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2A621A" w:rsidRDefault="004D42B9" w:rsidP="00486E52">
      <w:pPr>
        <w:rPr>
          <w:lang w:val="tr-TR"/>
        </w:rPr>
      </w:pPr>
      <w:r w:rsidRPr="002A621A">
        <w:rPr>
          <w:noProof/>
          <w:lang w:val="tr-TR"/>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34C9F5" w14:textId="77777777" w:rsidR="004D017A" w:rsidRPr="004D017A" w:rsidRDefault="004D017A" w:rsidP="004D017A">
      <w:pPr>
        <w:pStyle w:val="Heading9"/>
        <w:rPr>
          <w:bCs/>
          <w:lang w:val="tr-TR"/>
        </w:rPr>
      </w:pPr>
      <w:bookmarkStart w:id="0" w:name="_Toc522623217"/>
      <w:proofErr w:type="gramStart"/>
      <w:r w:rsidRPr="004D017A">
        <w:rPr>
          <w:bCs/>
          <w:lang w:val="tr-TR"/>
        </w:rPr>
        <w:t>CPHA -</w:t>
      </w:r>
      <w:proofErr w:type="gramEnd"/>
      <w:r w:rsidRPr="004D017A">
        <w:rPr>
          <w:bCs/>
          <w:lang w:val="tr-TR"/>
        </w:rPr>
        <w:t xml:space="preserve"> CPMS Öğrenme Paketi</w:t>
      </w:r>
    </w:p>
    <w:p w14:paraId="795782A3" w14:textId="1A3470D5" w:rsidR="00EA546B" w:rsidRPr="002A621A" w:rsidRDefault="004D017A" w:rsidP="004D017A">
      <w:pPr>
        <w:pStyle w:val="Heading9"/>
        <w:rPr>
          <w:bCs/>
          <w:lang w:val="tr-TR"/>
        </w:rPr>
      </w:pPr>
      <w:r w:rsidRPr="002A621A">
        <w:rPr>
          <w:bCs/>
          <w:lang w:val="tr-TR"/>
        </w:rPr>
        <w:t>Oturum Başlığı: Canlı takip oturumu</w:t>
      </w:r>
    </w:p>
    <w:p w14:paraId="6704040C" w14:textId="77777777" w:rsidR="00903A62" w:rsidRPr="002A621A" w:rsidRDefault="00903A62" w:rsidP="00486E52">
      <w:pPr>
        <w:rPr>
          <w:lang w:val="tr-TR"/>
        </w:rPr>
      </w:pPr>
    </w:p>
    <w:p w14:paraId="358DD791" w14:textId="77777777" w:rsidR="002A26BD" w:rsidRPr="002A621A" w:rsidRDefault="002A26BD" w:rsidP="00486E52">
      <w:pPr>
        <w:rPr>
          <w:lang w:val="tr-TR"/>
        </w:rPr>
      </w:pPr>
    </w:p>
    <w:p w14:paraId="3B350199" w14:textId="77777777" w:rsidR="004758C7" w:rsidRPr="002A621A" w:rsidRDefault="004758C7" w:rsidP="004758C7">
      <w:pPr>
        <w:pStyle w:val="1Heading1"/>
        <w:rPr>
          <w:lang w:val="tr-TR"/>
        </w:rPr>
      </w:pPr>
      <w:r w:rsidRPr="002A621A">
        <w:rPr>
          <w:lang w:val="tr-TR"/>
        </w:rPr>
        <w:t>Hedefler</w:t>
      </w:r>
    </w:p>
    <w:p w14:paraId="7B8B2864" w14:textId="77777777" w:rsidR="004758C7" w:rsidRPr="002A621A" w:rsidRDefault="004758C7" w:rsidP="004758C7">
      <w:pPr>
        <w:pStyle w:val="TableSmallBlueHeading"/>
        <w:rPr>
          <w:lang w:val="tr-TR"/>
        </w:rPr>
      </w:pPr>
      <w:r w:rsidRPr="002A621A">
        <w:rPr>
          <w:lang w:val="tr-TR"/>
        </w:rPr>
        <w:t>Bu kursun sonunda aşağıdakileri yapabilecek yetkinliğe sahip olacaksınız:</w:t>
      </w:r>
    </w:p>
    <w:p w14:paraId="24996E0E" w14:textId="77777777" w:rsidR="004758C7" w:rsidRPr="002A621A" w:rsidRDefault="004758C7" w:rsidP="004758C7">
      <w:pPr>
        <w:pStyle w:val="NormalTextBulletsLevel1"/>
        <w:ind w:left="641" w:hanging="357"/>
        <w:rPr>
          <w:lang w:val="tr-TR"/>
        </w:rPr>
      </w:pPr>
      <w:r w:rsidRPr="002A621A">
        <w:rPr>
          <w:lang w:val="tr-TR"/>
        </w:rPr>
        <w:t>Kurstan öğrendiklerini pratikte nasıl uyguladıklarını yansıtmak</w:t>
      </w:r>
    </w:p>
    <w:p w14:paraId="2D1FCDF4" w14:textId="77777777" w:rsidR="004758C7" w:rsidRPr="002A621A" w:rsidRDefault="004758C7" w:rsidP="004758C7">
      <w:pPr>
        <w:pStyle w:val="NormalTextBulletsLevel1"/>
        <w:ind w:left="641" w:hanging="357"/>
        <w:rPr>
          <w:lang w:val="tr-TR"/>
        </w:rPr>
      </w:pPr>
      <w:r w:rsidRPr="002A621A">
        <w:rPr>
          <w:lang w:val="tr-TR"/>
        </w:rPr>
        <w:t>Diğer katılımcıların öğrenmelerini desteklemek için başarılarını paylaşmak</w:t>
      </w:r>
    </w:p>
    <w:p w14:paraId="382CCC54" w14:textId="77777777" w:rsidR="004758C7" w:rsidRPr="002A621A" w:rsidRDefault="004758C7" w:rsidP="004758C7">
      <w:pPr>
        <w:pStyle w:val="NormalTextBulletsLevel1"/>
        <w:ind w:left="641" w:hanging="357"/>
        <w:rPr>
          <w:lang w:val="tr-TR"/>
        </w:rPr>
      </w:pPr>
      <w:r w:rsidRPr="002A621A">
        <w:rPr>
          <w:lang w:val="tr-TR"/>
        </w:rPr>
        <w:t>Ders materyalinin içeriği ya da uygulaması hakkında önemli sorular sormak</w:t>
      </w:r>
    </w:p>
    <w:p w14:paraId="29A77F52" w14:textId="77777777" w:rsidR="004758C7" w:rsidRDefault="004758C7" w:rsidP="004758C7">
      <w:pPr>
        <w:widowControl w:val="0"/>
        <w:pBdr>
          <w:top w:val="nil"/>
          <w:left w:val="nil"/>
          <w:bottom w:val="nil"/>
          <w:right w:val="nil"/>
          <w:between w:val="nil"/>
        </w:pBdr>
        <w:rPr>
          <w:rFonts w:ascii="Calibri" w:eastAsia="Calibri" w:hAnsi="Calibri" w:cs="Calibri"/>
          <w:color w:val="000000"/>
          <w:lang w:val="tr-TR"/>
        </w:rPr>
      </w:pPr>
    </w:p>
    <w:p w14:paraId="0B044018" w14:textId="77777777" w:rsidR="002C6649" w:rsidRPr="002A621A" w:rsidRDefault="002C6649" w:rsidP="004758C7">
      <w:pPr>
        <w:widowControl w:val="0"/>
        <w:pBdr>
          <w:top w:val="nil"/>
          <w:left w:val="nil"/>
          <w:bottom w:val="nil"/>
          <w:right w:val="nil"/>
          <w:between w:val="nil"/>
        </w:pBdr>
        <w:rPr>
          <w:rFonts w:ascii="Calibri" w:eastAsia="Calibri" w:hAnsi="Calibri" w:cs="Calibri"/>
          <w:color w:val="000000"/>
          <w:lang w:val="tr-TR"/>
        </w:rPr>
      </w:pPr>
    </w:p>
    <w:p w14:paraId="19CC273C" w14:textId="77777777" w:rsidR="004758C7" w:rsidRPr="002A621A" w:rsidRDefault="004758C7" w:rsidP="004758C7">
      <w:pPr>
        <w:pStyle w:val="1Heading1"/>
        <w:rPr>
          <w:lang w:val="tr-TR"/>
        </w:rPr>
      </w:pPr>
      <w:r w:rsidRPr="002A621A">
        <w:rPr>
          <w:lang w:val="tr-TR"/>
        </w:rPr>
        <w:lastRenderedPageBreak/>
        <w:t>Temel Öğrenme Noktaları</w:t>
      </w:r>
      <w:r w:rsidRPr="002A621A">
        <w:rPr>
          <w:lang w:val="tr-TR"/>
        </w:rPr>
        <w:br/>
      </w:r>
    </w:p>
    <w:p w14:paraId="4809F659" w14:textId="77777777" w:rsidR="004758C7" w:rsidRPr="002A621A" w:rsidRDefault="004758C7" w:rsidP="004758C7">
      <w:pPr>
        <w:pStyle w:val="NormalTextBulletsLevel1"/>
        <w:rPr>
          <w:lang w:val="tr-TR"/>
        </w:rPr>
      </w:pPr>
      <w:proofErr w:type="gramStart"/>
      <w:r w:rsidRPr="002A621A">
        <w:rPr>
          <w:lang w:val="tr-TR"/>
        </w:rPr>
        <w:t>n</w:t>
      </w:r>
      <w:proofErr w:type="gramEnd"/>
      <w:r w:rsidRPr="002A621A">
        <w:rPr>
          <w:lang w:val="tr-TR"/>
        </w:rPr>
        <w:t>/a - temel öğrenme noktaları, gündeme getirilen noktalara dayalı olarak her oturuma ve her bireye özel olacaktır.</w:t>
      </w:r>
    </w:p>
    <w:p w14:paraId="413C8E19" w14:textId="77777777" w:rsidR="004758C7" w:rsidRPr="002A621A" w:rsidRDefault="004758C7" w:rsidP="004758C7">
      <w:pPr>
        <w:widowControl w:val="0"/>
        <w:pBdr>
          <w:top w:val="nil"/>
          <w:left w:val="nil"/>
          <w:bottom w:val="nil"/>
          <w:right w:val="nil"/>
          <w:between w:val="nil"/>
        </w:pBdr>
        <w:rPr>
          <w:rFonts w:ascii="Roboto Condensed" w:eastAsia="Roboto Condensed" w:hAnsi="Roboto Condensed" w:cs="Roboto Condensed"/>
          <w:lang w:val="tr-TR"/>
        </w:rPr>
      </w:pPr>
    </w:p>
    <w:p w14:paraId="4B241FC9" w14:textId="77777777" w:rsidR="004758C7" w:rsidRPr="002A621A" w:rsidRDefault="004758C7" w:rsidP="004758C7">
      <w:pPr>
        <w:rPr>
          <w:lang w:val="tr-TR"/>
        </w:rPr>
      </w:pPr>
      <w:r w:rsidRPr="002A621A">
        <w:rPr>
          <w:lang w:val="tr-TR"/>
        </w:rPr>
        <w:t xml:space="preserve">Bu oturumun, ana kurs içeriği verildikten en az bir ay sonra yapılması tavsiye edilir. Grubun büyüklüğüne ve katılım düzeyine göre oturum uzunluğunun artırılması gerekebilir. Eğitmen, katılımcıların ihtiyaçlarını en iyi şekilde karşılamak için oturum sırasında zamanlamaları ayarlamalıdır. </w:t>
      </w:r>
    </w:p>
    <w:p w14:paraId="43E43F88" w14:textId="77777777" w:rsidR="004758C7" w:rsidRPr="002A621A" w:rsidRDefault="004758C7" w:rsidP="004758C7">
      <w:pPr>
        <w:pBdr>
          <w:top w:val="nil"/>
          <w:left w:val="nil"/>
          <w:bottom w:val="nil"/>
          <w:right w:val="nil"/>
          <w:between w:val="nil"/>
        </w:pBdr>
        <w:ind w:left="720"/>
        <w:rPr>
          <w:rFonts w:ascii="Arial" w:eastAsia="Arial" w:hAnsi="Arial" w:cs="Arial"/>
          <w:color w:val="000000"/>
          <w:sz w:val="20"/>
          <w:szCs w:val="20"/>
          <w:lang w:val="tr-TR"/>
        </w:rPr>
      </w:pPr>
    </w:p>
    <w:p w14:paraId="26661242" w14:textId="77777777" w:rsidR="004758C7" w:rsidRPr="002A621A" w:rsidRDefault="004758C7" w:rsidP="004758C7">
      <w:pPr>
        <w:pStyle w:val="1Heading1"/>
        <w:rPr>
          <w:lang w:val="tr-TR"/>
        </w:rPr>
      </w:pPr>
      <w:r w:rsidRPr="002A621A">
        <w:rPr>
          <w:lang w:val="tr-TR"/>
        </w:rPr>
        <w:t>Oturum taslağı</w:t>
      </w:r>
    </w:p>
    <w:p w14:paraId="3C94CB55" w14:textId="77777777" w:rsidR="004758C7" w:rsidRPr="002A621A" w:rsidRDefault="004758C7" w:rsidP="00486E52">
      <w:pPr>
        <w:rPr>
          <w:sz w:val="10"/>
          <w:szCs w:val="10"/>
          <w:lang w:val="tr-TR"/>
        </w:rPr>
      </w:pPr>
    </w:p>
    <w:tbl>
      <w:tblPr>
        <w:tblW w:w="14317"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7371"/>
        <w:gridCol w:w="4962"/>
        <w:gridCol w:w="1984"/>
      </w:tblGrid>
      <w:tr w:rsidR="004758C7" w:rsidRPr="002A621A" w14:paraId="7CBBE7CB" w14:textId="77777777" w:rsidTr="004758C7">
        <w:trPr>
          <w:trHeight w:val="452"/>
        </w:trPr>
        <w:tc>
          <w:tcPr>
            <w:tcW w:w="7371" w:type="dxa"/>
            <w:shd w:val="clear" w:color="auto" w:fill="415E78"/>
            <w:tcMar>
              <w:top w:w="0" w:type="dxa"/>
              <w:left w:w="0" w:type="dxa"/>
              <w:bottom w:w="0" w:type="dxa"/>
              <w:right w:w="0" w:type="dxa"/>
            </w:tcMar>
            <w:vAlign w:val="center"/>
          </w:tcPr>
          <w:bookmarkEnd w:id="0"/>
          <w:p w14:paraId="137BD724" w14:textId="06FA655D" w:rsidR="004758C7" w:rsidRPr="002A621A" w:rsidRDefault="004758C7" w:rsidP="004758C7">
            <w:pPr>
              <w:pStyle w:val="TableWhiteHeadings"/>
              <w:rPr>
                <w:rFonts w:cs="Open Sans"/>
                <w:lang w:val="tr-TR"/>
              </w:rPr>
            </w:pPr>
            <w:r w:rsidRPr="002A621A">
              <w:rPr>
                <w:rFonts w:cs="Open Sans"/>
                <w:lang w:val="tr-TR"/>
              </w:rPr>
              <w:t>Konu</w:t>
            </w:r>
          </w:p>
        </w:tc>
        <w:tc>
          <w:tcPr>
            <w:tcW w:w="4962" w:type="dxa"/>
            <w:shd w:val="clear" w:color="auto" w:fill="415E78"/>
            <w:tcMar>
              <w:top w:w="0" w:type="dxa"/>
              <w:left w:w="0" w:type="dxa"/>
              <w:bottom w:w="0" w:type="dxa"/>
              <w:right w:w="0" w:type="dxa"/>
            </w:tcMar>
            <w:vAlign w:val="center"/>
          </w:tcPr>
          <w:p w14:paraId="10F940F8" w14:textId="1A00C170" w:rsidR="004758C7" w:rsidRPr="002A621A" w:rsidRDefault="004758C7" w:rsidP="004758C7">
            <w:pPr>
              <w:pStyle w:val="TableWhiteHeadings"/>
              <w:rPr>
                <w:rFonts w:cs="Open Sans"/>
                <w:lang w:val="tr-TR"/>
              </w:rPr>
            </w:pPr>
            <w:r w:rsidRPr="002A621A">
              <w:rPr>
                <w:rFonts w:cs="Open Sans"/>
                <w:lang w:val="tr-TR"/>
              </w:rPr>
              <w:t>Metodoloji</w:t>
            </w:r>
          </w:p>
        </w:tc>
        <w:tc>
          <w:tcPr>
            <w:tcW w:w="1984" w:type="dxa"/>
            <w:shd w:val="clear" w:color="auto" w:fill="415E78"/>
            <w:tcMar>
              <w:top w:w="0" w:type="dxa"/>
              <w:left w:w="0" w:type="dxa"/>
              <w:bottom w:w="0" w:type="dxa"/>
              <w:right w:w="0" w:type="dxa"/>
            </w:tcMar>
            <w:vAlign w:val="center"/>
          </w:tcPr>
          <w:p w14:paraId="453E291C" w14:textId="4E3FC6AE" w:rsidR="004758C7" w:rsidRPr="002A621A" w:rsidRDefault="004758C7" w:rsidP="004758C7">
            <w:pPr>
              <w:pStyle w:val="TableWhiteHeadings"/>
              <w:jc w:val="center"/>
              <w:rPr>
                <w:rFonts w:cs="Open Sans"/>
                <w:lang w:val="tr-TR"/>
              </w:rPr>
            </w:pPr>
            <w:r w:rsidRPr="002A621A">
              <w:rPr>
                <w:rFonts w:cs="Open Sans"/>
                <w:lang w:val="tr-TR"/>
              </w:rPr>
              <w:t>Süre</w:t>
            </w:r>
          </w:p>
        </w:tc>
      </w:tr>
      <w:tr w:rsidR="004758C7" w:rsidRPr="002A621A" w14:paraId="3C9B36A7" w14:textId="77777777" w:rsidTr="004758C7">
        <w:trPr>
          <w:trHeight w:val="452"/>
        </w:trPr>
        <w:tc>
          <w:tcPr>
            <w:tcW w:w="7371" w:type="dxa"/>
            <w:shd w:val="clear" w:color="auto" w:fill="F2F2F2" w:themeFill="background1" w:themeFillShade="F2"/>
            <w:tcMar>
              <w:top w:w="0" w:type="dxa"/>
              <w:left w:w="0" w:type="dxa"/>
              <w:bottom w:w="0" w:type="dxa"/>
              <w:right w:w="0" w:type="dxa"/>
            </w:tcMar>
            <w:vAlign w:val="center"/>
          </w:tcPr>
          <w:p w14:paraId="4FB841AB" w14:textId="7C934B0F" w:rsidR="004758C7" w:rsidRPr="002A621A" w:rsidRDefault="004758C7" w:rsidP="004758C7">
            <w:pPr>
              <w:pStyle w:val="Mormal03CMIndent"/>
              <w:rPr>
                <w:lang w:val="tr-TR"/>
              </w:rPr>
            </w:pPr>
            <w:r w:rsidRPr="002A621A">
              <w:rPr>
                <w:sz w:val="22"/>
                <w:lang w:val="tr-TR"/>
              </w:rPr>
              <w:t>Giriş</w:t>
            </w:r>
          </w:p>
        </w:tc>
        <w:tc>
          <w:tcPr>
            <w:tcW w:w="4962" w:type="dxa"/>
            <w:shd w:val="clear" w:color="auto" w:fill="F2F2F2" w:themeFill="background1" w:themeFillShade="F2"/>
            <w:tcMar>
              <w:top w:w="0" w:type="dxa"/>
              <w:left w:w="0" w:type="dxa"/>
              <w:bottom w:w="0" w:type="dxa"/>
              <w:right w:w="0" w:type="dxa"/>
            </w:tcMar>
            <w:vAlign w:val="center"/>
          </w:tcPr>
          <w:p w14:paraId="6ABC1EC0" w14:textId="340935B2" w:rsidR="004758C7" w:rsidRPr="002A621A" w:rsidRDefault="004758C7" w:rsidP="004758C7">
            <w:pPr>
              <w:pStyle w:val="Mormal03CMIndent"/>
              <w:rPr>
                <w:lang w:val="tr-TR"/>
              </w:rPr>
            </w:pPr>
            <w:r w:rsidRPr="002A621A">
              <w:rPr>
                <w:sz w:val="22"/>
                <w:lang w:val="tr-TR"/>
              </w:rPr>
              <w:t>Bireysel düşünme</w:t>
            </w:r>
          </w:p>
        </w:tc>
        <w:tc>
          <w:tcPr>
            <w:tcW w:w="1984" w:type="dxa"/>
            <w:shd w:val="clear" w:color="auto" w:fill="F2F2F2" w:themeFill="background1" w:themeFillShade="F2"/>
            <w:tcMar>
              <w:top w:w="0" w:type="dxa"/>
              <w:left w:w="0" w:type="dxa"/>
              <w:bottom w:w="0" w:type="dxa"/>
              <w:right w:w="0" w:type="dxa"/>
            </w:tcMar>
            <w:vAlign w:val="center"/>
          </w:tcPr>
          <w:p w14:paraId="4DF49F97" w14:textId="05E43242" w:rsidR="004758C7" w:rsidRPr="002A621A" w:rsidRDefault="004758C7" w:rsidP="004758C7">
            <w:pPr>
              <w:pStyle w:val="Mormal03CMIndent"/>
              <w:jc w:val="center"/>
              <w:rPr>
                <w:lang w:val="tr-TR"/>
              </w:rPr>
            </w:pPr>
            <w:r w:rsidRPr="002A621A">
              <w:rPr>
                <w:sz w:val="22"/>
                <w:lang w:val="tr-TR"/>
              </w:rPr>
              <w:t>15 dk</w:t>
            </w:r>
          </w:p>
        </w:tc>
      </w:tr>
      <w:tr w:rsidR="004758C7" w:rsidRPr="002A621A" w14:paraId="61153655" w14:textId="77777777" w:rsidTr="004758C7">
        <w:trPr>
          <w:trHeight w:val="452"/>
        </w:trPr>
        <w:tc>
          <w:tcPr>
            <w:tcW w:w="7371" w:type="dxa"/>
            <w:shd w:val="clear" w:color="auto" w:fill="FFFFFF"/>
            <w:tcMar>
              <w:top w:w="0" w:type="dxa"/>
              <w:left w:w="0" w:type="dxa"/>
              <w:bottom w:w="0" w:type="dxa"/>
              <w:right w:w="0" w:type="dxa"/>
            </w:tcMar>
            <w:vAlign w:val="center"/>
          </w:tcPr>
          <w:p w14:paraId="298C737F" w14:textId="34C6A5D2" w:rsidR="004758C7" w:rsidRPr="002A621A" w:rsidRDefault="004758C7" w:rsidP="004758C7">
            <w:pPr>
              <w:pStyle w:val="Mormal03CMIndent"/>
              <w:rPr>
                <w:lang w:val="tr-TR"/>
              </w:rPr>
            </w:pPr>
            <w:r w:rsidRPr="002A621A">
              <w:rPr>
                <w:sz w:val="22"/>
                <w:lang w:val="tr-TR"/>
              </w:rPr>
              <w:t>Deneyim paylaşımı</w:t>
            </w:r>
          </w:p>
        </w:tc>
        <w:tc>
          <w:tcPr>
            <w:tcW w:w="4962" w:type="dxa"/>
            <w:shd w:val="clear" w:color="auto" w:fill="FFFFFF"/>
            <w:tcMar>
              <w:top w:w="0" w:type="dxa"/>
              <w:left w:w="0" w:type="dxa"/>
              <w:bottom w:w="0" w:type="dxa"/>
              <w:right w:w="0" w:type="dxa"/>
            </w:tcMar>
            <w:vAlign w:val="center"/>
          </w:tcPr>
          <w:p w14:paraId="0C3785EA" w14:textId="404E441A" w:rsidR="004758C7" w:rsidRPr="002A621A" w:rsidRDefault="004758C7" w:rsidP="004758C7">
            <w:pPr>
              <w:pStyle w:val="Mormal03CMIndent"/>
              <w:rPr>
                <w:lang w:val="tr-TR"/>
              </w:rPr>
            </w:pPr>
            <w:r w:rsidRPr="002A621A">
              <w:rPr>
                <w:sz w:val="22"/>
                <w:lang w:val="tr-TR"/>
              </w:rPr>
              <w:t xml:space="preserve">Genel grup </w:t>
            </w:r>
          </w:p>
        </w:tc>
        <w:tc>
          <w:tcPr>
            <w:tcW w:w="1984" w:type="dxa"/>
            <w:shd w:val="clear" w:color="auto" w:fill="FFFFFF"/>
            <w:tcMar>
              <w:top w:w="0" w:type="dxa"/>
              <w:left w:w="0" w:type="dxa"/>
              <w:bottom w:w="0" w:type="dxa"/>
              <w:right w:w="0" w:type="dxa"/>
            </w:tcMar>
            <w:vAlign w:val="center"/>
          </w:tcPr>
          <w:p w14:paraId="49190D04" w14:textId="6D347471" w:rsidR="004758C7" w:rsidRPr="002A621A" w:rsidRDefault="004758C7" w:rsidP="004758C7">
            <w:pPr>
              <w:pStyle w:val="Mormal03CMIndent"/>
              <w:jc w:val="center"/>
              <w:rPr>
                <w:lang w:val="tr-TR"/>
              </w:rPr>
            </w:pPr>
            <w:r w:rsidRPr="002A621A">
              <w:rPr>
                <w:sz w:val="22"/>
                <w:lang w:val="tr-TR"/>
              </w:rPr>
              <w:t>75 dk</w:t>
            </w:r>
          </w:p>
        </w:tc>
      </w:tr>
      <w:tr w:rsidR="004758C7" w:rsidRPr="002A621A" w14:paraId="16806087" w14:textId="77777777" w:rsidTr="004758C7">
        <w:trPr>
          <w:trHeight w:val="452"/>
        </w:trPr>
        <w:tc>
          <w:tcPr>
            <w:tcW w:w="7371" w:type="dxa"/>
            <w:shd w:val="clear" w:color="auto" w:fill="F2F2F2" w:themeFill="background1" w:themeFillShade="F2"/>
            <w:tcMar>
              <w:top w:w="0" w:type="dxa"/>
              <w:left w:w="0" w:type="dxa"/>
              <w:bottom w:w="0" w:type="dxa"/>
              <w:right w:w="0" w:type="dxa"/>
            </w:tcMar>
            <w:vAlign w:val="center"/>
          </w:tcPr>
          <w:p w14:paraId="05D23998" w14:textId="666F4262" w:rsidR="004758C7" w:rsidRPr="002A621A" w:rsidRDefault="004758C7" w:rsidP="004758C7">
            <w:pPr>
              <w:pStyle w:val="Mormal03CMIndent"/>
              <w:rPr>
                <w:lang w:val="tr-TR"/>
              </w:rPr>
            </w:pPr>
            <w:r w:rsidRPr="002A621A">
              <w:rPr>
                <w:sz w:val="22"/>
                <w:lang w:val="tr-TR"/>
              </w:rPr>
              <w:t>Öne çıkan sorular</w:t>
            </w:r>
          </w:p>
        </w:tc>
        <w:tc>
          <w:tcPr>
            <w:tcW w:w="4962" w:type="dxa"/>
            <w:shd w:val="clear" w:color="auto" w:fill="F2F2F2" w:themeFill="background1" w:themeFillShade="F2"/>
            <w:tcMar>
              <w:top w:w="0" w:type="dxa"/>
              <w:left w:w="0" w:type="dxa"/>
              <w:bottom w:w="0" w:type="dxa"/>
              <w:right w:w="0" w:type="dxa"/>
            </w:tcMar>
            <w:vAlign w:val="center"/>
          </w:tcPr>
          <w:p w14:paraId="6CF8201B" w14:textId="5D188EBA" w:rsidR="004758C7" w:rsidRPr="002A621A" w:rsidRDefault="004758C7" w:rsidP="004758C7">
            <w:pPr>
              <w:pStyle w:val="Mormal03CMIndent"/>
              <w:rPr>
                <w:lang w:val="tr-TR"/>
              </w:rPr>
            </w:pPr>
            <w:r w:rsidRPr="002A621A">
              <w:rPr>
                <w:sz w:val="22"/>
                <w:lang w:val="tr-TR"/>
              </w:rPr>
              <w:t>Genel grup</w:t>
            </w:r>
          </w:p>
        </w:tc>
        <w:tc>
          <w:tcPr>
            <w:tcW w:w="1984" w:type="dxa"/>
            <w:shd w:val="clear" w:color="auto" w:fill="F2F2F2" w:themeFill="background1" w:themeFillShade="F2"/>
            <w:tcMar>
              <w:top w:w="0" w:type="dxa"/>
              <w:left w:w="0" w:type="dxa"/>
              <w:bottom w:w="0" w:type="dxa"/>
              <w:right w:w="0" w:type="dxa"/>
            </w:tcMar>
            <w:vAlign w:val="center"/>
          </w:tcPr>
          <w:p w14:paraId="05F4AC3D" w14:textId="2F1C6516" w:rsidR="004758C7" w:rsidRPr="002A621A" w:rsidRDefault="004758C7" w:rsidP="004758C7">
            <w:pPr>
              <w:pStyle w:val="Mormal03CMIndent"/>
              <w:jc w:val="center"/>
              <w:rPr>
                <w:lang w:val="tr-TR"/>
              </w:rPr>
            </w:pPr>
            <w:r w:rsidRPr="002A621A">
              <w:rPr>
                <w:sz w:val="22"/>
                <w:lang w:val="tr-TR"/>
              </w:rPr>
              <w:t>30 dk</w:t>
            </w:r>
          </w:p>
        </w:tc>
      </w:tr>
    </w:tbl>
    <w:p w14:paraId="52ECF38D" w14:textId="77777777" w:rsidR="006174DD" w:rsidRPr="002A621A" w:rsidRDefault="006174DD" w:rsidP="00F37DC5">
      <w:pPr>
        <w:rPr>
          <w:lang w:val="tr-TR"/>
        </w:rPr>
      </w:pPr>
    </w:p>
    <w:p w14:paraId="5CF05B04" w14:textId="77777777" w:rsidR="006174DD" w:rsidRPr="002A621A" w:rsidRDefault="006174DD" w:rsidP="00F37DC5">
      <w:pPr>
        <w:rPr>
          <w:lang w:val="tr-TR"/>
        </w:rPr>
      </w:pPr>
    </w:p>
    <w:p w14:paraId="43BEB1B2" w14:textId="77777777" w:rsidR="006174DD" w:rsidRPr="002A621A" w:rsidRDefault="006174DD" w:rsidP="00F37DC5">
      <w:pPr>
        <w:rPr>
          <w:lang w:val="tr-TR"/>
        </w:rPr>
      </w:pPr>
    </w:p>
    <w:p w14:paraId="5F7525A5" w14:textId="77777777" w:rsidR="006174DD" w:rsidRPr="002A621A" w:rsidRDefault="006174DD" w:rsidP="00F37DC5">
      <w:pPr>
        <w:rPr>
          <w:lang w:val="tr-TR"/>
        </w:rPr>
      </w:pPr>
    </w:p>
    <w:p w14:paraId="31BAA326" w14:textId="5E5064BE" w:rsidR="0059398D" w:rsidRPr="002A621A" w:rsidRDefault="00EB7DC2" w:rsidP="00EB7DC2">
      <w:pPr>
        <w:pStyle w:val="1Heading1"/>
        <w:rPr>
          <w:lang w:val="tr-TR"/>
        </w:rPr>
      </w:pPr>
      <w:bookmarkStart w:id="1" w:name="_Toc522623220"/>
      <w:r w:rsidRPr="002A621A">
        <w:rPr>
          <w:lang w:val="tr-TR"/>
        </w:rPr>
        <w:lastRenderedPageBreak/>
        <w:t>Eğitmen için Talimatlar</w:t>
      </w:r>
    </w:p>
    <w:bookmarkEnd w:id="1"/>
    <w:p w14:paraId="26DCE0D7" w14:textId="77777777" w:rsidR="00E11AE8" w:rsidRPr="0049766F" w:rsidRDefault="00E11AE8" w:rsidP="00486E52">
      <w:pPr>
        <w:rPr>
          <w:sz w:val="11"/>
          <w:szCs w:val="11"/>
          <w:lang w:val="tr-TR"/>
        </w:rPr>
      </w:pPr>
    </w:p>
    <w:tbl>
      <w:tblPr>
        <w:tblStyle w:val="TableGrid"/>
        <w:tblW w:w="0" w:type="auto"/>
        <w:tblLook w:val="04A0" w:firstRow="1" w:lastRow="0" w:firstColumn="1" w:lastColumn="0" w:noHBand="0" w:noVBand="1"/>
      </w:tblPr>
      <w:tblGrid>
        <w:gridCol w:w="7267"/>
        <w:gridCol w:w="6058"/>
        <w:gridCol w:w="993"/>
      </w:tblGrid>
      <w:tr w:rsidR="00EB7DC2" w:rsidRPr="002A621A" w14:paraId="525B3164" w14:textId="77777777" w:rsidTr="00EB7DC2">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191ABB86" w:rsidR="00EB7DC2" w:rsidRPr="002A621A" w:rsidRDefault="00EB7DC2" w:rsidP="00EB7DC2">
            <w:pPr>
              <w:pStyle w:val="TablWhiteHeading0MArgins"/>
              <w:spacing w:after="0" w:afterAutospacing="0" w:line="300" w:lineRule="auto"/>
              <w:rPr>
                <w:rFonts w:cs="Open Sans"/>
                <w:lang w:val="tr-TR"/>
              </w:rPr>
            </w:pPr>
            <w:r w:rsidRPr="002A621A">
              <w:rPr>
                <w:rFonts w:cs="Open Sans"/>
                <w:lang w:val="tr-TR"/>
              </w:rPr>
              <w:t xml:space="preserve">Yüz Yüze Metodolojiler </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4A5B4F57" w:rsidR="00EB7DC2" w:rsidRPr="002A621A" w:rsidRDefault="00EB7DC2" w:rsidP="00EB7DC2">
            <w:pPr>
              <w:pStyle w:val="TablWhiteHeading0MArgins"/>
              <w:spacing w:after="0" w:afterAutospacing="0" w:line="300" w:lineRule="auto"/>
              <w:rPr>
                <w:rFonts w:cs="Open Sans"/>
                <w:lang w:val="tr-TR"/>
              </w:rPr>
            </w:pPr>
            <w:r w:rsidRPr="002A621A">
              <w:rPr>
                <w:rFonts w:cs="Open Sans"/>
                <w:lang w:val="tr-TR"/>
              </w:rPr>
              <w:t>Uzaktan Metodolojiler</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4F94C662" w:rsidR="00EB7DC2" w:rsidRPr="002A621A" w:rsidRDefault="00EB7DC2" w:rsidP="00EB7DC2">
            <w:pPr>
              <w:pStyle w:val="TablWhiteHeading0MArgins"/>
              <w:spacing w:after="0" w:afterAutospacing="0" w:line="300" w:lineRule="auto"/>
              <w:rPr>
                <w:rFonts w:cs="Open Sans"/>
                <w:lang w:val="tr-TR"/>
              </w:rPr>
            </w:pPr>
            <w:r w:rsidRPr="002A621A">
              <w:rPr>
                <w:rFonts w:cs="Open Sans"/>
                <w:lang w:val="tr-TR"/>
              </w:rPr>
              <w:t>Süre</w:t>
            </w:r>
          </w:p>
        </w:tc>
      </w:tr>
      <w:tr w:rsidR="00EB7DC2" w:rsidRPr="002A621A"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98028B" w14:textId="77777777" w:rsidR="00EB7DC2" w:rsidRPr="002A621A" w:rsidRDefault="00EB7DC2" w:rsidP="00EB7DC2">
            <w:pPr>
              <w:pStyle w:val="TableSmallBlueHeading"/>
              <w:rPr>
                <w:lang w:val="tr-TR"/>
              </w:rPr>
            </w:pPr>
            <w:r w:rsidRPr="002A621A">
              <w:rPr>
                <w:lang w:val="tr-TR"/>
              </w:rPr>
              <w:t>Giriş</w:t>
            </w:r>
          </w:p>
          <w:p w14:paraId="06A68809" w14:textId="77777777" w:rsidR="00EB7DC2" w:rsidRPr="002A621A" w:rsidRDefault="00EB7DC2" w:rsidP="00EB7DC2">
            <w:pPr>
              <w:rPr>
                <w:lang w:val="tr-TR"/>
              </w:rPr>
            </w:pPr>
            <w:r w:rsidRPr="002A621A">
              <w:rPr>
                <w:lang w:val="tr-TR"/>
              </w:rPr>
              <w:t>Katılımcılara hoş geldiniz deyin ve oturumun amacını ve hedeflerini açıklayın.</w:t>
            </w:r>
          </w:p>
          <w:p w14:paraId="2606EE26" w14:textId="77777777" w:rsidR="00EB7DC2" w:rsidRPr="002A621A" w:rsidRDefault="00EB7DC2" w:rsidP="00EB7DC2">
            <w:pPr>
              <w:rPr>
                <w:lang w:val="tr-TR"/>
              </w:rPr>
            </w:pPr>
            <w:r w:rsidRPr="002A621A">
              <w:rPr>
                <w:lang w:val="tr-TR"/>
              </w:rPr>
              <w:t>Başlangıç olarak herkesi, kurstan öğrendiklerini kendi rollerinde uygulamakla ilgili olarak üç soru üzerinde bireysel olarak düşünmeye davet ettiğinizi açıklayın. Sorular şunlar:</w:t>
            </w:r>
          </w:p>
          <w:p w14:paraId="72EAFB0C" w14:textId="77777777" w:rsidR="00EB7DC2" w:rsidRPr="002A621A" w:rsidRDefault="00EB7DC2" w:rsidP="002A621A">
            <w:pPr>
              <w:pStyle w:val="NormalTextBulletsLevel1"/>
              <w:ind w:left="641" w:hanging="357"/>
              <w:rPr>
                <w:lang w:val="tr-TR"/>
              </w:rPr>
            </w:pPr>
            <w:r w:rsidRPr="002A621A">
              <w:rPr>
                <w:lang w:val="tr-TR"/>
              </w:rPr>
              <w:t>Neler iyi gidiyor?</w:t>
            </w:r>
          </w:p>
          <w:p w14:paraId="3BADF3FF" w14:textId="77777777" w:rsidR="00EB7DC2" w:rsidRPr="002A621A" w:rsidRDefault="00EB7DC2" w:rsidP="002A621A">
            <w:pPr>
              <w:pStyle w:val="NormalTextBulletsLevel1"/>
              <w:ind w:left="641" w:hanging="357"/>
              <w:rPr>
                <w:lang w:val="tr-TR"/>
              </w:rPr>
            </w:pPr>
            <w:r w:rsidRPr="002A621A">
              <w:rPr>
                <w:lang w:val="tr-TR"/>
              </w:rPr>
              <w:t>Hangi engellerle karşılaşıyorum?</w:t>
            </w:r>
          </w:p>
          <w:p w14:paraId="1B76420C" w14:textId="77777777" w:rsidR="00EB7DC2" w:rsidRPr="002A621A" w:rsidRDefault="00EB7DC2" w:rsidP="002A621A">
            <w:pPr>
              <w:pStyle w:val="NormalTextBulletsLevel1"/>
              <w:ind w:left="641" w:hanging="357"/>
              <w:rPr>
                <w:lang w:val="tr-TR"/>
              </w:rPr>
            </w:pPr>
            <w:r w:rsidRPr="002A621A">
              <w:rPr>
                <w:lang w:val="tr-TR"/>
              </w:rPr>
              <w:t>Ne gibi yeni sorularım var?</w:t>
            </w:r>
          </w:p>
          <w:p w14:paraId="37B000EF" w14:textId="77777777" w:rsidR="00EB7DC2" w:rsidRPr="002A621A" w:rsidRDefault="00EB7DC2" w:rsidP="00EB7DC2">
            <w:pPr>
              <w:rPr>
                <w:lang w:val="tr-TR"/>
              </w:rPr>
            </w:pPr>
            <w:r w:rsidRPr="002A621A">
              <w:rPr>
                <w:lang w:val="tr-TR"/>
              </w:rPr>
              <w:t xml:space="preserve">Sakin bir müzik çalın ve katılımcılara bireysel olarak düşünmeleri ve bazı notlar almaları için 10 dakika verin. </w:t>
            </w:r>
          </w:p>
          <w:p w14:paraId="393B66EC" w14:textId="5DB333C4" w:rsidR="00EB7DC2" w:rsidRPr="002A621A" w:rsidRDefault="00EB7DC2" w:rsidP="00EB7DC2">
            <w:pPr>
              <w:rPr>
                <w:lang w:val="tr-TR"/>
              </w:rPr>
            </w:pPr>
            <w:r w:rsidRPr="002A621A">
              <w:rPr>
                <w:lang w:val="tr-TR"/>
              </w:rPr>
              <w:t xml:space="preserve">Bu sırada her birinde bir soru bulunan üç sunum tahtası hazırlayın.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AAAE6DB" w14:textId="77777777" w:rsidR="00EB7DC2" w:rsidRPr="002A621A" w:rsidRDefault="00EB7DC2" w:rsidP="00EB7DC2">
            <w:pPr>
              <w:rPr>
                <w:lang w:val="tr-TR"/>
              </w:rPr>
            </w:pPr>
          </w:p>
          <w:p w14:paraId="79673A4B" w14:textId="77777777" w:rsidR="00EB7DC2" w:rsidRPr="002A621A" w:rsidRDefault="00EB7DC2" w:rsidP="00EB7DC2">
            <w:pPr>
              <w:rPr>
                <w:lang w:val="tr-TR"/>
              </w:rPr>
            </w:pPr>
          </w:p>
          <w:p w14:paraId="08344E2E" w14:textId="77777777" w:rsidR="00EB7DC2" w:rsidRPr="002A621A" w:rsidRDefault="00EB7DC2" w:rsidP="00EB7DC2">
            <w:pPr>
              <w:rPr>
                <w:lang w:val="tr-TR"/>
              </w:rPr>
            </w:pPr>
          </w:p>
          <w:p w14:paraId="5E32234F" w14:textId="77777777" w:rsidR="00EB7DC2" w:rsidRPr="002A621A" w:rsidRDefault="00EB7DC2" w:rsidP="00EB7DC2">
            <w:pPr>
              <w:rPr>
                <w:lang w:val="tr-TR"/>
              </w:rPr>
            </w:pPr>
          </w:p>
          <w:p w14:paraId="4481850F" w14:textId="77777777" w:rsidR="00EB7DC2" w:rsidRPr="002A621A" w:rsidRDefault="00EB7DC2" w:rsidP="00EB7DC2">
            <w:pPr>
              <w:rPr>
                <w:lang w:val="tr-TR"/>
              </w:rPr>
            </w:pPr>
            <w:r w:rsidRPr="002A621A">
              <w:rPr>
                <w:lang w:val="tr-TR"/>
              </w:rPr>
              <w:t xml:space="preserve">Soruları sohbete ekleyin. </w:t>
            </w:r>
          </w:p>
          <w:p w14:paraId="37DA77DA" w14:textId="77777777" w:rsidR="00EB7DC2" w:rsidRPr="002A621A" w:rsidRDefault="00EB7DC2" w:rsidP="00EB7DC2">
            <w:pPr>
              <w:rPr>
                <w:lang w:val="tr-TR"/>
              </w:rPr>
            </w:pPr>
          </w:p>
          <w:p w14:paraId="786DD3BE" w14:textId="77777777" w:rsidR="00EB7DC2" w:rsidRPr="002A621A" w:rsidRDefault="00EB7DC2" w:rsidP="00EB7DC2">
            <w:pPr>
              <w:rPr>
                <w:lang w:val="tr-TR"/>
              </w:rPr>
            </w:pPr>
            <w:r w:rsidRPr="002A621A">
              <w:rPr>
                <w:lang w:val="tr-TR"/>
              </w:rPr>
              <w:t>Müziği çalmak için bilgisayar sesini açın.</w:t>
            </w:r>
          </w:p>
          <w:p w14:paraId="286120E7" w14:textId="77777777" w:rsidR="00EB7DC2" w:rsidRPr="002A621A" w:rsidRDefault="00EB7DC2" w:rsidP="00EB7DC2">
            <w:pPr>
              <w:rPr>
                <w:lang w:val="tr-TR"/>
              </w:rPr>
            </w:pPr>
          </w:p>
          <w:p w14:paraId="31380194" w14:textId="77777777" w:rsidR="00EB7DC2" w:rsidRPr="002A621A" w:rsidRDefault="00EB7DC2" w:rsidP="00EB7DC2">
            <w:pPr>
              <w:rPr>
                <w:lang w:val="tr-TR"/>
              </w:rPr>
            </w:pPr>
          </w:p>
          <w:p w14:paraId="36E83EE8" w14:textId="4CA1656E" w:rsidR="00EB7DC2" w:rsidRPr="002A621A" w:rsidRDefault="00EB7DC2" w:rsidP="00EB7DC2">
            <w:pPr>
              <w:rPr>
                <w:lang w:val="tr-TR"/>
              </w:rPr>
            </w:pPr>
            <w:r w:rsidRPr="002A621A">
              <w:rPr>
                <w:lang w:val="tr-TR"/>
              </w:rPr>
              <w:t xml:space="preserve">Soruların başlık olarak yer aldığı 3 sanal beyaz tahta alanı hazırlayın.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7B7E865E" w:rsidR="00EB7DC2" w:rsidRPr="002A621A" w:rsidRDefault="00EB7DC2" w:rsidP="0049766F">
            <w:pPr>
              <w:spacing w:before="120"/>
              <w:rPr>
                <w:lang w:val="tr-TR"/>
              </w:rPr>
            </w:pPr>
            <w:r w:rsidRPr="002A621A">
              <w:rPr>
                <w:lang w:val="tr-TR"/>
              </w:rPr>
              <w:t>15 dk</w:t>
            </w:r>
          </w:p>
        </w:tc>
      </w:tr>
      <w:tr w:rsidR="00EB7DC2" w:rsidRPr="002A621A"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15B0F60" w14:textId="77777777" w:rsidR="00EB7DC2" w:rsidRPr="002A621A" w:rsidRDefault="00EB7DC2" w:rsidP="00EB7DC2">
            <w:pPr>
              <w:pStyle w:val="TableSmallBlueHeading"/>
              <w:rPr>
                <w:lang w:val="tr-TR"/>
              </w:rPr>
            </w:pPr>
            <w:r w:rsidRPr="002A621A">
              <w:rPr>
                <w:lang w:val="tr-TR"/>
              </w:rPr>
              <w:t>Deneyim paylaşımı</w:t>
            </w:r>
          </w:p>
          <w:p w14:paraId="4A0576F9" w14:textId="77777777" w:rsidR="00EB7DC2" w:rsidRPr="002A621A" w:rsidRDefault="00EB7DC2" w:rsidP="00EB7DC2">
            <w:pPr>
              <w:rPr>
                <w:lang w:val="tr-TR"/>
              </w:rPr>
            </w:pPr>
            <w:r w:rsidRPr="002A621A">
              <w:rPr>
                <w:lang w:val="tr-TR"/>
              </w:rPr>
              <w:t xml:space="preserve">Grubu tekrar bir araya getirin ve katılımcılardan sorulara verdikleri yanıtları özetlemelerini ve bunları sunum tahtalarına eklemelerini isteyin. </w:t>
            </w:r>
          </w:p>
          <w:p w14:paraId="1DEF890D" w14:textId="77777777" w:rsidR="00EB7DC2" w:rsidRPr="002A621A" w:rsidRDefault="00EB7DC2" w:rsidP="00EB7DC2">
            <w:pPr>
              <w:rPr>
                <w:lang w:val="tr-TR"/>
              </w:rPr>
            </w:pPr>
            <w:r w:rsidRPr="002A621A">
              <w:rPr>
                <w:lang w:val="tr-TR"/>
              </w:rPr>
              <w:t>Girdileri gözden geçirin ve özetleyin, mümkünse gruplayın.</w:t>
            </w:r>
          </w:p>
          <w:p w14:paraId="30A642A2" w14:textId="77777777" w:rsidR="00EB7DC2" w:rsidRPr="002A621A" w:rsidRDefault="00EB7DC2" w:rsidP="00EB7DC2">
            <w:pPr>
              <w:rPr>
                <w:lang w:val="tr-TR"/>
              </w:rPr>
            </w:pPr>
            <w:r w:rsidRPr="002A621A">
              <w:rPr>
                <w:lang w:val="tr-TR"/>
              </w:rPr>
              <w:lastRenderedPageBreak/>
              <w:t>Akabinde bu bilgileri bir tartışmayı kolaylaştırmak için kullanın; gruptaki diğer kişiler için iyi giden şeylerden yararlanarak belirlenen engelleri ve soruları ele almaya çalışın.</w:t>
            </w:r>
          </w:p>
          <w:p w14:paraId="75571A2A" w14:textId="77777777" w:rsidR="00EB7DC2" w:rsidRPr="002A621A" w:rsidRDefault="00EB7DC2" w:rsidP="00EB7DC2">
            <w:pPr>
              <w:rPr>
                <w:lang w:val="tr-TR"/>
              </w:rPr>
            </w:pPr>
            <w:r w:rsidRPr="002A621A">
              <w:rPr>
                <w:lang w:val="tr-TR"/>
              </w:rPr>
              <w:t xml:space="preserve">Tartışmaya başlamak için bir engel seçin, akabinde katılımcıları bu engelin aşılmasına yardımcı olabilecek deneyimlerini paylaşmaya davet edin. </w:t>
            </w:r>
          </w:p>
          <w:p w14:paraId="210F49B0" w14:textId="77777777" w:rsidR="00EB7DC2" w:rsidRPr="002A621A" w:rsidRDefault="00EB7DC2" w:rsidP="00EB7DC2">
            <w:pPr>
              <w:rPr>
                <w:lang w:val="tr-TR"/>
              </w:rPr>
            </w:pPr>
            <w:r w:rsidRPr="002A621A">
              <w:rPr>
                <w:lang w:val="tr-TR"/>
              </w:rPr>
              <w:t>Mümkün olduğunca çok engel için tekrarlayın.</w:t>
            </w:r>
          </w:p>
          <w:p w14:paraId="7A559577" w14:textId="32DC5FAE" w:rsidR="00EB7DC2" w:rsidRPr="002A621A" w:rsidRDefault="00EB7DC2" w:rsidP="002A621A">
            <w:pPr>
              <w:rPr>
                <w:rStyle w:val="Emphasis"/>
                <w:i w:val="0"/>
                <w:iCs w:val="0"/>
                <w:lang w:val="tr-TR"/>
              </w:rPr>
            </w:pPr>
            <w:r w:rsidRPr="002A621A">
              <w:rPr>
                <w:lang w:val="tr-TR"/>
              </w:rPr>
              <w:t xml:space="preserve">Daha sonra, henüz paylaşılmamış başka 'iyi giden' cevaplar varsa, kalan katılımcıları deneyimlerini paylaşmaya davet edin.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067AC8C" w14:textId="1A1B2572" w:rsidR="00EB7DC2" w:rsidRPr="002A621A" w:rsidRDefault="00EB7DC2" w:rsidP="00EB7DC2">
            <w:pPr>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7A0909D1" w:rsidR="00EB7DC2" w:rsidRPr="002A621A" w:rsidRDefault="00EB7DC2" w:rsidP="0049766F">
            <w:pPr>
              <w:spacing w:before="120"/>
              <w:rPr>
                <w:rStyle w:val="Emphasis"/>
                <w:i w:val="0"/>
                <w:iCs w:val="0"/>
                <w:lang w:val="tr-TR"/>
              </w:rPr>
            </w:pPr>
            <w:r w:rsidRPr="002A621A">
              <w:rPr>
                <w:lang w:val="tr-TR"/>
              </w:rPr>
              <w:t>75 dk</w:t>
            </w:r>
          </w:p>
        </w:tc>
      </w:tr>
      <w:tr w:rsidR="00EB7DC2" w:rsidRPr="002A621A" w14:paraId="557B9779" w14:textId="77777777" w:rsidTr="000A56B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6B5D50" w14:textId="77777777" w:rsidR="00EB7DC2" w:rsidRPr="002A621A" w:rsidRDefault="00EB7DC2" w:rsidP="00EB7DC2">
            <w:pPr>
              <w:pStyle w:val="TableSmallBlueHeading"/>
              <w:rPr>
                <w:lang w:val="tr-TR"/>
              </w:rPr>
            </w:pPr>
            <w:r w:rsidRPr="002A621A">
              <w:rPr>
                <w:lang w:val="tr-TR"/>
              </w:rPr>
              <w:t>Öne çıkan sorular</w:t>
            </w:r>
          </w:p>
          <w:p w14:paraId="11C0B731" w14:textId="77777777" w:rsidR="00EB7DC2" w:rsidRPr="002A621A" w:rsidRDefault="00EB7DC2" w:rsidP="00EB7DC2">
            <w:pPr>
              <w:rPr>
                <w:lang w:val="tr-TR"/>
              </w:rPr>
            </w:pPr>
            <w:r w:rsidRPr="002A621A">
              <w:rPr>
                <w:lang w:val="tr-TR"/>
              </w:rPr>
              <w:t>Şimdi kalan sorular üzerinde biraz zaman harcayacağımızı açıklayın. Oturumun başında belirledikleri yeni sorunun(</w:t>
            </w:r>
            <w:proofErr w:type="spellStart"/>
            <w:r w:rsidRPr="002A621A">
              <w:rPr>
                <w:lang w:val="tr-TR"/>
              </w:rPr>
              <w:t>ların</w:t>
            </w:r>
            <w:proofErr w:type="spellEnd"/>
            <w:r w:rsidRPr="002A621A">
              <w:rPr>
                <w:lang w:val="tr-TR"/>
              </w:rPr>
              <w:t>) cevabını şimdi bilen var mı diye sorun. Eğer varsa onları kısaca açıklama yapmaya davet edin ve akabinde ilgili yazılarını üçüncü sunum tahtasından kaldırın.</w:t>
            </w:r>
          </w:p>
          <w:p w14:paraId="2DA829BB" w14:textId="77777777" w:rsidR="00EB7DC2" w:rsidRPr="002A621A" w:rsidRDefault="00EB7DC2" w:rsidP="00EB7DC2">
            <w:pPr>
              <w:rPr>
                <w:lang w:val="tr-TR"/>
              </w:rPr>
            </w:pPr>
            <w:r w:rsidRPr="002A621A">
              <w:rPr>
                <w:lang w:val="tr-TR"/>
              </w:rPr>
              <w:t xml:space="preserve">Ardından kalan soruları ele alın. Tekrarların veya soru gruplarının olması halinde, her seferinde bunlardan birini özetleyin ve gerektiğinde ek bilgi ve açıklama sağlayarak konuyla ilgili bir grup tartışmasını kolaylaştırın. </w:t>
            </w:r>
          </w:p>
          <w:p w14:paraId="2755B5DD" w14:textId="77777777" w:rsidR="00EB7DC2" w:rsidRPr="002A621A" w:rsidRDefault="00EB7DC2" w:rsidP="00EB7DC2">
            <w:pPr>
              <w:rPr>
                <w:lang w:val="tr-TR"/>
              </w:rPr>
            </w:pPr>
          </w:p>
          <w:p w14:paraId="7F6FEA17" w14:textId="77A4DA07" w:rsidR="00EB7DC2" w:rsidRPr="002A621A" w:rsidRDefault="00EB7DC2" w:rsidP="002A621A">
            <w:pPr>
              <w:rPr>
                <w:lang w:val="tr-TR"/>
              </w:rPr>
            </w:pPr>
            <w:r w:rsidRPr="002A621A">
              <w:rPr>
                <w:lang w:val="tr-TR"/>
              </w:rPr>
              <w:lastRenderedPageBreak/>
              <w:t>Opsiyonel: Katılımcıların oturumun ardından çalışmalarında neleri farklı yapacakları ile ilgili notlar almaları veya yanlarındaki kişiyle tartışarak bir sonraki adımı kararlaştırmaları için birkaç dakika verin.</w:t>
            </w:r>
          </w:p>
          <w:p w14:paraId="31563A56" w14:textId="03746B1F" w:rsidR="00EB7DC2" w:rsidRPr="002A621A" w:rsidRDefault="00EB7DC2" w:rsidP="00EB7DC2">
            <w:pPr>
              <w:rPr>
                <w:lang w:val="tr-TR"/>
              </w:rPr>
            </w:pPr>
            <w:r w:rsidRPr="002A621A">
              <w:rPr>
                <w:lang w:val="tr-TR"/>
              </w:rPr>
              <w:t xml:space="preserve">Herkese katılımları için teşekkür edin ve oturumu kapatın.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08B7B4" w14:textId="77777777" w:rsidR="00EB7DC2" w:rsidRPr="002A621A" w:rsidRDefault="00EB7DC2" w:rsidP="00EB7DC2">
            <w:pPr>
              <w:pStyle w:val="TableSmallBlueHeading"/>
              <w:spacing w:before="0" w:line="300" w:lineRule="auto"/>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7C52A6" w14:textId="015D65CD" w:rsidR="00EB7DC2" w:rsidRPr="002A621A" w:rsidRDefault="00EB7DC2" w:rsidP="0049766F">
            <w:pPr>
              <w:spacing w:before="120"/>
              <w:rPr>
                <w:rStyle w:val="Emphasis"/>
                <w:i w:val="0"/>
                <w:iCs w:val="0"/>
                <w:lang w:val="tr-TR"/>
              </w:rPr>
            </w:pPr>
            <w:r w:rsidRPr="002A621A">
              <w:rPr>
                <w:lang w:val="tr-TR"/>
              </w:rPr>
              <w:t>30 dk</w:t>
            </w:r>
          </w:p>
        </w:tc>
      </w:tr>
    </w:tbl>
    <w:p w14:paraId="4B1BD33D" w14:textId="77777777" w:rsidR="00D556FE" w:rsidRPr="002A621A" w:rsidRDefault="00D556FE" w:rsidP="00486E52">
      <w:pPr>
        <w:rPr>
          <w:lang w:val="tr-TR"/>
        </w:rPr>
      </w:pPr>
    </w:p>
    <w:sectPr w:rsidR="00D556FE" w:rsidRPr="002A621A" w:rsidSect="004F0AF1">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462EE" w14:textId="77777777" w:rsidR="00116EF4" w:rsidRDefault="00116EF4" w:rsidP="00486E52">
      <w:r>
        <w:separator/>
      </w:r>
    </w:p>
  </w:endnote>
  <w:endnote w:type="continuationSeparator" w:id="0">
    <w:p w14:paraId="0C3E3155" w14:textId="77777777" w:rsidR="00116EF4" w:rsidRDefault="00116EF4"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Roboto Condensed">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D4457" w14:textId="77777777" w:rsidR="00116EF4" w:rsidRDefault="00116EF4" w:rsidP="00486E52">
      <w:r>
        <w:separator/>
      </w:r>
    </w:p>
  </w:footnote>
  <w:footnote w:type="continuationSeparator" w:id="0">
    <w:p w14:paraId="02AED7EE" w14:textId="77777777" w:rsidR="00116EF4" w:rsidRDefault="00116EF4"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1010A0"/>
    <w:multiLevelType w:val="multilevel"/>
    <w:tmpl w:val="E8B29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FF47D9"/>
    <w:multiLevelType w:val="multilevel"/>
    <w:tmpl w:val="09764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17D0B35"/>
    <w:multiLevelType w:val="multilevel"/>
    <w:tmpl w:val="68888F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80938F7"/>
    <w:multiLevelType w:val="multilevel"/>
    <w:tmpl w:val="45AAEDAA"/>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6"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751046"/>
    <w:multiLevelType w:val="multilevel"/>
    <w:tmpl w:val="F4F87AEE"/>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abstractNum w:abstractNumId="21" w15:restartNumberingAfterBreak="0">
    <w:nsid w:val="1F8A204E"/>
    <w:multiLevelType w:val="multilevel"/>
    <w:tmpl w:val="30C2F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2D6D684B"/>
    <w:multiLevelType w:val="multilevel"/>
    <w:tmpl w:val="A55EB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DE57645"/>
    <w:multiLevelType w:val="multilevel"/>
    <w:tmpl w:val="F5C29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E0704B3"/>
    <w:multiLevelType w:val="multilevel"/>
    <w:tmpl w:val="F58A66B6"/>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1"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3" w15:restartNumberingAfterBreak="0">
    <w:nsid w:val="31D4596F"/>
    <w:multiLevelType w:val="multilevel"/>
    <w:tmpl w:val="7EF89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3520E0E"/>
    <w:multiLevelType w:val="multilevel"/>
    <w:tmpl w:val="B440766E"/>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6" w15:restartNumberingAfterBreak="0">
    <w:nsid w:val="3823538B"/>
    <w:multiLevelType w:val="multilevel"/>
    <w:tmpl w:val="6CA6A8D4"/>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7" w15:restartNumberingAfterBreak="0">
    <w:nsid w:val="3BCC4484"/>
    <w:multiLevelType w:val="multilevel"/>
    <w:tmpl w:val="5938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D5D5506"/>
    <w:multiLevelType w:val="multilevel"/>
    <w:tmpl w:val="FFEA81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3DCB4EF7"/>
    <w:multiLevelType w:val="multilevel"/>
    <w:tmpl w:val="3B22E880"/>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abstractNum w:abstractNumId="40"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4"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5"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0" w15:restartNumberingAfterBreak="0">
    <w:nsid w:val="60A74023"/>
    <w:multiLevelType w:val="multilevel"/>
    <w:tmpl w:val="79229936"/>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51"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17230AB"/>
    <w:multiLevelType w:val="multilevel"/>
    <w:tmpl w:val="75CEE328"/>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53" w15:restartNumberingAfterBreak="0">
    <w:nsid w:val="68ED0BD2"/>
    <w:multiLevelType w:val="multilevel"/>
    <w:tmpl w:val="3C9A6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EAD24DD"/>
    <w:multiLevelType w:val="multilevel"/>
    <w:tmpl w:val="EF986208"/>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57"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5F475A7"/>
    <w:multiLevelType w:val="multilevel"/>
    <w:tmpl w:val="D444AE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78B21BB1"/>
    <w:multiLevelType w:val="multilevel"/>
    <w:tmpl w:val="1B781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79853FDE"/>
    <w:multiLevelType w:val="multilevel"/>
    <w:tmpl w:val="DB389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ED8748E"/>
    <w:multiLevelType w:val="multilevel"/>
    <w:tmpl w:val="838ADA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47"/>
  </w:num>
  <w:num w:numId="8" w16cid:durableId="209920770">
    <w:abstractNumId w:val="11"/>
  </w:num>
  <w:num w:numId="9" w16cid:durableId="1488205232">
    <w:abstractNumId w:val="19"/>
  </w:num>
  <w:num w:numId="10" w16cid:durableId="1967618515">
    <w:abstractNumId w:val="51"/>
  </w:num>
  <w:num w:numId="11" w16cid:durableId="1737974695">
    <w:abstractNumId w:val="24"/>
  </w:num>
  <w:num w:numId="12" w16cid:durableId="778765163">
    <w:abstractNumId w:val="46"/>
  </w:num>
  <w:num w:numId="13" w16cid:durableId="1449592286">
    <w:abstractNumId w:val="10"/>
  </w:num>
  <w:num w:numId="14" w16cid:durableId="603268405">
    <w:abstractNumId w:val="26"/>
  </w:num>
  <w:num w:numId="15" w16cid:durableId="2137290702">
    <w:abstractNumId w:val="49"/>
  </w:num>
  <w:num w:numId="16" w16cid:durableId="265190426">
    <w:abstractNumId w:val="43"/>
  </w:num>
  <w:num w:numId="17" w16cid:durableId="1801337311">
    <w:abstractNumId w:val="13"/>
  </w:num>
  <w:num w:numId="18" w16cid:durableId="1542093204">
    <w:abstractNumId w:val="32"/>
  </w:num>
  <w:num w:numId="19" w16cid:durableId="869688884">
    <w:abstractNumId w:val="17"/>
  </w:num>
  <w:num w:numId="20" w16cid:durableId="1306278755">
    <w:abstractNumId w:val="45"/>
  </w:num>
  <w:num w:numId="21" w16cid:durableId="2021734704">
    <w:abstractNumId w:val="16"/>
  </w:num>
  <w:num w:numId="22" w16cid:durableId="1223516852">
    <w:abstractNumId w:val="40"/>
  </w:num>
  <w:num w:numId="23" w16cid:durableId="888153701">
    <w:abstractNumId w:val="57"/>
  </w:num>
  <w:num w:numId="24" w16cid:durableId="1692804888">
    <w:abstractNumId w:val="41"/>
  </w:num>
  <w:num w:numId="25" w16cid:durableId="646857607">
    <w:abstractNumId w:val="7"/>
  </w:num>
  <w:num w:numId="26" w16cid:durableId="1438328257">
    <w:abstractNumId w:val="48"/>
  </w:num>
  <w:num w:numId="27" w16cid:durableId="1199851882">
    <w:abstractNumId w:val="55"/>
  </w:num>
  <w:num w:numId="28" w16cid:durableId="850341243">
    <w:abstractNumId w:val="18"/>
  </w:num>
  <w:num w:numId="29" w16cid:durableId="48848180">
    <w:abstractNumId w:val="22"/>
  </w:num>
  <w:num w:numId="30" w16cid:durableId="938371069">
    <w:abstractNumId w:val="8"/>
  </w:num>
  <w:num w:numId="31" w16cid:durableId="1609848820">
    <w:abstractNumId w:val="54"/>
  </w:num>
  <w:num w:numId="32" w16cid:durableId="1549146245">
    <w:abstractNumId w:val="44"/>
  </w:num>
  <w:num w:numId="33" w16cid:durableId="1192110280">
    <w:abstractNumId w:val="6"/>
  </w:num>
  <w:num w:numId="34" w16cid:durableId="1157723237">
    <w:abstractNumId w:val="21"/>
  </w:num>
  <w:num w:numId="35" w16cid:durableId="2078817961">
    <w:abstractNumId w:val="15"/>
  </w:num>
  <w:num w:numId="36" w16cid:durableId="1037777968">
    <w:abstractNumId w:val="35"/>
  </w:num>
  <w:num w:numId="37" w16cid:durableId="1258250250">
    <w:abstractNumId w:val="36"/>
  </w:num>
  <w:num w:numId="38" w16cid:durableId="2124180815">
    <w:abstractNumId w:val="20"/>
  </w:num>
  <w:num w:numId="39" w16cid:durableId="1872571246">
    <w:abstractNumId w:val="10"/>
  </w:num>
  <w:num w:numId="40" w16cid:durableId="2012637676">
    <w:abstractNumId w:val="49"/>
  </w:num>
  <w:num w:numId="41" w16cid:durableId="566570609">
    <w:abstractNumId w:val="10"/>
  </w:num>
  <w:num w:numId="42" w16cid:durableId="170073394">
    <w:abstractNumId w:val="10"/>
  </w:num>
  <w:num w:numId="43" w16cid:durableId="1869756496">
    <w:abstractNumId w:val="49"/>
  </w:num>
  <w:num w:numId="44" w16cid:durableId="799566836">
    <w:abstractNumId w:val="33"/>
  </w:num>
  <w:num w:numId="45" w16cid:durableId="1891114437">
    <w:abstractNumId w:val="23"/>
  </w:num>
  <w:num w:numId="46" w16cid:durableId="757336493">
    <w:abstractNumId w:val="31"/>
  </w:num>
  <w:num w:numId="47" w16cid:durableId="972324564">
    <w:abstractNumId w:val="34"/>
  </w:num>
  <w:num w:numId="48" w16cid:durableId="1135177889">
    <w:abstractNumId w:val="29"/>
  </w:num>
  <w:num w:numId="49" w16cid:durableId="374694224">
    <w:abstractNumId w:val="59"/>
  </w:num>
  <w:num w:numId="50" w16cid:durableId="1638561135">
    <w:abstractNumId w:val="42"/>
  </w:num>
  <w:num w:numId="51" w16cid:durableId="943341017">
    <w:abstractNumId w:val="25"/>
  </w:num>
  <w:num w:numId="52" w16cid:durableId="713431697">
    <w:abstractNumId w:val="30"/>
  </w:num>
  <w:num w:numId="53" w16cid:durableId="871960969">
    <w:abstractNumId w:val="12"/>
  </w:num>
  <w:num w:numId="54" w16cid:durableId="1470200397">
    <w:abstractNumId w:val="27"/>
  </w:num>
  <w:num w:numId="55" w16cid:durableId="673069617">
    <w:abstractNumId w:val="14"/>
  </w:num>
  <w:num w:numId="56" w16cid:durableId="1941600101">
    <w:abstractNumId w:val="28"/>
  </w:num>
  <w:num w:numId="57" w16cid:durableId="1132558162">
    <w:abstractNumId w:val="62"/>
  </w:num>
  <w:num w:numId="58" w16cid:durableId="616134423">
    <w:abstractNumId w:val="53"/>
  </w:num>
  <w:num w:numId="59" w16cid:durableId="1165130645">
    <w:abstractNumId w:val="39"/>
  </w:num>
  <w:num w:numId="60" w16cid:durableId="1037925877">
    <w:abstractNumId w:val="52"/>
  </w:num>
  <w:num w:numId="61" w16cid:durableId="97067660">
    <w:abstractNumId w:val="50"/>
  </w:num>
  <w:num w:numId="62" w16cid:durableId="1659533285">
    <w:abstractNumId w:val="37"/>
  </w:num>
  <w:num w:numId="63" w16cid:durableId="1409225671">
    <w:abstractNumId w:val="61"/>
  </w:num>
  <w:num w:numId="64" w16cid:durableId="2077584728">
    <w:abstractNumId w:val="9"/>
  </w:num>
  <w:num w:numId="65" w16cid:durableId="44725340">
    <w:abstractNumId w:val="60"/>
  </w:num>
  <w:num w:numId="66" w16cid:durableId="2041740022">
    <w:abstractNumId w:val="58"/>
  </w:num>
  <w:num w:numId="67" w16cid:durableId="765075776">
    <w:abstractNumId w:val="38"/>
  </w:num>
  <w:num w:numId="68" w16cid:durableId="1955598609">
    <w:abstractNumId w:val="56"/>
  </w:num>
  <w:num w:numId="69" w16cid:durableId="158008039">
    <w:abstractNumId w:val="4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6EF4"/>
    <w:rsid w:val="0011712B"/>
    <w:rsid w:val="0011763C"/>
    <w:rsid w:val="00120045"/>
    <w:rsid w:val="00121CD4"/>
    <w:rsid w:val="00122885"/>
    <w:rsid w:val="00123469"/>
    <w:rsid w:val="0012570E"/>
    <w:rsid w:val="00126022"/>
    <w:rsid w:val="001262E9"/>
    <w:rsid w:val="00127D71"/>
    <w:rsid w:val="00151C57"/>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459E"/>
    <w:rsid w:val="001C787A"/>
    <w:rsid w:val="001D0EC2"/>
    <w:rsid w:val="001D2890"/>
    <w:rsid w:val="001D3BF0"/>
    <w:rsid w:val="001E0E49"/>
    <w:rsid w:val="001E1507"/>
    <w:rsid w:val="001E7894"/>
    <w:rsid w:val="001F12EA"/>
    <w:rsid w:val="001F3115"/>
    <w:rsid w:val="001F65B8"/>
    <w:rsid w:val="00200147"/>
    <w:rsid w:val="00200E93"/>
    <w:rsid w:val="00221051"/>
    <w:rsid w:val="002214D0"/>
    <w:rsid w:val="00222921"/>
    <w:rsid w:val="0022703F"/>
    <w:rsid w:val="00227177"/>
    <w:rsid w:val="00232D1A"/>
    <w:rsid w:val="00233751"/>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A621A"/>
    <w:rsid w:val="002B0B75"/>
    <w:rsid w:val="002B2FB0"/>
    <w:rsid w:val="002B32F2"/>
    <w:rsid w:val="002B4588"/>
    <w:rsid w:val="002B7BB4"/>
    <w:rsid w:val="002C16F2"/>
    <w:rsid w:val="002C18F3"/>
    <w:rsid w:val="002C25F0"/>
    <w:rsid w:val="002C43F3"/>
    <w:rsid w:val="002C55BC"/>
    <w:rsid w:val="002C6649"/>
    <w:rsid w:val="002D3C89"/>
    <w:rsid w:val="002E0E67"/>
    <w:rsid w:val="002E1C49"/>
    <w:rsid w:val="002E3096"/>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B8B"/>
    <w:rsid w:val="00397DD3"/>
    <w:rsid w:val="003A2DEE"/>
    <w:rsid w:val="003A729C"/>
    <w:rsid w:val="003B184F"/>
    <w:rsid w:val="003B209D"/>
    <w:rsid w:val="003B2E76"/>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758C7"/>
    <w:rsid w:val="00481F23"/>
    <w:rsid w:val="004825A4"/>
    <w:rsid w:val="0048645E"/>
    <w:rsid w:val="00486E52"/>
    <w:rsid w:val="00493694"/>
    <w:rsid w:val="00496859"/>
    <w:rsid w:val="0049766F"/>
    <w:rsid w:val="004A30B9"/>
    <w:rsid w:val="004A69D8"/>
    <w:rsid w:val="004B2FBC"/>
    <w:rsid w:val="004B3392"/>
    <w:rsid w:val="004C6180"/>
    <w:rsid w:val="004C6C0E"/>
    <w:rsid w:val="004C7B82"/>
    <w:rsid w:val="004D017A"/>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5332C"/>
    <w:rsid w:val="0055659B"/>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174DD"/>
    <w:rsid w:val="0062330A"/>
    <w:rsid w:val="00625385"/>
    <w:rsid w:val="006258A5"/>
    <w:rsid w:val="00626629"/>
    <w:rsid w:val="006269A6"/>
    <w:rsid w:val="0062766C"/>
    <w:rsid w:val="00631B59"/>
    <w:rsid w:val="00631F8E"/>
    <w:rsid w:val="00636859"/>
    <w:rsid w:val="00641BC1"/>
    <w:rsid w:val="00642DCD"/>
    <w:rsid w:val="00644903"/>
    <w:rsid w:val="00653019"/>
    <w:rsid w:val="00657E43"/>
    <w:rsid w:val="006606A3"/>
    <w:rsid w:val="0067105C"/>
    <w:rsid w:val="006815DF"/>
    <w:rsid w:val="00681E1E"/>
    <w:rsid w:val="00683E91"/>
    <w:rsid w:val="0068737E"/>
    <w:rsid w:val="006901CE"/>
    <w:rsid w:val="00693399"/>
    <w:rsid w:val="006A0D14"/>
    <w:rsid w:val="006A6E15"/>
    <w:rsid w:val="006A77BF"/>
    <w:rsid w:val="006B357B"/>
    <w:rsid w:val="006B787E"/>
    <w:rsid w:val="006C25F4"/>
    <w:rsid w:val="006C6094"/>
    <w:rsid w:val="006D4315"/>
    <w:rsid w:val="006D6014"/>
    <w:rsid w:val="006D7B92"/>
    <w:rsid w:val="006E0372"/>
    <w:rsid w:val="006E1365"/>
    <w:rsid w:val="006F3201"/>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355F"/>
    <w:rsid w:val="007B51F8"/>
    <w:rsid w:val="007C0444"/>
    <w:rsid w:val="007C0D63"/>
    <w:rsid w:val="007C60E5"/>
    <w:rsid w:val="007C6D87"/>
    <w:rsid w:val="007D3BA5"/>
    <w:rsid w:val="007D4390"/>
    <w:rsid w:val="007D5D53"/>
    <w:rsid w:val="007D6403"/>
    <w:rsid w:val="007E0B29"/>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F1B5D"/>
    <w:rsid w:val="008F2FAD"/>
    <w:rsid w:val="00901D03"/>
    <w:rsid w:val="00902254"/>
    <w:rsid w:val="00903A62"/>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7F17"/>
    <w:rsid w:val="00B10652"/>
    <w:rsid w:val="00B11BDB"/>
    <w:rsid w:val="00B16526"/>
    <w:rsid w:val="00B16FFF"/>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5AD3"/>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6507B"/>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27581"/>
    <w:rsid w:val="00E41763"/>
    <w:rsid w:val="00E4643A"/>
    <w:rsid w:val="00E47570"/>
    <w:rsid w:val="00E54B53"/>
    <w:rsid w:val="00E62597"/>
    <w:rsid w:val="00E62A52"/>
    <w:rsid w:val="00E63327"/>
    <w:rsid w:val="00E64495"/>
    <w:rsid w:val="00E670B8"/>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B7DB1"/>
    <w:rsid w:val="00EB7DC2"/>
    <w:rsid w:val="00EC0390"/>
    <w:rsid w:val="00EC768B"/>
    <w:rsid w:val="00ED1EA3"/>
    <w:rsid w:val="00ED33C7"/>
    <w:rsid w:val="00ED74C7"/>
    <w:rsid w:val="00EF06A8"/>
    <w:rsid w:val="00EF1FDE"/>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9</cp:revision>
  <dcterms:created xsi:type="dcterms:W3CDTF">2024-08-23T14:26:00Z</dcterms:created>
  <dcterms:modified xsi:type="dcterms:W3CDTF">2024-08-23T14:32:00Z</dcterms:modified>
</cp:coreProperties>
</file>