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rtl w:val="0"/>
        </w:rPr>
        <w:t xml:space="preserve">L&amp;D Template</w:t>
      </w:r>
      <w:r w:rsidDel="00000000" w:rsidR="00000000" w:rsidRPr="00000000">
        <w:drawing>
          <wp:anchor allowOverlap="1" behindDoc="0" distB="0" distT="0" distL="0" distR="0" hidden="0" layoutInCell="1" locked="0" relativeHeight="0" simplePos="0">
            <wp:simplePos x="0" y="0"/>
            <wp:positionH relativeFrom="column">
              <wp:posOffset>4888667</wp:posOffset>
            </wp:positionH>
            <wp:positionV relativeFrom="paragraph">
              <wp:posOffset>-170407</wp:posOffset>
            </wp:positionV>
            <wp:extent cx="1410766" cy="402336"/>
            <wp:effectExtent b="0" l="0" r="0" t="0"/>
            <wp:wrapSquare wrapText="bothSides" distB="0" distT="0" distL="0" distR="0"/>
            <wp:docPr id="2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10766" cy="402336"/>
                    </a:xfrm>
                    <a:prstGeom prst="rect"/>
                    <a:ln/>
                  </pic:spPr>
                </pic:pic>
              </a:graphicData>
            </a:graphic>
          </wp:anchor>
        </w:drawing>
      </w:r>
    </w:p>
    <w:p w:rsidR="00000000" w:rsidDel="00000000" w:rsidP="00000000" w:rsidRDefault="00000000" w:rsidRPr="00000000" w14:paraId="00000002">
      <w:pPr>
        <w:pStyle w:val="Title"/>
        <w:ind w:firstLine="288"/>
        <w:jc w:val="center"/>
        <w:rPr/>
      </w:pPr>
      <w:r w:rsidDel="00000000" w:rsidR="00000000" w:rsidRPr="00000000">
        <w:rPr>
          <w:sz w:val="52"/>
          <w:szCs w:val="52"/>
          <w:rtl w:val="0"/>
        </w:rPr>
        <w:t xml:space="preserve">Manager/peer follow-up</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i w:val="1"/>
          <w:color w:val="0388c5"/>
          <w:rtl w:val="0"/>
        </w:rPr>
        <w:t xml:space="preserve">Note: this template is a suggested tool for evaluating learning at the higher levels of behaviour change and results. The idea is to seek input from the peer and/or managers of those who took part in the learning programme (the participants). It is important to get buy-in for this process in advance, for example including commitment to this follow-up process as a criteria during the participant application and selection process.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pPr>
      <w:r w:rsidDel="00000000" w:rsidR="00000000" w:rsidRPr="00000000">
        <w:rPr>
          <w:rtl w:val="0"/>
        </w:rPr>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4200"/>
        <w:gridCol w:w="1260"/>
        <w:gridCol w:w="3090"/>
        <w:tblGridChange w:id="0">
          <w:tblGrid>
            <w:gridCol w:w="1530"/>
            <w:gridCol w:w="4200"/>
            <w:gridCol w:w="1260"/>
            <w:gridCol w:w="30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Event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Facilitator: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Thinking about your colleague/colleagues who attended the above-mentioned course/programme, to what extent do you believe their confidence and competence has changed since the course/programme, in relation to the course/programme objectives?</w:t>
      </w:r>
    </w:p>
    <w:tbl>
      <w:tblPr>
        <w:tblStyle w:val="Table2"/>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1230"/>
        <w:gridCol w:w="1230"/>
        <w:gridCol w:w="1290"/>
        <w:gridCol w:w="1275"/>
        <w:gridCol w:w="1260"/>
        <w:tblGridChange w:id="0">
          <w:tblGrid>
            <w:gridCol w:w="3795"/>
            <w:gridCol w:w="1230"/>
            <w:gridCol w:w="1230"/>
            <w:gridCol w:w="1290"/>
            <w:gridCol w:w="1275"/>
            <w:gridCol w:w="12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Significant decrease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Slight decrease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Slight increase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Significant increase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i w:val="1"/>
                <w:rtl w:val="0"/>
              </w:rPr>
              <w:t xml:space="preserve">Insert objective 1 </w:t>
            </w:r>
            <w:r w:rsidDel="00000000" w:rsidR="00000000" w:rsidRPr="00000000">
              <w:rPr>
                <w:rFonts w:ascii="Helvetica Neue" w:cs="Helvetica Neue" w:eastAsia="Helvetica Neue" w:hAnsi="Helvetica Neue"/>
                <w:b w:val="1"/>
                <w:rtl w:val="0"/>
              </w:rPr>
              <w:t xml:space="preserve">confidence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i w:val="1"/>
              </w:rPr>
            </w:pPr>
            <w:r w:rsidDel="00000000" w:rsidR="00000000" w:rsidRPr="00000000">
              <w:rPr>
                <w:i w:val="1"/>
                <w:rtl w:val="0"/>
              </w:rPr>
              <w:t xml:space="preserve">Insert objective 1 </w:t>
            </w:r>
            <w:r w:rsidDel="00000000" w:rsidR="00000000" w:rsidRPr="00000000">
              <w:rPr>
                <w:rFonts w:ascii="Helvetica Neue" w:cs="Helvetica Neue" w:eastAsia="Helvetica Neue" w:hAnsi="Helvetica Neue"/>
                <w:b w:val="1"/>
                <w:rtl w:val="0"/>
              </w:rPr>
              <w:t xml:space="preserve">competence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i w:val="1"/>
                <w:rtl w:val="0"/>
              </w:rPr>
              <w:t xml:space="preserve">Insert objective 2 </w:t>
            </w:r>
            <w:r w:rsidDel="00000000" w:rsidR="00000000" w:rsidRPr="00000000">
              <w:rPr>
                <w:rFonts w:ascii="Helvetica Neue" w:cs="Helvetica Neue" w:eastAsia="Helvetica Neue" w:hAnsi="Helvetica Neue"/>
                <w:b w:val="1"/>
                <w:rtl w:val="0"/>
              </w:rPr>
              <w:t xml:space="preserve">confidence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rPr>
                <w:i w:val="1"/>
              </w:rPr>
            </w:pPr>
            <w:r w:rsidDel="00000000" w:rsidR="00000000" w:rsidRPr="00000000">
              <w:rPr>
                <w:i w:val="1"/>
                <w:rtl w:val="0"/>
              </w:rPr>
              <w:t xml:space="preserve">Insert objective 2 </w:t>
            </w:r>
            <w:r w:rsidDel="00000000" w:rsidR="00000000" w:rsidRPr="00000000">
              <w:rPr>
                <w:rFonts w:ascii="Helvetica Neue" w:cs="Helvetica Neue" w:eastAsia="Helvetica Neue" w:hAnsi="Helvetica Neue"/>
                <w:b w:val="1"/>
                <w:rtl w:val="0"/>
              </w:rPr>
              <w:t xml:space="preserve">competence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i w:val="1"/>
                <w:rtl w:val="0"/>
              </w:rPr>
              <w:t xml:space="preserve">Insert objective 3 </w:t>
            </w:r>
            <w:r w:rsidDel="00000000" w:rsidR="00000000" w:rsidRPr="00000000">
              <w:rPr>
                <w:rFonts w:ascii="Helvetica Neue" w:cs="Helvetica Neue" w:eastAsia="Helvetica Neue" w:hAnsi="Helvetica Neue"/>
                <w:b w:val="1"/>
                <w:rtl w:val="0"/>
              </w:rPr>
              <w:t xml:space="preserve">confidence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i w:val="1"/>
              </w:rPr>
            </w:pPr>
            <w:r w:rsidDel="00000000" w:rsidR="00000000" w:rsidRPr="00000000">
              <w:rPr>
                <w:i w:val="1"/>
                <w:rtl w:val="0"/>
              </w:rPr>
              <w:t xml:space="preserve">Insert objective 3 </w:t>
            </w:r>
            <w:r w:rsidDel="00000000" w:rsidR="00000000" w:rsidRPr="00000000">
              <w:rPr>
                <w:rFonts w:ascii="Helvetica Neue" w:cs="Helvetica Neue" w:eastAsia="Helvetica Neue" w:hAnsi="Helvetica Neue"/>
                <w:b w:val="1"/>
                <w:rtl w:val="0"/>
              </w:rPr>
              <w:t xml:space="preserve">competence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40" w:before="0" w:line="300" w:lineRule="auto"/>
        <w:ind w:right="0"/>
        <w:jc w:val="left"/>
        <w:rPr/>
      </w:pPr>
      <w:r w:rsidDel="00000000" w:rsidR="00000000" w:rsidRPr="00000000">
        <w:rPr>
          <w:rtl w:val="0"/>
        </w:rPr>
      </w:r>
    </w:p>
    <w:p w:rsidR="00000000" w:rsidDel="00000000" w:rsidP="00000000" w:rsidRDefault="00000000" w:rsidRPr="00000000" w14:paraId="0000003A">
      <w:pPr>
        <w:spacing w:after="120" w:line="276"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Have you seen them implement their learning from the course/programme in their work?</w:t>
      </w:r>
    </w:p>
    <w:p w:rsidR="00000000" w:rsidDel="00000000" w:rsidP="00000000" w:rsidRDefault="00000000" w:rsidRPr="00000000" w14:paraId="0000003B">
      <w:pPr>
        <w:spacing w:after="120" w:line="276" w:lineRule="auto"/>
        <w:ind w:firstLine="72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If yes, please provide examples</w:t>
      </w:r>
    </w:p>
    <w:p w:rsidR="00000000" w:rsidDel="00000000" w:rsidP="00000000" w:rsidRDefault="00000000" w:rsidRPr="00000000" w14:paraId="0000003C">
      <w:pPr>
        <w:spacing w:after="120" w:line="276"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D">
      <w:pPr>
        <w:spacing w:after="120" w:line="276" w:lineRule="auto"/>
        <w:ind w:firstLine="72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If no, what obstacles do you believe have prevented them from doing so?</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Are there any behaviour changes you expected to see, which you have not seen? Please provide details.</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Can you identify anything which could have been done during the course/programme to increase your colleagues’ ability to apply the learning?</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What could the </w:t>
      </w:r>
      <w:r w:rsidDel="00000000" w:rsidR="00000000" w:rsidRPr="00000000">
        <w:rPr>
          <w:rFonts w:ascii="Helvetica Neue" w:cs="Helvetica Neue" w:eastAsia="Helvetica Neue" w:hAnsi="Helvetica Neue"/>
          <w:b w:val="1"/>
          <w:i w:val="1"/>
          <w:rtl w:val="0"/>
        </w:rPr>
        <w:t xml:space="preserve">[insert L&amp;D team/project team name]</w:t>
      </w:r>
      <w:r w:rsidDel="00000000" w:rsidR="00000000" w:rsidRPr="00000000">
        <w:rPr>
          <w:rFonts w:ascii="Helvetica Neue" w:cs="Helvetica Neue" w:eastAsia="Helvetica Neue" w:hAnsi="Helvetica Neue"/>
          <w:b w:val="1"/>
          <w:rtl w:val="0"/>
        </w:rPr>
        <w:t xml:space="preserve"> do now to support the application of the learning by course/programme participants?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Arial" w:cs="Arial" w:eastAsia="Arial" w:hAnsi="Arial"/>
          <w:b w:val="1"/>
          <w:sz w:val="17"/>
          <w:szCs w:val="17"/>
        </w:rPr>
      </w:pPr>
      <w:r w:rsidDel="00000000" w:rsidR="00000000" w:rsidRPr="00000000">
        <w:rPr>
          <w:rFonts w:ascii="Helvetica Neue" w:cs="Helvetica Neue" w:eastAsia="Helvetica Neue" w:hAnsi="Helvetica Neue"/>
          <w:b w:val="1"/>
          <w:rtl w:val="0"/>
        </w:rPr>
        <w:t xml:space="preserve">Do you have any additional feedback on the course/programme at this time?</w:t>
      </w:r>
      <w:r w:rsidDel="00000000" w:rsidR="00000000" w:rsidRPr="00000000">
        <w:rPr>
          <w:rtl w:val="0"/>
        </w:rPr>
      </w:r>
    </w:p>
    <w:p w:rsidR="00000000" w:rsidDel="00000000" w:rsidP="00000000" w:rsidRDefault="00000000" w:rsidRPr="00000000" w14:paraId="00000046">
      <w:pPr>
        <w:rPr>
          <w:rFonts w:ascii="Arial" w:cs="Arial" w:eastAsia="Arial" w:hAnsi="Arial"/>
          <w:b w:val="1"/>
          <w:sz w:val="17"/>
          <w:szCs w:val="17"/>
        </w:rPr>
      </w:pP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b w:val="1"/>
        </w:rPr>
      </w:pPr>
      <w:r w:rsidDel="00000000" w:rsidR="00000000" w:rsidRPr="00000000">
        <w:rPr>
          <w:rtl w:val="0"/>
        </w:rPr>
      </w:r>
    </w:p>
    <w:sectPr>
      <w:footerReference r:id="rId8" w:type="default"/>
      <w:footerReference r:id="rId9" w:type="even"/>
      <w:pgSz w:h="15840" w:w="12240" w:orient="portrait"/>
      <w:pgMar w:bottom="144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360"/>
      <w:jc w:val="left"/>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1080" w:firstLine="0"/>
      <w:jc w:val="left"/>
      <w:rPr>
        <w:rFonts w:ascii="Helvetica Neue Light" w:cs="Helvetica Neue Light" w:eastAsia="Helvetica Neue Light" w:hAnsi="Helvetica Neue Light"/>
        <w:b w:val="0"/>
        <w:i w:val="0"/>
        <w:smallCaps w:val="0"/>
        <w:strike w:val="0"/>
        <w:color w:val="aeaaaa"/>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-444494</wp:posOffset>
          </wp:positionH>
          <wp:positionV relativeFrom="paragraph">
            <wp:posOffset>109220</wp:posOffset>
          </wp:positionV>
          <wp:extent cx="7315200" cy="27432"/>
          <wp:effectExtent b="0" l="0" r="0" t="0"/>
          <wp:wrapSquare wrapText="bothSides" distB="0" distT="0" distL="0" distR="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15200" cy="27432"/>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Light" w:cs="Helvetica Neue Light" w:eastAsia="Helvetica Neue Light" w:hAnsi="Helvetica Neue Light"/>
        <w:sz w:val="22"/>
        <w:szCs w:val="22"/>
        <w:lang w:val="en-US"/>
      </w:rPr>
    </w:rPrDefault>
    <w:pPrDefault>
      <w:pPr>
        <w:spacing w:after="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rsid w:val="00B53841"/>
    <w:pPr>
      <w:spacing w:line="300" w:lineRule="auto"/>
    </w:pPr>
    <w:rPr>
      <w:rFonts w:ascii="Helvetica Neue Light" w:hAnsi="Helvetica Neue Light"/>
    </w:rPr>
  </w:style>
  <w:style w:type="paragraph" w:styleId="Heading1">
    <w:name w:val="heading 1"/>
    <w:basedOn w:val="Normal"/>
    <w:next w:val="Normal"/>
    <w:link w:val="Heading1Char"/>
    <w:uiPriority w:val="9"/>
    <w:qFormat w:val="1"/>
    <w:rsid w:val="006F5562"/>
    <w:pPr>
      <w:keepNext w:val="1"/>
      <w:keepLines w:val="1"/>
      <w:pBdr>
        <w:bottom w:color="0388c5" w:space="1" w:sz="6" w:themeColor="accent5" w:val="single"/>
      </w:pBdr>
      <w:spacing w:after="240" w:before="480" w:line="240" w:lineRule="auto"/>
      <w:outlineLvl w:val="0"/>
    </w:pPr>
    <w:rPr>
      <w:rFonts w:cs="Times New Roman (Headings CS)" w:asciiTheme="majorHAnsi" w:eastAsiaTheme="majorEastAsia" w:hAnsiTheme="majorHAnsi"/>
      <w:bCs w:val="1"/>
      <w:caps w:val="1"/>
      <w:color w:val="0388c5" w:themeColor="accent5"/>
      <w:sz w:val="40"/>
      <w:szCs w:val="40"/>
    </w:rPr>
  </w:style>
  <w:style w:type="paragraph" w:styleId="Heading2">
    <w:name w:val="heading 2"/>
    <w:basedOn w:val="Normal"/>
    <w:next w:val="Normal"/>
    <w:link w:val="Heading2Char"/>
    <w:uiPriority w:val="9"/>
    <w:unhideWhenUsed w:val="1"/>
    <w:qFormat w:val="1"/>
    <w:rsid w:val="007B31E5"/>
    <w:pPr>
      <w:spacing w:after="120" w:line="240" w:lineRule="auto"/>
      <w:outlineLvl w:val="1"/>
    </w:pPr>
    <w:rPr>
      <w:rFonts w:ascii="Calibri" w:hAnsi="Calibri"/>
      <w:b w:val="1"/>
      <w:color w:val="405d78" w:themeColor="accent1"/>
      <w:sz w:val="28"/>
      <w:szCs w:val="28"/>
    </w:rPr>
  </w:style>
  <w:style w:type="paragraph" w:styleId="Heading3">
    <w:name w:val="heading 3"/>
    <w:basedOn w:val="Heading2"/>
    <w:next w:val="Normal"/>
    <w:link w:val="Heading3Char"/>
    <w:uiPriority w:val="9"/>
    <w:unhideWhenUsed w:val="1"/>
    <w:qFormat w:val="1"/>
    <w:rsid w:val="00335E68"/>
    <w:pPr>
      <w:outlineLvl w:val="2"/>
    </w:pPr>
    <w:rPr>
      <w:color w:val="7f9ebb" w:themeColor="accent1" w:themeTint="000099"/>
    </w:rPr>
  </w:style>
  <w:style w:type="paragraph" w:styleId="Heading4">
    <w:name w:val="heading 4"/>
    <w:basedOn w:val="Normal"/>
    <w:next w:val="Normal"/>
    <w:link w:val="Heading4Char"/>
    <w:uiPriority w:val="9"/>
    <w:unhideWhenUsed w:val="1"/>
    <w:qFormat w:val="1"/>
    <w:rsid w:val="00D56360"/>
    <w:pPr>
      <w:keepNext w:val="1"/>
      <w:keepLines w:val="1"/>
      <w:spacing w:after="0" w:before="200"/>
      <w:outlineLvl w:val="3"/>
    </w:pPr>
    <w:rPr>
      <w:rFonts w:asciiTheme="majorHAnsi" w:cstheme="majorBidi" w:eastAsiaTheme="majorEastAsia" w:hAnsiTheme="majorHAnsi"/>
      <w:b w:val="1"/>
      <w:bCs w:val="1"/>
      <w:i w:val="1"/>
      <w:iCs w:val="1"/>
      <w:color w:val="405d78" w:themeColor="accent1"/>
    </w:rPr>
  </w:style>
  <w:style w:type="paragraph" w:styleId="Heading5">
    <w:name w:val="heading 5"/>
    <w:aliases w:val="Table Heading"/>
    <w:basedOn w:val="Normal"/>
    <w:next w:val="Normal"/>
    <w:link w:val="Heading5Char"/>
    <w:uiPriority w:val="9"/>
    <w:unhideWhenUsed w:val="1"/>
    <w:qFormat w:val="1"/>
    <w:rsid w:val="00B71066"/>
    <w:pPr>
      <w:keepNext w:val="1"/>
      <w:keepLines w:val="1"/>
      <w:spacing w:after="120" w:before="120" w:line="240" w:lineRule="auto"/>
      <w:jc w:val="center"/>
      <w:outlineLvl w:val="4"/>
    </w:pPr>
    <w:rPr>
      <w:rFonts w:cs="Times New Roman (Headings CS)" w:eastAsiaTheme="majorEastAsia"/>
      <w:b w:val="1"/>
      <w:bCs w:val="1"/>
      <w:color w:val="ffffff" w:themeColor="background1"/>
      <w:sz w:val="26"/>
    </w:rPr>
  </w:style>
  <w:style w:type="paragraph" w:styleId="Heading6">
    <w:name w:val="heading 6"/>
    <w:aliases w:val="Table Sub Heading"/>
    <w:basedOn w:val="Normal"/>
    <w:next w:val="Normal"/>
    <w:link w:val="Heading6Char"/>
    <w:uiPriority w:val="9"/>
    <w:unhideWhenUsed w:val="1"/>
    <w:qFormat w:val="1"/>
    <w:rsid w:val="00DD30FA"/>
    <w:pPr>
      <w:keepNext w:val="1"/>
      <w:keepLines w:val="1"/>
      <w:spacing w:after="0" w:before="200" w:line="240" w:lineRule="auto"/>
      <w:outlineLvl w:val="5"/>
    </w:pPr>
    <w:rPr>
      <w:rFonts w:ascii="Calibri" w:hAnsi="Calibri" w:cstheme="majorBidi" w:eastAsiaTheme="majorEastAsia"/>
      <w:b w:val="1"/>
      <w:bCs w:val="1"/>
      <w:i w:val="1"/>
      <w:iCs w:val="1"/>
      <w:color w:val="000000" w:themeColor="text1"/>
    </w:rPr>
  </w:style>
  <w:style w:type="paragraph" w:styleId="Heading7">
    <w:name w:val="heading 7"/>
    <w:aliases w:val="Table Body"/>
    <w:basedOn w:val="BodyText2"/>
    <w:next w:val="Normal"/>
    <w:link w:val="Heading7Char"/>
    <w:uiPriority w:val="9"/>
    <w:unhideWhenUsed w:val="1"/>
    <w:qFormat w:val="1"/>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val="1"/>
    <w:qFormat w:val="1"/>
    <w:rsid w:val="00EA546B"/>
    <w:pPr>
      <w:pBdr>
        <w:top w:color="auto" w:space="0" w:sz="0" w:val="none"/>
      </w:pBdr>
      <w:spacing w:line="560" w:lineRule="exact"/>
      <w:outlineLvl w:val="7"/>
    </w:pPr>
    <w:rPr>
      <w:sz w:val="48"/>
      <w:szCs w:val="52"/>
    </w:rPr>
  </w:style>
  <w:style w:type="paragraph" w:styleId="Heading9">
    <w:name w:val="heading 9"/>
    <w:aliases w:val="Title 2"/>
    <w:basedOn w:val="Normal"/>
    <w:next w:val="Normal"/>
    <w:link w:val="Heading9Char"/>
    <w:uiPriority w:val="9"/>
    <w:unhideWhenUsed w:val="1"/>
    <w:qFormat w:val="1"/>
    <w:rsid w:val="00E11AE8"/>
    <w:pPr>
      <w:keepNext w:val="1"/>
      <w:keepLines w:val="1"/>
      <w:pBdr>
        <w:top w:color="ffffff" w:space="20" w:sz="8" w:themeColor="background1" w:val="single"/>
        <w:left w:color="ffffff" w:space="10" w:sz="8" w:themeColor="background1" w:val="single"/>
        <w:bottom w:color="ffffff" w:space="20" w:sz="8" w:themeColor="background1" w:val="single"/>
        <w:right w:color="ffffff" w:space="10" w:sz="8" w:themeColor="background1" w:val="single"/>
      </w:pBdr>
      <w:shd w:color="auto" w:fill="ffffff" w:themeFill="background1" w:val="clear"/>
      <w:spacing w:after="0" w:line="720" w:lineRule="exact"/>
      <w:ind w:left="720" w:right="720"/>
      <w:contextualSpacing w:val="1"/>
      <w:outlineLvl w:val="8"/>
    </w:pPr>
    <w:rPr>
      <w:rFonts w:ascii="Calibri" w:cs="Times New Roman (Headings CS)" w:hAnsi="Calibri" w:eastAsiaTheme="majorEastAsia"/>
      <w:iCs w:val="1"/>
      <w:color w:val="405d78" w:themeColor="accent1"/>
      <w:sz w:val="7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5562"/>
    <w:rPr>
      <w:rFonts w:cs="Times New Roman (Headings CS)" w:asciiTheme="majorHAnsi" w:eastAsiaTheme="majorEastAsia" w:hAnsiTheme="majorHAnsi"/>
      <w:bCs w:val="1"/>
      <w:caps w:val="1"/>
      <w:color w:val="0388c5" w:themeColor="accent5"/>
      <w:sz w:val="40"/>
      <w:szCs w:val="40"/>
    </w:rPr>
  </w:style>
  <w:style w:type="character" w:styleId="Heading2Char" w:customStyle="1">
    <w:name w:val="Heading 2 Char"/>
    <w:basedOn w:val="DefaultParagraphFont"/>
    <w:link w:val="Heading2"/>
    <w:uiPriority w:val="9"/>
    <w:rsid w:val="007B31E5"/>
    <w:rPr>
      <w:rFonts w:ascii="Calibri" w:hAnsi="Calibri"/>
      <w:b w:val="1"/>
      <w:color w:val="405d78" w:themeColor="accent1"/>
      <w:sz w:val="28"/>
      <w:szCs w:val="28"/>
    </w:rPr>
  </w:style>
  <w:style w:type="character" w:styleId="Heading3Char" w:customStyle="1">
    <w:name w:val="Heading 3 Char"/>
    <w:basedOn w:val="DefaultParagraphFont"/>
    <w:link w:val="Heading3"/>
    <w:uiPriority w:val="9"/>
    <w:rsid w:val="00335E68"/>
    <w:rPr>
      <w:rFonts w:ascii="Calibri" w:hAnsi="Calibri"/>
      <w:b w:val="1"/>
      <w:color w:val="7f9ebb" w:themeColor="accent1" w:themeTint="000099"/>
      <w:sz w:val="28"/>
      <w:szCs w:val="28"/>
    </w:rPr>
  </w:style>
  <w:style w:type="character" w:styleId="Heading4Char" w:customStyle="1">
    <w:name w:val="Heading 4 Char"/>
    <w:basedOn w:val="DefaultParagraphFont"/>
    <w:link w:val="Heading4"/>
    <w:uiPriority w:val="9"/>
    <w:rsid w:val="00D56360"/>
    <w:rPr>
      <w:rFonts w:asciiTheme="majorHAnsi" w:cstheme="majorBidi" w:eastAsiaTheme="majorEastAsia" w:hAnsiTheme="majorHAnsi"/>
      <w:b w:val="1"/>
      <w:bCs w:val="1"/>
      <w:i w:val="1"/>
      <w:iCs w:val="1"/>
      <w:color w:val="405d78" w:themeColor="accent1"/>
    </w:rPr>
  </w:style>
  <w:style w:type="character" w:styleId="Heading5Char" w:customStyle="1">
    <w:name w:val="Heading 5 Char"/>
    <w:aliases w:val="Table Heading Char"/>
    <w:basedOn w:val="DefaultParagraphFont"/>
    <w:link w:val="Heading5"/>
    <w:uiPriority w:val="9"/>
    <w:rsid w:val="00B71066"/>
    <w:rPr>
      <w:rFonts w:cs="Times New Roman (Headings CS)" w:eastAsiaTheme="majorEastAsia"/>
      <w:b w:val="1"/>
      <w:bCs w:val="1"/>
      <w:color w:val="ffffff" w:themeColor="background1"/>
      <w:sz w:val="26"/>
    </w:rPr>
  </w:style>
  <w:style w:type="character" w:styleId="Heading6Char" w:customStyle="1">
    <w:name w:val="Heading 6 Char"/>
    <w:aliases w:val="Table Sub Heading Char"/>
    <w:basedOn w:val="DefaultParagraphFont"/>
    <w:link w:val="Heading6"/>
    <w:uiPriority w:val="9"/>
    <w:rsid w:val="00DD30FA"/>
    <w:rPr>
      <w:rFonts w:ascii="Calibri" w:hAnsi="Calibri" w:cstheme="majorBidi" w:eastAsiaTheme="majorEastAsia"/>
      <w:b w:val="1"/>
      <w:bCs w:val="1"/>
      <w:i w:val="1"/>
      <w:iCs w:val="1"/>
      <w:color w:val="000000" w:themeColor="text1"/>
    </w:rPr>
  </w:style>
  <w:style w:type="character" w:styleId="Heading7Char" w:customStyle="1">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styleId="Heading8Char" w:customStyle="1">
    <w:name w:val="Heading 8 Char"/>
    <w:aliases w:val="Subtitle for Title 2 Char"/>
    <w:basedOn w:val="DefaultParagraphFont"/>
    <w:link w:val="Heading8"/>
    <w:uiPriority w:val="9"/>
    <w:rsid w:val="00EA546B"/>
    <w:rPr>
      <w:rFonts w:ascii="Calibri" w:cs="Times New Roman (Headings CS)" w:hAnsi="Calibri" w:eastAsiaTheme="majorEastAsia"/>
      <w:iCs w:val="1"/>
      <w:color w:val="405d78" w:themeColor="accent1"/>
      <w:sz w:val="48"/>
      <w:szCs w:val="52"/>
      <w:shd w:color="auto" w:fill="ffffff" w:themeFill="background1" w:val="clear"/>
    </w:rPr>
  </w:style>
  <w:style w:type="character" w:styleId="Heading9Char" w:customStyle="1">
    <w:name w:val="Heading 9 Char"/>
    <w:aliases w:val="Title 2 Char"/>
    <w:basedOn w:val="DefaultParagraphFont"/>
    <w:link w:val="Heading9"/>
    <w:uiPriority w:val="9"/>
    <w:rsid w:val="00E11AE8"/>
    <w:rPr>
      <w:rFonts w:ascii="Calibri" w:cs="Times New Roman (Headings CS)" w:hAnsi="Calibri" w:eastAsiaTheme="majorEastAsia"/>
      <w:iCs w:val="1"/>
      <w:color w:val="405d78" w:themeColor="accent1"/>
      <w:sz w:val="72"/>
      <w:szCs w:val="20"/>
      <w:shd w:color="auto" w:fill="ffffff" w:themeFill="background1" w:val="clear"/>
    </w:rPr>
  </w:style>
  <w:style w:type="paragraph" w:styleId="Caption">
    <w:name w:val="caption"/>
    <w:basedOn w:val="Normal"/>
    <w:next w:val="Normal"/>
    <w:uiPriority w:val="35"/>
    <w:unhideWhenUsed w:val="1"/>
    <w:qFormat w:val="1"/>
    <w:rsid w:val="00D56360"/>
    <w:pPr>
      <w:spacing w:line="240" w:lineRule="auto"/>
    </w:pPr>
    <w:rPr>
      <w:b w:val="1"/>
      <w:bCs w:val="1"/>
      <w:color w:val="405d78" w:themeColor="accent1"/>
      <w:sz w:val="18"/>
      <w:szCs w:val="18"/>
    </w:rPr>
  </w:style>
  <w:style w:type="paragraph" w:styleId="Title">
    <w:name w:val="Title"/>
    <w:aliases w:val="Title Of Document - Blue BG"/>
    <w:basedOn w:val="Normal"/>
    <w:next w:val="Normal"/>
    <w:link w:val="TitleChar"/>
    <w:uiPriority w:val="10"/>
    <w:qFormat w:val="1"/>
    <w:rsid w:val="00AD44F1"/>
    <w:pPr>
      <w:keepLines w:val="1"/>
      <w:pBdr>
        <w:top w:color="405d78" w:space="26" w:sz="8" w:themeColor="accent1" w:val="single"/>
        <w:left w:color="405d78" w:space="10" w:sz="8" w:themeColor="accent1" w:val="single"/>
        <w:bottom w:color="405d78" w:space="26" w:sz="8" w:themeColor="accent1" w:val="single"/>
        <w:right w:color="405d78" w:space="10" w:sz="8" w:themeColor="accent1" w:val="single"/>
      </w:pBdr>
      <w:shd w:color="auto" w:fill="405d78" w:themeFill="accent1" w:val="clear"/>
      <w:suppressAutoHyphens w:val="1"/>
      <w:spacing w:after="0" w:line="240" w:lineRule="auto"/>
      <w:ind w:left="288" w:right="288"/>
      <w:contextualSpacing w:val="1"/>
      <w:mirrorIndents w:val="1"/>
      <w:outlineLvl w:val="0"/>
    </w:pPr>
    <w:rPr>
      <w:rFonts w:ascii="Calibri" w:cs="Times New Roman (Headings CS)" w:hAnsi="Calibri" w:eastAsiaTheme="majorEastAsia"/>
      <w:b w:val="1"/>
      <w:color w:val="ffffff" w:themeColor="background1"/>
      <w:kern w:val="72"/>
      <w:sz w:val="44"/>
      <w:szCs w:val="44"/>
      <w:bdr w:color="405d78" w:space="0" w:sz="8" w:themeColor="accent1" w:val="single"/>
      <w:shd w:color="405d78" w:fill="405d78" w:themeColor="accent1" w:themeFill="accent1" w:val="solid"/>
    </w:rPr>
  </w:style>
  <w:style w:type="character" w:styleId="TitleChar" w:customStyle="1">
    <w:name w:val="Title Char"/>
    <w:aliases w:val="Title Of Document - Blue BG Char"/>
    <w:basedOn w:val="DefaultParagraphFont"/>
    <w:link w:val="Title"/>
    <w:uiPriority w:val="10"/>
    <w:rsid w:val="00AD44F1"/>
    <w:rPr>
      <w:rFonts w:ascii="Calibri" w:cs="Times New Roman (Headings CS)" w:hAnsi="Calibri" w:eastAsiaTheme="majorEastAsia"/>
      <w:b w:val="1"/>
      <w:color w:val="ffffff" w:themeColor="background1"/>
      <w:kern w:val="72"/>
      <w:sz w:val="44"/>
      <w:szCs w:val="44"/>
      <w:bdr w:color="405d78" w:space="0" w:sz="8" w:themeColor="accent1" w:val="single"/>
      <w:shd w:color="auto" w:fill="405d78" w:themeFill="accent1" w:val="clear"/>
    </w:rPr>
  </w:style>
  <w:style w:type="paragraph" w:styleId="Subtitle">
    <w:name w:val="Subtitle"/>
    <w:basedOn w:val="Normal"/>
    <w:next w:val="Normal"/>
    <w:link w:val="SubtitleChar"/>
    <w:uiPriority w:val="11"/>
    <w:qFormat w:val="1"/>
    <w:rsid w:val="001E7894"/>
    <w:pPr>
      <w:numPr>
        <w:ilvl w:val="1"/>
      </w:numPr>
      <w:spacing w:before="240"/>
    </w:pPr>
    <w:rPr>
      <w:rFonts w:ascii="Calibri" w:hAnsi="Calibri" w:cstheme="majorBidi" w:eastAsiaTheme="majorEastAsia"/>
      <w:iCs w:val="1"/>
      <w:color w:val="405d78" w:themeColor="accent1"/>
      <w:spacing w:val="15"/>
      <w:sz w:val="44"/>
      <w:szCs w:val="44"/>
    </w:rPr>
  </w:style>
  <w:style w:type="character" w:styleId="SubtitleChar" w:customStyle="1">
    <w:name w:val="Subtitle Char"/>
    <w:basedOn w:val="DefaultParagraphFont"/>
    <w:link w:val="Subtitle"/>
    <w:uiPriority w:val="11"/>
    <w:rsid w:val="001E7894"/>
    <w:rPr>
      <w:rFonts w:ascii="Calibri" w:hAnsi="Calibri" w:cstheme="majorBidi" w:eastAsiaTheme="majorEastAsia"/>
      <w:iCs w:val="1"/>
      <w:color w:val="405d78" w:themeColor="accent1"/>
      <w:spacing w:val="15"/>
      <w:sz w:val="44"/>
      <w:szCs w:val="44"/>
    </w:rPr>
  </w:style>
  <w:style w:type="character" w:styleId="Strong">
    <w:name w:val="Strong"/>
    <w:uiPriority w:val="22"/>
    <w:qFormat w:val="1"/>
    <w:rsid w:val="00DD30FA"/>
    <w:rPr>
      <w:rFonts w:ascii="Helvetica Neue Medium" w:hAnsi="Helvetica Neue Medium"/>
    </w:rPr>
  </w:style>
  <w:style w:type="paragraph" w:styleId="ListParagraph">
    <w:name w:val="List Paragraph"/>
    <w:basedOn w:val="Normal"/>
    <w:uiPriority w:val="34"/>
    <w:qFormat w:val="1"/>
    <w:rsid w:val="00D56360"/>
    <w:pPr>
      <w:ind w:left="720"/>
      <w:contextualSpacing w:val="1"/>
    </w:pPr>
  </w:style>
  <w:style w:type="paragraph" w:styleId="Quote">
    <w:name w:val="Quote"/>
    <w:basedOn w:val="Normal"/>
    <w:next w:val="Normal"/>
    <w:link w:val="QuoteChar"/>
    <w:uiPriority w:val="29"/>
    <w:qFormat w:val="1"/>
    <w:rsid w:val="00D56360"/>
    <w:rPr>
      <w:i w:val="1"/>
      <w:iCs w:val="1"/>
      <w:color w:val="000000" w:themeColor="text1"/>
    </w:rPr>
  </w:style>
  <w:style w:type="character" w:styleId="QuoteChar" w:customStyle="1">
    <w:name w:val="Quote Char"/>
    <w:basedOn w:val="DefaultParagraphFont"/>
    <w:link w:val="Quote"/>
    <w:uiPriority w:val="29"/>
    <w:rsid w:val="00D56360"/>
    <w:rPr>
      <w:i w:val="1"/>
      <w:iCs w:val="1"/>
      <w:color w:val="000000" w:themeColor="text1"/>
    </w:rPr>
  </w:style>
  <w:style w:type="paragraph" w:styleId="IntenseQuote">
    <w:name w:val="Intense Quote"/>
    <w:basedOn w:val="Normal"/>
    <w:next w:val="Normal"/>
    <w:link w:val="IntenseQuoteChar"/>
    <w:uiPriority w:val="30"/>
    <w:qFormat w:val="1"/>
    <w:rsid w:val="00D56360"/>
    <w:pPr>
      <w:pBdr>
        <w:bottom w:color="405d78" w:space="4" w:sz="4" w:themeColor="accent1" w:val="single"/>
      </w:pBdr>
      <w:spacing w:after="280" w:before="200"/>
      <w:ind w:left="936" w:right="936"/>
    </w:pPr>
    <w:rPr>
      <w:b w:val="1"/>
      <w:bCs w:val="1"/>
      <w:i w:val="1"/>
      <w:iCs w:val="1"/>
      <w:color w:val="405d78" w:themeColor="accent1"/>
    </w:rPr>
  </w:style>
  <w:style w:type="character" w:styleId="IntenseQuoteChar" w:customStyle="1">
    <w:name w:val="Intense Quote Char"/>
    <w:basedOn w:val="DefaultParagraphFont"/>
    <w:link w:val="IntenseQuote"/>
    <w:uiPriority w:val="30"/>
    <w:rsid w:val="00D56360"/>
    <w:rPr>
      <w:b w:val="1"/>
      <w:bCs w:val="1"/>
      <w:i w:val="1"/>
      <w:iCs w:val="1"/>
      <w:color w:val="405d78" w:themeColor="accent1"/>
    </w:rPr>
  </w:style>
  <w:style w:type="character" w:styleId="SubtleEmphasis">
    <w:name w:val="Subtle Emphasis"/>
    <w:basedOn w:val="DefaultParagraphFont"/>
    <w:uiPriority w:val="19"/>
    <w:qFormat w:val="1"/>
    <w:rsid w:val="00D56360"/>
    <w:rPr>
      <w:i w:val="1"/>
      <w:iCs w:val="1"/>
      <w:color w:val="808080" w:themeColor="text1" w:themeTint="00007F"/>
    </w:rPr>
  </w:style>
  <w:style w:type="character" w:styleId="IntenseEmphasis">
    <w:name w:val="Intense Emphasis"/>
    <w:basedOn w:val="DefaultParagraphFont"/>
    <w:uiPriority w:val="21"/>
    <w:qFormat w:val="1"/>
    <w:rsid w:val="00D56360"/>
    <w:rPr>
      <w:b w:val="1"/>
      <w:bCs w:val="1"/>
      <w:i w:val="1"/>
      <w:iCs w:val="1"/>
      <w:color w:val="405d78" w:themeColor="accent1"/>
    </w:rPr>
  </w:style>
  <w:style w:type="character" w:styleId="SubtleReference">
    <w:name w:val="Subtle Reference"/>
    <w:basedOn w:val="DefaultParagraphFont"/>
    <w:uiPriority w:val="31"/>
    <w:qFormat w:val="1"/>
    <w:rsid w:val="00D56360"/>
    <w:rPr>
      <w:smallCaps w:val="1"/>
      <w:color w:val="97467c" w:themeColor="accent2"/>
      <w:u w:val="single"/>
    </w:rPr>
  </w:style>
  <w:style w:type="character" w:styleId="IntenseReference">
    <w:name w:val="Intense Reference"/>
    <w:basedOn w:val="DefaultParagraphFont"/>
    <w:uiPriority w:val="32"/>
    <w:qFormat w:val="1"/>
    <w:rsid w:val="00D56360"/>
    <w:rPr>
      <w:b w:val="1"/>
      <w:bCs w:val="1"/>
      <w:smallCaps w:val="1"/>
      <w:color w:val="97467c" w:themeColor="accent2"/>
      <w:spacing w:val="5"/>
      <w:u w:val="single"/>
    </w:rPr>
  </w:style>
  <w:style w:type="character" w:styleId="BookTitle">
    <w:name w:val="Book Title"/>
    <w:basedOn w:val="DefaultParagraphFont"/>
    <w:uiPriority w:val="33"/>
    <w:qFormat w:val="1"/>
    <w:rsid w:val="00D56360"/>
    <w:rPr>
      <w:b w:val="1"/>
      <w:bCs w:val="1"/>
      <w:smallCaps w:val="1"/>
      <w:spacing w:val="5"/>
    </w:rPr>
  </w:style>
  <w:style w:type="paragraph" w:styleId="TOCHeading">
    <w:name w:val="TOC Heading"/>
    <w:basedOn w:val="Heading1"/>
    <w:next w:val="Normal"/>
    <w:uiPriority w:val="39"/>
    <w:unhideWhenUsed w:val="1"/>
    <w:qFormat w:val="1"/>
    <w:rsid w:val="00D56360"/>
    <w:pPr>
      <w:outlineLvl w:val="9"/>
    </w:pPr>
  </w:style>
  <w:style w:type="paragraph" w:styleId="Revision">
    <w:name w:val="Revision"/>
    <w:hidden w:val="1"/>
    <w:uiPriority w:val="99"/>
    <w:semiHidden w:val="1"/>
    <w:rsid w:val="006A77BF"/>
    <w:pPr>
      <w:spacing w:after="0" w:line="240" w:lineRule="auto"/>
    </w:pPr>
  </w:style>
  <w:style w:type="character" w:styleId="UnresolvedMention">
    <w:name w:val="Unresolved Mention"/>
    <w:basedOn w:val="DefaultParagraphFont"/>
    <w:uiPriority w:val="99"/>
    <w:rsid w:val="00EF06A8"/>
    <w:rPr>
      <w:color w:val="605e5c"/>
      <w:shd w:color="auto" w:fill="e1dfdd" w:val="clear"/>
    </w:rPr>
  </w:style>
  <w:style w:type="paragraph" w:styleId="TOAHeading">
    <w:name w:val="toa heading"/>
    <w:basedOn w:val="Normal"/>
    <w:next w:val="Normal"/>
    <w:uiPriority w:val="99"/>
    <w:unhideWhenUsed w:val="1"/>
    <w:rsid w:val="00EF06A8"/>
    <w:pPr>
      <w:spacing w:before="120"/>
    </w:pPr>
    <w:rPr>
      <w:rFonts w:asciiTheme="majorHAnsi" w:cstheme="majorBidi" w:eastAsiaTheme="majorEastAsia" w:hAnsiTheme="majorHAnsi"/>
      <w:b w:val="1"/>
      <w:bCs w:val="1"/>
      <w:sz w:val="24"/>
      <w:szCs w:val="24"/>
    </w:rPr>
  </w:style>
  <w:style w:type="paragraph" w:styleId="TableofAuthorities">
    <w:name w:val="table of authorities"/>
    <w:basedOn w:val="Normal"/>
    <w:next w:val="Normal"/>
    <w:uiPriority w:val="99"/>
    <w:unhideWhenUsed w:val="1"/>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val="1"/>
    <w:rsid w:val="002C16F2"/>
    <w:pPr>
      <w:spacing w:after="0" w:line="240" w:lineRule="auto"/>
    </w:pPr>
    <w:rPr>
      <w:color w:val="aeaaaa" w:themeColor="background2" w:themeShade="0000BF"/>
      <w:sz w:val="20"/>
      <w:szCs w:val="20"/>
    </w:rPr>
  </w:style>
  <w:style w:type="character" w:styleId="FootnoteTextChar" w:customStyle="1">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0000BF"/>
      <w:sz w:val="20"/>
      <w:szCs w:val="20"/>
    </w:rPr>
  </w:style>
  <w:style w:type="character" w:styleId="FootnoteReference">
    <w:name w:val="footnote reference"/>
    <w:aliases w:val="Superscript"/>
    <w:basedOn w:val="DefaultParagraphFont"/>
    <w:uiPriority w:val="99"/>
    <w:unhideWhenUsed w:val="1"/>
    <w:rsid w:val="007056C9"/>
    <w:rPr>
      <w:vertAlign w:val="superscript"/>
    </w:rPr>
  </w:style>
  <w:style w:type="character" w:styleId="Hyperlink">
    <w:name w:val="Hyperlink"/>
    <w:basedOn w:val="DefaultParagraphFont"/>
    <w:uiPriority w:val="99"/>
    <w:unhideWhenUsed w:val="1"/>
    <w:rsid w:val="00955FE1"/>
    <w:rPr>
      <w:color w:val="47c2fc" w:themeColor="accent5" w:themeTint="000099"/>
      <w:u w:val="single"/>
    </w:rPr>
  </w:style>
  <w:style w:type="paragraph" w:styleId="CommentText">
    <w:name w:val="annotation text"/>
    <w:basedOn w:val="Normal"/>
    <w:link w:val="CommentTextChar"/>
    <w:uiPriority w:val="99"/>
    <w:unhideWhenUsed w:val="1"/>
    <w:rsid w:val="007056C9"/>
    <w:pPr>
      <w:spacing w:after="0" w:line="240" w:lineRule="auto"/>
    </w:pPr>
    <w:rPr>
      <w:sz w:val="20"/>
      <w:szCs w:val="20"/>
    </w:rPr>
  </w:style>
  <w:style w:type="character" w:styleId="CommentTextChar" w:customStyle="1">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val="1"/>
    <w:qFormat w:val="1"/>
    <w:rsid w:val="009626FF"/>
    <w:pPr>
      <w:spacing w:after="240"/>
    </w:pPr>
  </w:style>
  <w:style w:type="character" w:styleId="BodyTextChar" w:customStyle="1">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val="1"/>
    <w:rsid w:val="007056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56C9"/>
  </w:style>
  <w:style w:type="character" w:styleId="FollowedHyperlink">
    <w:name w:val="FollowedHyperlink"/>
    <w:basedOn w:val="DefaultParagraphFont"/>
    <w:uiPriority w:val="99"/>
    <w:semiHidden w:val="1"/>
    <w:unhideWhenUsed w:val="1"/>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color="c888b2" w:space="0" w:sz="2" w:themeColor="accent2" w:themeTint="000099" w:val="single"/>
        <w:bottom w:color="c888b2" w:space="0" w:sz="2" w:themeColor="accent2" w:themeTint="000099" w:val="single"/>
        <w:insideH w:color="c888b2" w:space="0" w:sz="2" w:themeColor="accent2" w:themeTint="000099" w:val="single"/>
        <w:insideV w:color="c888b2" w:space="0" w:sz="2" w:themeColor="accent2" w:themeTint="000099" w:val="single"/>
      </w:tblBorders>
    </w:tblPr>
    <w:tblStylePr w:type="firstRow">
      <w:rPr>
        <w:b w:val="1"/>
        <w:bCs w:val="1"/>
      </w:rPr>
      <w:tblPr/>
      <w:tcPr>
        <w:tcBorders>
          <w:top w:space="0" w:sz="0" w:val="nil"/>
          <w:bottom w:color="c888b2"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c888b2"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cd7e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7467c"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7467c"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7467c"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7467c" w:themeFill="accent2" w:val="clear"/>
      </w:tcPr>
    </w:tblStylePr>
    <w:tblStylePr w:type="band1Vert">
      <w:tblPr/>
      <w:tcPr>
        <w:shd w:color="auto" w:fill="daafcc" w:themeFill="accent2" w:themeFillTint="000066" w:val="clear"/>
      </w:tcPr>
    </w:tblStylePr>
    <w:tblStylePr w:type="band1Horz">
      <w:tblPr/>
      <w:tcPr>
        <w:shd w:color="auto" w:fill="daafcc" w:themeFill="accent2" w:themeFillTint="000066" w:val="clear"/>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color="c888b2" w:space="0" w:sz="4" w:themeColor="accent2" w:themeTint="000099" w:val="single"/>
        <w:left w:color="c888b2" w:space="0" w:sz="4" w:themeColor="accent2" w:themeTint="000099" w:val="single"/>
        <w:bottom w:color="c888b2" w:space="0" w:sz="4" w:themeColor="accent2" w:themeTint="000099" w:val="single"/>
        <w:right w:color="c888b2" w:space="0" w:sz="4" w:themeColor="accent2" w:themeTint="000099" w:val="single"/>
        <w:insideH w:color="c888b2" w:space="0" w:sz="4" w:themeColor="accent2" w:themeTint="000099" w:val="single"/>
        <w:insideV w:color="c888b2" w:space="0" w:sz="4" w:themeColor="accent2" w:themeTint="000099" w:val="single"/>
      </w:tblBorders>
    </w:tblPr>
    <w:tblStylePr w:type="firstRow">
      <w:rPr>
        <w:b w:val="1"/>
        <w:bCs w:val="1"/>
        <w:color w:val="ffffff" w:themeColor="background1"/>
      </w:rPr>
      <w:tblPr/>
      <w:tcPr>
        <w:tcBorders>
          <w:top w:color="97467c" w:space="0" w:sz="4" w:themeColor="accent2" w:val="single"/>
          <w:left w:color="97467c" w:space="0" w:sz="4" w:themeColor="accent2" w:val="single"/>
          <w:bottom w:color="97467c" w:space="0" w:sz="4" w:themeColor="accent2" w:val="single"/>
          <w:right w:color="97467c" w:space="0" w:sz="4" w:themeColor="accent2" w:val="single"/>
          <w:insideH w:space="0" w:sz="0" w:val="nil"/>
          <w:insideV w:space="0" w:sz="0" w:val="nil"/>
        </w:tcBorders>
        <w:shd w:color="auto" w:fill="97467c" w:themeFill="accent2" w:val="clear"/>
      </w:tcPr>
    </w:tblStylePr>
    <w:tblStylePr w:type="lastRow">
      <w:rPr>
        <w:b w:val="1"/>
        <w:bCs w:val="1"/>
      </w:rPr>
      <w:tblPr/>
      <w:tcPr>
        <w:tcBorders>
          <w:top w:color="97467c" w:space="0" w:sz="4" w:themeColor="accent2" w:val="double"/>
        </w:tcBorders>
      </w:tcPr>
    </w:tblStylePr>
    <w:tblStylePr w:type="firstCol">
      <w:rPr>
        <w:b w:val="1"/>
        <w:bCs w:val="1"/>
      </w:rPr>
    </w:tblStylePr>
    <w:tblStylePr w:type="lastCol">
      <w:rPr>
        <w:b w:val="1"/>
        <w:bCs w:val="1"/>
      </w:r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style>
  <w:style w:type="paragraph" w:styleId="TableofFigures">
    <w:name w:val="table of figures"/>
    <w:basedOn w:val="Normal"/>
    <w:next w:val="Normal"/>
    <w:uiPriority w:val="99"/>
    <w:unhideWhenUsed w:val="1"/>
    <w:rsid w:val="00B71066"/>
    <w:pPr>
      <w:spacing w:after="0"/>
    </w:pPr>
  </w:style>
  <w:style w:type="paragraph" w:styleId="Signature">
    <w:name w:val="Signature"/>
    <w:basedOn w:val="Normal"/>
    <w:link w:val="SignatureChar"/>
    <w:uiPriority w:val="99"/>
    <w:unhideWhenUsed w:val="1"/>
    <w:rsid w:val="00B71066"/>
    <w:pPr>
      <w:spacing w:after="0" w:line="240" w:lineRule="auto"/>
      <w:ind w:left="4320"/>
    </w:pPr>
  </w:style>
  <w:style w:type="character" w:styleId="SignatureChar" w:customStyle="1">
    <w:name w:val="Signature Char"/>
    <w:basedOn w:val="DefaultParagraphFont"/>
    <w:link w:val="Signature"/>
    <w:uiPriority w:val="99"/>
    <w:rsid w:val="00B71066"/>
  </w:style>
  <w:style w:type="character" w:styleId="SmartHyperlink">
    <w:name w:val="Smart Hyperlink"/>
    <w:basedOn w:val="DefaultParagraphFont"/>
    <w:uiPriority w:val="99"/>
    <w:unhideWhenUsed w:val="1"/>
    <w:rsid w:val="00B71066"/>
    <w:rPr>
      <w:u w:val="dotted"/>
    </w:rPr>
  </w:style>
  <w:style w:type="paragraph" w:styleId="Salutation">
    <w:name w:val="Salutation"/>
    <w:basedOn w:val="Normal"/>
    <w:next w:val="Normal"/>
    <w:link w:val="SalutationChar"/>
    <w:uiPriority w:val="99"/>
    <w:unhideWhenUsed w:val="1"/>
    <w:rsid w:val="00B71066"/>
  </w:style>
  <w:style w:type="character" w:styleId="SalutationChar" w:customStyle="1">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val="1"/>
    <w:rsid w:val="0031555B"/>
    <w:pPr>
      <w:spacing w:after="120" w:before="120" w:line="240" w:lineRule="auto"/>
      <w:contextualSpacing w:val="1"/>
    </w:pPr>
  </w:style>
  <w:style w:type="character" w:styleId="BodyText2Char" w:customStyle="1">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val="1"/>
    <w:rsid w:val="003B18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184F"/>
  </w:style>
  <w:style w:type="character" w:styleId="PageNumber">
    <w:name w:val="page number"/>
    <w:basedOn w:val="DefaultParagraphFont"/>
    <w:uiPriority w:val="99"/>
    <w:semiHidden w:val="1"/>
    <w:unhideWhenUsed w:val="1"/>
    <w:rsid w:val="003B184F"/>
  </w:style>
  <w:style w:type="character" w:styleId="SubtitleTitle2" w:customStyle="1">
    <w:name w:val="SubtitleTitle 2"/>
    <w:basedOn w:val="DefaultParagraphFont"/>
    <w:uiPriority w:val="1"/>
    <w:qFormat w:val="1"/>
    <w:rsid w:val="0074643B"/>
    <w:rPr>
      <w:sz w:val="48"/>
      <w:szCs w:val="48"/>
    </w:rPr>
  </w:style>
  <w:style w:type="paragraph" w:styleId="TOC1">
    <w:name w:val="toc 1"/>
    <w:basedOn w:val="Normal"/>
    <w:next w:val="Normal"/>
    <w:autoRedefine w:val="1"/>
    <w:uiPriority w:val="39"/>
    <w:unhideWhenUsed w:val="1"/>
    <w:rsid w:val="00CF54C4"/>
    <w:pPr>
      <w:spacing w:after="120" w:before="240"/>
    </w:pPr>
    <w:rPr>
      <w:rFonts w:asciiTheme="minorHAnsi" w:hAnsiTheme="minorHAnsi"/>
      <w:b w:val="1"/>
      <w:bCs w:val="1"/>
      <w:sz w:val="20"/>
      <w:szCs w:val="20"/>
    </w:rPr>
  </w:style>
  <w:style w:type="paragraph" w:styleId="TOC2">
    <w:name w:val="toc 2"/>
    <w:basedOn w:val="Normal"/>
    <w:next w:val="Normal"/>
    <w:autoRedefine w:val="1"/>
    <w:uiPriority w:val="39"/>
    <w:unhideWhenUsed w:val="1"/>
    <w:rsid w:val="00CF54C4"/>
    <w:pPr>
      <w:spacing w:after="0" w:before="120"/>
      <w:ind w:left="220"/>
    </w:pPr>
    <w:rPr>
      <w:rFonts w:asciiTheme="minorHAnsi" w:hAnsiTheme="minorHAnsi"/>
      <w:i w:val="1"/>
      <w:iCs w:val="1"/>
      <w:sz w:val="20"/>
      <w:szCs w:val="20"/>
    </w:rPr>
  </w:style>
  <w:style w:type="paragraph" w:styleId="TOC3">
    <w:name w:val="toc 3"/>
    <w:basedOn w:val="Normal"/>
    <w:next w:val="Normal"/>
    <w:autoRedefine w:val="1"/>
    <w:uiPriority w:val="39"/>
    <w:unhideWhenUsed w:val="1"/>
    <w:rsid w:val="00BB6AB0"/>
    <w:pPr>
      <w:spacing w:after="0"/>
      <w:ind w:left="440"/>
    </w:pPr>
    <w:rPr>
      <w:rFonts w:asciiTheme="minorHAnsi" w:hAnsiTheme="minorHAnsi"/>
      <w:sz w:val="20"/>
      <w:szCs w:val="20"/>
    </w:rPr>
  </w:style>
  <w:style w:type="paragraph" w:styleId="TOC4">
    <w:name w:val="toc 4"/>
    <w:basedOn w:val="Normal"/>
    <w:next w:val="Normal"/>
    <w:autoRedefine w:val="1"/>
    <w:uiPriority w:val="39"/>
    <w:unhideWhenUsed w:val="1"/>
    <w:rsid w:val="00332C25"/>
    <w:pPr>
      <w:spacing w:after="0"/>
      <w:ind w:left="660"/>
    </w:pPr>
    <w:rPr>
      <w:rFonts w:asciiTheme="minorHAnsi" w:hAnsiTheme="minorHAnsi"/>
      <w:sz w:val="20"/>
      <w:szCs w:val="20"/>
    </w:rPr>
  </w:style>
  <w:style w:type="paragraph" w:styleId="TOC5">
    <w:name w:val="toc 5"/>
    <w:basedOn w:val="Normal"/>
    <w:next w:val="Normal"/>
    <w:autoRedefine w:val="1"/>
    <w:uiPriority w:val="39"/>
    <w:unhideWhenUsed w:val="1"/>
    <w:rsid w:val="00332C25"/>
    <w:pPr>
      <w:spacing w:after="0"/>
      <w:ind w:left="880"/>
    </w:pPr>
    <w:rPr>
      <w:rFonts w:asciiTheme="minorHAnsi" w:hAnsiTheme="minorHAnsi"/>
      <w:sz w:val="20"/>
      <w:szCs w:val="20"/>
    </w:rPr>
  </w:style>
  <w:style w:type="paragraph" w:styleId="TOC6">
    <w:name w:val="toc 6"/>
    <w:basedOn w:val="Normal"/>
    <w:next w:val="Normal"/>
    <w:autoRedefine w:val="1"/>
    <w:uiPriority w:val="39"/>
    <w:unhideWhenUsed w:val="1"/>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val="1"/>
    <w:rsid w:val="00332C25"/>
    <w:pPr>
      <w:spacing w:after="200" w:line="276" w:lineRule="auto"/>
      <w:ind w:firstLine="360"/>
    </w:pPr>
  </w:style>
  <w:style w:type="character" w:styleId="BodyTextFirstIndentChar" w:customStyle="1">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val="1"/>
    <w:rsid w:val="00332C25"/>
    <w:pPr>
      <w:spacing w:after="120"/>
      <w:ind w:left="360"/>
    </w:pPr>
  </w:style>
  <w:style w:type="character" w:styleId="BodyTextIndentChar" w:customStyle="1">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val="1"/>
    <w:rsid w:val="00332C25"/>
    <w:pPr>
      <w:spacing w:after="200"/>
      <w:ind w:firstLine="360"/>
    </w:pPr>
  </w:style>
  <w:style w:type="character" w:styleId="BodyTextFirstIndent2Char" w:customStyle="1">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val="1"/>
    <w:rsid w:val="00332C25"/>
    <w:pPr>
      <w:spacing w:after="120" w:line="480" w:lineRule="auto"/>
      <w:ind w:left="360"/>
    </w:pPr>
  </w:style>
  <w:style w:type="character" w:styleId="BodyTextIndent2Char" w:customStyle="1">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val="1"/>
    <w:rsid w:val="00332C25"/>
    <w:pPr>
      <w:spacing w:after="120"/>
    </w:pPr>
    <w:rPr>
      <w:sz w:val="18"/>
      <w:szCs w:val="16"/>
    </w:rPr>
  </w:style>
  <w:style w:type="character" w:styleId="BodyText3Char" w:customStyle="1">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val="1"/>
    <w:rsid w:val="00332C25"/>
    <w:pPr>
      <w:spacing w:after="120"/>
      <w:ind w:left="360"/>
    </w:pPr>
    <w:rPr>
      <w:sz w:val="18"/>
      <w:szCs w:val="16"/>
    </w:rPr>
  </w:style>
  <w:style w:type="character" w:styleId="BodyTextIndent3Char" w:customStyle="1">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val="1"/>
    <w:rsid w:val="00332C25"/>
    <w:pPr>
      <w:spacing w:after="0" w:line="240" w:lineRule="auto"/>
      <w:ind w:left="4320"/>
    </w:pPr>
  </w:style>
  <w:style w:type="character" w:styleId="ClosingChar" w:customStyle="1">
    <w:name w:val="Closing Char"/>
    <w:basedOn w:val="DefaultParagraphFont"/>
    <w:link w:val="Closing"/>
    <w:uiPriority w:val="99"/>
    <w:rsid w:val="00332C25"/>
  </w:style>
  <w:style w:type="character" w:styleId="CommentReference">
    <w:name w:val="annotation reference"/>
    <w:basedOn w:val="DefaultParagraphFont"/>
    <w:uiPriority w:val="99"/>
    <w:unhideWhenUsed w:val="1"/>
    <w:rsid w:val="00332C25"/>
    <w:rPr>
      <w:sz w:val="16"/>
      <w:szCs w:val="16"/>
    </w:rPr>
  </w:style>
  <w:style w:type="paragraph" w:styleId="TOC7">
    <w:name w:val="toc 7"/>
    <w:basedOn w:val="Normal"/>
    <w:next w:val="Normal"/>
    <w:autoRedefine w:val="1"/>
    <w:uiPriority w:val="39"/>
    <w:unhideWhenUsed w:val="1"/>
    <w:rsid w:val="00BB6AB0"/>
    <w:pPr>
      <w:spacing w:after="0"/>
      <w:ind w:left="1320"/>
    </w:pPr>
    <w:rPr>
      <w:rFonts w:asciiTheme="minorHAnsi" w:hAnsiTheme="minorHAnsi"/>
      <w:sz w:val="20"/>
      <w:szCs w:val="20"/>
    </w:rPr>
  </w:style>
  <w:style w:type="paragraph" w:styleId="TOC8">
    <w:name w:val="toc 8"/>
    <w:basedOn w:val="Normal"/>
    <w:next w:val="Normal"/>
    <w:autoRedefine w:val="1"/>
    <w:uiPriority w:val="39"/>
    <w:unhideWhenUsed w:val="1"/>
    <w:rsid w:val="00BB6AB0"/>
    <w:pPr>
      <w:spacing w:after="0"/>
      <w:ind w:left="1540"/>
    </w:pPr>
    <w:rPr>
      <w:rFonts w:asciiTheme="minorHAnsi" w:hAnsiTheme="minorHAnsi"/>
      <w:sz w:val="20"/>
      <w:szCs w:val="20"/>
    </w:rPr>
  </w:style>
  <w:style w:type="paragraph" w:styleId="TOC9">
    <w:name w:val="toc 9"/>
    <w:basedOn w:val="Normal"/>
    <w:next w:val="Normal"/>
    <w:autoRedefine w:val="1"/>
    <w:uiPriority w:val="39"/>
    <w:unhideWhenUsed w:val="1"/>
    <w:rsid w:val="00BB6AB0"/>
    <w:pPr>
      <w:spacing w:after="0"/>
      <w:ind w:left="1760"/>
    </w:pPr>
    <w:rPr>
      <w:rFonts w:asciiTheme="minorHAnsi" w:hAnsiTheme="minorHAnsi"/>
      <w:sz w:val="20"/>
      <w:szCs w:val="20"/>
    </w:rPr>
  </w:style>
  <w:style w:type="paragraph" w:styleId="BlockText">
    <w:name w:val="Block Text"/>
    <w:basedOn w:val="Normal"/>
    <w:uiPriority w:val="99"/>
    <w:unhideWhenUsed w:val="1"/>
    <w:qFormat w:val="1"/>
    <w:rsid w:val="0048366E"/>
    <w:pPr>
      <w:keepLines w:val="1"/>
      <w:pBdr>
        <w:top w:color="405d78" w:space="20" w:sz="2" w:themeColor="accent1" w:val="single"/>
        <w:left w:color="405d78" w:space="14" w:sz="2" w:themeColor="accent1" w:val="single"/>
        <w:bottom w:color="405d78" w:space="20" w:sz="2" w:themeColor="accent1" w:val="single"/>
        <w:right w:color="405d78" w:space="14" w:sz="2" w:themeColor="accent1" w:val="single"/>
      </w:pBdr>
      <w:spacing w:after="120" w:before="240" w:line="276" w:lineRule="auto"/>
      <w:ind w:left="288" w:right="288"/>
    </w:pPr>
    <w:rPr>
      <w:rFonts w:ascii="Calibri Light" w:hAnsi="Calibri Light"/>
      <w:b w:val="1"/>
      <w:iCs w:val="1"/>
      <w:color w:val="405d78" w:themeColor="accent1"/>
      <w:sz w:val="24"/>
      <w:szCs w:val="24"/>
    </w:rPr>
  </w:style>
  <w:style w:type="paragraph" w:styleId="ListBullet">
    <w:name w:val="List Bullet"/>
    <w:basedOn w:val="Normal"/>
    <w:uiPriority w:val="99"/>
    <w:unhideWhenUsed w:val="1"/>
    <w:rsid w:val="0033320B"/>
    <w:pPr>
      <w:numPr>
        <w:numId w:val="11"/>
      </w:numPr>
      <w:spacing w:after="120"/>
    </w:pPr>
  </w:style>
  <w:style w:type="paragraph" w:styleId="ListBullet2">
    <w:name w:val="List Bullet 2"/>
    <w:basedOn w:val="Normal"/>
    <w:uiPriority w:val="99"/>
    <w:unhideWhenUsed w:val="1"/>
    <w:rsid w:val="0033320B"/>
    <w:pPr>
      <w:numPr>
        <w:numId w:val="10"/>
      </w:numPr>
      <w:spacing w:after="120"/>
    </w:pPr>
  </w:style>
  <w:style w:type="character" w:styleId="LineNumber">
    <w:name w:val="line number"/>
    <w:basedOn w:val="DefaultParagraphFont"/>
    <w:uiPriority w:val="99"/>
    <w:unhideWhenUsed w:val="1"/>
    <w:rsid w:val="00B6340C"/>
  </w:style>
  <w:style w:type="paragraph" w:styleId="NumberedList" w:customStyle="1">
    <w:name w:val="Numbered List"/>
    <w:basedOn w:val="ListBullet2"/>
    <w:qFormat w:val="1"/>
    <w:rsid w:val="00B6340C"/>
    <w:pPr>
      <w:numPr>
        <w:numId w:val="14"/>
      </w:numPr>
    </w:pPr>
  </w:style>
  <w:style w:type="paragraph" w:styleId="ListNumber">
    <w:name w:val="List Number"/>
    <w:basedOn w:val="Normal"/>
    <w:uiPriority w:val="99"/>
    <w:unhideWhenUsed w:val="1"/>
    <w:rsid w:val="0033320B"/>
    <w:pPr>
      <w:numPr>
        <w:numId w:val="6"/>
      </w:numPr>
      <w:spacing w:after="120"/>
    </w:pPr>
  </w:style>
  <w:style w:type="paragraph" w:styleId="ListNumber2">
    <w:name w:val="List Number 2"/>
    <w:basedOn w:val="Normal"/>
    <w:uiPriority w:val="99"/>
    <w:unhideWhenUsed w:val="1"/>
    <w:rsid w:val="0033320B"/>
    <w:pPr>
      <w:numPr>
        <w:numId w:val="25"/>
      </w:numPr>
      <w:spacing w:after="120"/>
    </w:pPr>
  </w:style>
  <w:style w:type="paragraph" w:styleId="ListNumber3">
    <w:name w:val="List Number 3"/>
    <w:basedOn w:val="Normal"/>
    <w:uiPriority w:val="99"/>
    <w:unhideWhenUsed w:val="1"/>
    <w:rsid w:val="0033320B"/>
    <w:pPr>
      <w:numPr>
        <w:numId w:val="15"/>
      </w:numPr>
      <w:spacing w:after="120"/>
    </w:pPr>
  </w:style>
  <w:style w:type="paragraph" w:styleId="ListNumber4">
    <w:name w:val="List Number 4"/>
    <w:basedOn w:val="Normal"/>
    <w:uiPriority w:val="99"/>
    <w:unhideWhenUsed w:val="1"/>
    <w:rsid w:val="0033320B"/>
    <w:pPr>
      <w:numPr>
        <w:numId w:val="16"/>
      </w:numPr>
      <w:spacing w:after="120"/>
    </w:pPr>
  </w:style>
  <w:style w:type="paragraph" w:styleId="ListNumber5">
    <w:name w:val="List Number 5"/>
    <w:basedOn w:val="Normal"/>
    <w:uiPriority w:val="99"/>
    <w:unhideWhenUsed w:val="1"/>
    <w:rsid w:val="0033320B"/>
    <w:pPr>
      <w:numPr>
        <w:numId w:val="17"/>
      </w:numPr>
      <w:spacing w:after="120"/>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color="a9bed1" w:space="0" w:sz="4" w:themeColor="accent1" w:themeTint="000066" w:val="single"/>
        <w:left w:color="a9bed1" w:space="0" w:sz="4" w:themeColor="accent1" w:themeTint="000066" w:val="single"/>
        <w:bottom w:color="a9bed1" w:space="0" w:sz="4" w:themeColor="accent1" w:themeTint="000066" w:val="single"/>
        <w:right w:color="a9bed1" w:space="0" w:sz="4" w:themeColor="accent1" w:themeTint="000066" w:val="single"/>
        <w:insideH w:color="a9bed1" w:space="0" w:sz="4" w:themeColor="accent1" w:themeTint="000066" w:val="single"/>
        <w:insideV w:color="a9bed1" w:space="0" w:sz="4" w:themeColor="accent1" w:themeTint="000066" w:val="single"/>
      </w:tblBorders>
    </w:tblPr>
    <w:tblStylePr w:type="firstRow">
      <w:rPr>
        <w:b w:val="1"/>
        <w:bCs w:val="1"/>
      </w:rPr>
      <w:tblPr/>
      <w:tcPr>
        <w:tcBorders>
          <w:bottom w:color="7f9ebb" w:space="0" w:sz="12" w:themeColor="accent1" w:themeTint="000099" w:val="single"/>
        </w:tcBorders>
      </w:tcPr>
    </w:tblStylePr>
    <w:tblStylePr w:type="lastRow">
      <w:rPr>
        <w:b w:val="1"/>
        <w:bCs w:val="1"/>
      </w:rPr>
      <w:tblPr/>
      <w:tcPr>
        <w:tcBorders>
          <w:top w:color="7f9ebb" w:space="0" w:sz="2" w:themeColor="accent1"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color="84d6fd" w:space="0" w:sz="4" w:themeColor="accent5" w:themeTint="000066" w:val="single"/>
        <w:left w:color="84d6fd" w:space="0" w:sz="4" w:themeColor="accent5" w:themeTint="000066" w:val="single"/>
        <w:bottom w:color="84d6fd" w:space="0" w:sz="4" w:themeColor="accent5" w:themeTint="000066" w:val="single"/>
        <w:right w:color="84d6fd" w:space="0" w:sz="4" w:themeColor="accent5" w:themeTint="000066" w:val="single"/>
        <w:insideH w:color="84d6fd" w:space="0" w:sz="4" w:themeColor="accent5" w:themeTint="000066" w:val="single"/>
        <w:insideV w:color="84d6fd" w:space="0" w:sz="4" w:themeColor="accent5" w:themeTint="000066" w:val="single"/>
      </w:tblBorders>
    </w:tblPr>
    <w:tblStylePr w:type="firstRow">
      <w:rPr>
        <w:b w:val="1"/>
        <w:bCs w:val="1"/>
      </w:rPr>
      <w:tblPr/>
      <w:tcPr>
        <w:tcBorders>
          <w:bottom w:color="47c2fc" w:space="0" w:sz="12" w:themeColor="accent5" w:themeTint="000099" w:val="single"/>
        </w:tcBorders>
      </w:tcPr>
    </w:tblStylePr>
    <w:tblStylePr w:type="lastRow">
      <w:rPr>
        <w:b w:val="1"/>
        <w:bCs w:val="1"/>
      </w:rPr>
      <w:tblPr/>
      <w:tcPr>
        <w:tcBorders>
          <w:top w:color="47c2fc" w:space="0" w:sz="2" w:themeColor="accent5" w:themeTint="000099" w:val="double"/>
        </w:tcBorders>
      </w:tcPr>
    </w:tblStylePr>
    <w:tblStylePr w:type="firstCol">
      <w:rPr>
        <w:b w:val="1"/>
        <w:bCs w:val="1"/>
      </w:rPr>
    </w:tblStylePr>
    <w:tblStylePr w:type="lastCol">
      <w:rPr>
        <w:b w:val="1"/>
        <w:bCs w:val="1"/>
      </w:rPr>
    </w:tblStylePr>
  </w:style>
  <w:style w:type="paragraph" w:styleId="ListBullet3">
    <w:name w:val="List Bullet 3"/>
    <w:basedOn w:val="Normal"/>
    <w:uiPriority w:val="99"/>
    <w:unhideWhenUsed w:val="1"/>
    <w:rsid w:val="0033320B"/>
    <w:pPr>
      <w:numPr>
        <w:numId w:val="9"/>
      </w:numPr>
      <w:spacing w:after="120"/>
    </w:pPr>
  </w:style>
  <w:style w:type="paragraph" w:styleId="ListBullet5">
    <w:name w:val="List Bullet 5"/>
    <w:basedOn w:val="Normal"/>
    <w:uiPriority w:val="99"/>
    <w:unhideWhenUsed w:val="1"/>
    <w:rsid w:val="000551C1"/>
    <w:pPr>
      <w:numPr>
        <w:numId w:val="7"/>
      </w:numPr>
      <w:spacing w:after="120"/>
    </w:pPr>
  </w:style>
  <w:style w:type="paragraph" w:styleId="ListBullet4">
    <w:name w:val="List Bullet 4"/>
    <w:basedOn w:val="Normal"/>
    <w:uiPriority w:val="99"/>
    <w:unhideWhenUsed w:val="1"/>
    <w:rsid w:val="000551C1"/>
    <w:pPr>
      <w:numPr>
        <w:numId w:val="8"/>
      </w:numPr>
      <w:spacing w:after="120"/>
    </w:pPr>
  </w:style>
  <w:style w:type="paragraph" w:styleId="Heading2WithNumbers" w:customStyle="1">
    <w:name w:val="Heading 2 With Numbers"/>
    <w:basedOn w:val="ListNumber2"/>
    <w:qFormat w:val="1"/>
    <w:rsid w:val="00B53841"/>
    <w:pPr>
      <w:numPr>
        <w:numId w:val="24"/>
      </w:numPr>
      <w:tabs>
        <w:tab w:val="clear" w:pos="288"/>
      </w:tabs>
      <w:spacing w:line="240" w:lineRule="auto"/>
    </w:pPr>
    <w:rPr>
      <w:rFonts w:ascii="Calibri" w:hAnsi="Calibri"/>
      <w:b w:val="1"/>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color="bee0af" w:space="0" w:sz="4" w:themeColor="accent4" w:themeTint="000099" w:val="single"/>
        <w:left w:color="bee0af" w:space="0" w:sz="4" w:themeColor="accent4" w:themeTint="000099" w:val="single"/>
        <w:bottom w:color="bee0af" w:space="0" w:sz="4" w:themeColor="accent4" w:themeTint="000099" w:val="single"/>
        <w:right w:color="bee0af" w:space="0" w:sz="4" w:themeColor="accent4" w:themeTint="000099" w:val="single"/>
        <w:insideH w:color="bee0af" w:space="0" w:sz="4" w:themeColor="accent4" w:themeTint="000099" w:val="single"/>
        <w:insideV w:color="bee0af" w:space="0" w:sz="4" w:themeColor="accent4" w:themeTint="000099" w:val="single"/>
      </w:tblBorders>
    </w:tblPr>
    <w:tblStylePr w:type="firstRow">
      <w:rPr>
        <w:b w:val="1"/>
        <w:bCs w:val="1"/>
        <w:color w:val="ffffff" w:themeColor="background1"/>
      </w:rPr>
      <w:tblPr/>
      <w:tcPr>
        <w:tcBorders>
          <w:top w:color="94cc7a" w:space="0" w:sz="4" w:themeColor="accent4" w:val="single"/>
          <w:left w:color="94cc7a" w:space="0" w:sz="4" w:themeColor="accent4" w:val="single"/>
          <w:bottom w:color="94cc7a" w:space="0" w:sz="4" w:themeColor="accent4" w:val="single"/>
          <w:right w:color="94cc7a" w:space="0" w:sz="4" w:themeColor="accent4" w:val="single"/>
          <w:insideH w:space="0" w:sz="0" w:val="nil"/>
          <w:insideV w:space="0" w:sz="0" w:val="nil"/>
        </w:tcBorders>
        <w:shd w:color="auto" w:fill="94cc7a" w:themeFill="accent4" w:val="clear"/>
      </w:tcPr>
    </w:tblStylePr>
    <w:tblStylePr w:type="lastRow">
      <w:rPr>
        <w:b w:val="1"/>
        <w:bCs w:val="1"/>
      </w:rPr>
      <w:tblPr/>
      <w:tcPr>
        <w:tcBorders>
          <w:top w:color="94cc7a" w:space="0" w:sz="4" w:themeColor="accent4" w:val="double"/>
        </w:tcBorders>
      </w:tcPr>
    </w:tblStylePr>
    <w:tblStylePr w:type="firstCol">
      <w:rPr>
        <w:b w:val="1"/>
        <w:bCs w:val="1"/>
      </w:rPr>
    </w:tblStylePr>
    <w:tblStylePr w:type="lastCol">
      <w:rPr>
        <w:b w:val="1"/>
        <w:bCs w:val="1"/>
      </w:rPr>
    </w:tblStylePr>
    <w:tblStylePr w:type="band1Vert">
      <w:tblPr/>
      <w:tcPr>
        <w:shd w:color="auto" w:fill="e9f4e4" w:themeFill="accent4" w:themeFillTint="000033" w:val="clear"/>
      </w:tcPr>
    </w:tblStylePr>
    <w:tblStylePr w:type="band1Horz">
      <w:tblPr/>
      <w:tcPr>
        <w:shd w:color="auto" w:fill="e9f4e4" w:themeFill="accent4" w:themeFillTint="000033" w:val="clear"/>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color="c888b2" w:space="0" w:sz="4" w:themeColor="accent2" w:themeTint="000099" w:val="single"/>
        <w:left w:color="c888b2" w:space="0" w:sz="4" w:themeColor="accent2" w:themeTint="000099" w:val="single"/>
        <w:bottom w:color="c888b2" w:space="0" w:sz="4" w:themeColor="accent2" w:themeTint="000099" w:val="single"/>
        <w:right w:color="c888b2" w:space="0" w:sz="4" w:themeColor="accent2" w:themeTint="000099" w:val="single"/>
        <w:insideH w:color="c888b2" w:space="0" w:sz="4" w:themeColor="accent2" w:themeTint="000099" w:val="single"/>
        <w:insideV w:color="c888b2"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tblStylePr w:type="neCell">
      <w:tblPr/>
      <w:tcPr>
        <w:tcBorders>
          <w:bottom w:color="c888b2" w:space="0" w:sz="4" w:themeColor="accent2" w:themeTint="000099" w:val="single"/>
        </w:tcBorders>
      </w:tcPr>
    </w:tblStylePr>
    <w:tblStylePr w:type="nwCell">
      <w:tblPr/>
      <w:tcPr>
        <w:tcBorders>
          <w:bottom w:color="c888b2" w:space="0" w:sz="4" w:themeColor="accent2" w:themeTint="000099" w:val="single"/>
        </w:tcBorders>
      </w:tcPr>
    </w:tblStylePr>
    <w:tblStylePr w:type="seCell">
      <w:tblPr/>
      <w:tcPr>
        <w:tcBorders>
          <w:top w:color="c888b2" w:space="0" w:sz="4" w:themeColor="accent2" w:themeTint="000099" w:val="single"/>
        </w:tcBorders>
      </w:tcPr>
    </w:tblStylePr>
    <w:tblStylePr w:type="swCell">
      <w:tblPr/>
      <w:tcPr>
        <w:tcBorders>
          <w:top w:color="c888b2" w:space="0" w:sz="4" w:themeColor="accent2" w:themeTint="000099" w:val="single"/>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4dee8"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05d78"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05d78"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05d78"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05d78" w:themeFill="accent1" w:val="clear"/>
      </w:tcPr>
    </w:tblStylePr>
    <w:tblStylePr w:type="band1Vert">
      <w:tblPr/>
      <w:tcPr>
        <w:shd w:color="auto" w:fill="a9bed1" w:themeFill="accent1" w:themeFillTint="000066" w:val="clear"/>
      </w:tcPr>
    </w:tblStylePr>
    <w:tblStylePr w:type="band1Horz">
      <w:tblPr/>
      <w:tcPr>
        <w:shd w:color="auto" w:fill="a9bed1" w:themeFill="accent1" w:themeFillTint="000066" w:val="clear"/>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388c5"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388c5"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388c5"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388c5" w:space="0" w:sz="4" w:themeColor="accent5" w:val="single"/>
        </w:tcBorders>
        <w:shd w:color="auto" w:fill="ffffff" w:themeFill="background1" w:val="clear"/>
      </w:tcPr>
    </w:tblStylePr>
    <w:tblStylePr w:type="band1Vert">
      <w:tblPr/>
      <w:tcPr>
        <w:shd w:color="auto" w:fill="c1ebfe" w:themeFill="accent5" w:themeFillTint="000033" w:val="clear"/>
      </w:tcPr>
    </w:tblStylePr>
    <w:tblStylePr w:type="band1Horz">
      <w:tblPr/>
      <w:tcPr>
        <w:shd w:color="auto" w:fill="c1ebfe"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color="7f9ebb" w:space="0" w:sz="4" w:themeColor="accent1" w:themeTint="000099" w:val="single"/>
        <w:left w:color="7f9ebb" w:space="0" w:sz="4" w:themeColor="accent1" w:themeTint="000099" w:val="single"/>
        <w:bottom w:color="7f9ebb" w:space="0" w:sz="4" w:themeColor="accent1" w:themeTint="000099" w:val="single"/>
        <w:right w:color="7f9ebb" w:space="0" w:sz="4" w:themeColor="accent1" w:themeTint="000099" w:val="single"/>
        <w:insideH w:color="7f9ebb" w:space="0" w:sz="4" w:themeColor="accent1" w:themeTint="000099" w:val="single"/>
        <w:insideV w:color="7f9ebb" w:space="0" w:sz="4" w:themeColor="accent1" w:themeTint="000099" w:val="single"/>
      </w:tblBorders>
    </w:tblPr>
    <w:tblStylePr w:type="firstRow">
      <w:rPr>
        <w:b w:val="1"/>
        <w:bCs w:val="1"/>
        <w:color w:val="ffffff" w:themeColor="background1"/>
      </w:rPr>
      <w:tblPr/>
      <w:tcPr>
        <w:tcBorders>
          <w:top w:color="405d78" w:space="0" w:sz="4" w:themeColor="accent1" w:val="single"/>
          <w:left w:color="405d78" w:space="0" w:sz="4" w:themeColor="accent1" w:val="single"/>
          <w:bottom w:color="405d78" w:space="0" w:sz="4" w:themeColor="accent1" w:val="single"/>
          <w:right w:color="405d78" w:space="0" w:sz="4" w:themeColor="accent1" w:val="single"/>
          <w:insideH w:space="0" w:sz="0" w:val="nil"/>
          <w:insideV w:space="0" w:sz="0" w:val="nil"/>
        </w:tcBorders>
        <w:shd w:color="auto" w:fill="405d78" w:themeFill="accent1" w:val="clear"/>
      </w:tcPr>
    </w:tblStylePr>
    <w:tblStylePr w:type="lastRow">
      <w:rPr>
        <w:b w:val="1"/>
        <w:bCs w:val="1"/>
      </w:rPr>
      <w:tblPr/>
      <w:tcPr>
        <w:tcBorders>
          <w:top w:color="405d78" w:space="0" w:sz="4" w:themeColor="accent1" w:val="double"/>
        </w:tcBorders>
      </w:tcPr>
    </w:tblStylePr>
    <w:tblStylePr w:type="firstCol">
      <w:rPr>
        <w:b w:val="1"/>
        <w:bCs w:val="1"/>
      </w:rPr>
    </w:tblStylePr>
    <w:tblStylePr w:type="lastCol">
      <w:rPr>
        <w:b w:val="1"/>
        <w:bCs w:val="1"/>
      </w:rPr>
    </w:tblStylePr>
    <w:tblStylePr w:type="band1Vert">
      <w:tblPr/>
      <w:tcPr>
        <w:shd w:color="auto" w:fill="d4dee8" w:themeFill="accent1" w:themeFillTint="000033" w:val="clear"/>
      </w:tcPr>
    </w:tblStylePr>
    <w:tblStylePr w:type="band1Horz">
      <w:tblPr/>
      <w:tcPr>
        <w:shd w:color="auto" w:fill="d4dee8" w:themeFill="accent1" w:themeFillTint="000033" w:val="clear"/>
      </w:tcPr>
    </w:tblStylePr>
  </w:style>
  <w:style w:type="paragraph" w:styleId="1Heading1" w:customStyle="1">
    <w:name w:val="1. Heading 1"/>
    <w:basedOn w:val="Heading1"/>
    <w:qFormat w:val="1"/>
    <w:rsid w:val="006F5562"/>
    <w:pPr>
      <w:numPr>
        <w:numId w:val="37"/>
      </w:numPr>
    </w:pPr>
  </w:style>
  <w:style w:type="paragraph" w:styleId="List">
    <w:name w:val="List"/>
    <w:basedOn w:val="Normal"/>
    <w:uiPriority w:val="99"/>
    <w:unhideWhenUsed w:val="1"/>
    <w:rsid w:val="0038071B"/>
    <w:pPr>
      <w:ind w:left="360" w:hanging="360"/>
      <w:contextualSpacing w:val="1"/>
    </w:pPr>
  </w:style>
  <w:style w:type="paragraph" w:styleId="NoteHeading">
    <w:name w:val="Note Heading"/>
    <w:basedOn w:val="Normal"/>
    <w:next w:val="Normal"/>
    <w:link w:val="NoteHeadingChar"/>
    <w:uiPriority w:val="99"/>
    <w:unhideWhenUsed w:val="1"/>
    <w:rsid w:val="009309C5"/>
    <w:pPr>
      <w:spacing w:after="0" w:line="240" w:lineRule="auto"/>
    </w:pPr>
  </w:style>
  <w:style w:type="character" w:styleId="NoteHeadingChar" w:customStyle="1">
    <w:name w:val="Note Heading Char"/>
    <w:basedOn w:val="DefaultParagraphFont"/>
    <w:link w:val="NoteHeading"/>
    <w:uiPriority w:val="99"/>
    <w:rsid w:val="009309C5"/>
    <w:rPr>
      <w:rFonts w:ascii="Helvetica Neue Light" w:hAnsi="Helvetica Neue Light"/>
    </w:rPr>
  </w:style>
  <w:style w:type="paragraph" w:styleId="MessageHeader">
    <w:name w:val="Message Header"/>
    <w:basedOn w:val="Normal"/>
    <w:link w:val="MessageHeaderChar"/>
    <w:uiPriority w:val="99"/>
    <w:unhideWhenUsed w:val="1"/>
    <w:rsid w:val="009309C5"/>
    <w:pPr>
      <w:pBdr>
        <w:top w:color="auto" w:space="1" w:sz="6" w:val="single"/>
        <w:left w:color="auto" w:space="1" w:sz="6" w:val="single"/>
        <w:bottom w:color="auto" w:space="1" w:sz="6" w:val="single"/>
        <w:right w:color="auto" w:space="1" w:sz="6" w:val="single"/>
      </w:pBdr>
      <w:shd w:color="auto" w:fill="auto" w:val="pct20"/>
      <w:spacing w:after="0" w:line="240" w:lineRule="auto"/>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rsid w:val="009309C5"/>
    <w:rPr>
      <w:rFonts w:asciiTheme="majorHAnsi" w:cstheme="majorBidi" w:eastAsiaTheme="majorEastAsia" w:hAnsiTheme="majorHAnsi"/>
      <w:sz w:val="24"/>
      <w:szCs w:val="24"/>
      <w:shd w:color="auto" w:fill="auto" w:val="pct20"/>
    </w:rPr>
  </w:style>
  <w:style w:type="paragraph" w:styleId="EndNoteFooter" w:customStyle="1">
    <w:name w:val="End Note/Footer"/>
    <w:basedOn w:val="Caption"/>
    <w:qFormat w:val="1"/>
    <w:rsid w:val="009309C5"/>
    <w:pPr>
      <w:pBdr>
        <w:top w:color="e7e6e6" w:space="10" w:sz="8" w:themeColor="background2" w:val="single"/>
        <w:left w:color="e7e6e6" w:space="10" w:sz="8" w:themeColor="background2" w:val="single"/>
        <w:bottom w:color="e7e6e6" w:space="10" w:sz="8" w:themeColor="background2" w:val="single"/>
        <w:right w:color="e7e6e6" w:space="10" w:sz="8" w:themeColor="background2" w:val="single"/>
      </w:pBdr>
      <w:shd w:color="auto" w:fill="e7e6e6" w:themeFill="background2" w:val="clear"/>
      <w:spacing w:after="120"/>
    </w:pPr>
    <w:rPr>
      <w:b w:val="0"/>
      <w:color w:val="7f7f7f" w:themeColor="text1" w:themeTint="000080"/>
    </w:r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pPr>
      <w:spacing w:after="0" w:line="240" w:lineRule="auto"/>
    </w:pPr>
    <w:rPr>
      <w:color w:val="026593"/>
    </w:rPr>
    <w:tblPr>
      <w:tblStyleRowBandSize w:val="1"/>
      <w:tblStyleColBandSize w:val="1"/>
      <w:tblCellMar>
        <w:top w:w="0.0" w:type="dxa"/>
        <w:left w:w="115.0" w:type="dxa"/>
        <w:bottom w:w="0.0" w:type="dxa"/>
        <w:right w:w="115.0" w:type="dxa"/>
      </w:tblCellMar>
    </w:tblPr>
    <w:tcPr>
      <w:shd w:fill="d4dee8" w:val="clear"/>
    </w:tcPr>
    <w:tblStylePr w:type="band1Horz">
      <w:tcPr>
        <w:shd w:fill="ecd7e5" w:val="clear"/>
      </w:tcPr>
    </w:tblStylePr>
    <w:tblStylePr w:type="band1Vert">
      <w:tcPr>
        <w:shd w:fill="ecd7e5" w:val="clear"/>
      </w:tcPr>
    </w:tblStylePr>
    <w:tblStylePr w:type="firstCol">
      <w:rPr>
        <w:b w:val="1"/>
      </w:rPr>
    </w:tblStylePr>
    <w:tblStylePr w:type="firstRow">
      <w:rPr>
        <w:b w:val="1"/>
        <w:color w:val="ffffff"/>
      </w:rPr>
      <w:tcPr>
        <w:tcBorders>
          <w:top w:color="97467c" w:space="0" w:sz="4" w:val="single"/>
          <w:left w:color="97467c" w:space="0" w:sz="4" w:val="single"/>
          <w:bottom w:color="97467c" w:space="0" w:sz="4" w:val="single"/>
          <w:right w:color="97467c" w:space="0" w:sz="4" w:val="single"/>
          <w:insideH w:color="000000" w:space="0" w:sz="0" w:val="nil"/>
          <w:insideV w:color="000000" w:space="0" w:sz="0" w:val="nil"/>
        </w:tcBorders>
        <w:shd w:fill="97467c" w:val="clear"/>
      </w:tcPr>
    </w:tblStylePr>
    <w:tblStylePr w:type="lastCol">
      <w:rPr>
        <w:b w:val="1"/>
      </w:rPr>
    </w:tblStylePr>
    <w:tblStylePr w:type="lastRow">
      <w:rPr>
        <w:b w:val="1"/>
      </w:rPr>
      <w:tcPr>
        <w:tcBorders>
          <w:top w:color="97467c" w:space="0" w:sz="4" w:val="single"/>
        </w:tcBorders>
      </w:tcPr>
    </w:tblStyle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pPr>
      <w:spacing w:after="0"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 w:type="table" w:styleId="Table2">
    <w:basedOn w:val="TableNormal"/>
    <w:pPr>
      <w:spacing w:after="0"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pPr>
      <w:spacing w:after="0"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 w:type="table" w:styleId="Table2">
    <w:basedOn w:val="TableNormal"/>
    <w:pPr>
      <w:spacing w:after="0"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aM6Y7Ce2+CXxowNlVBcw5Mkicg==">AMUW2mVwA1qvUHiLQKAA0CYvQCZId+kSRn9jfnGBeCUbWQBCBDN7lJg+rXVuV8l/8XjQbn8hIFK8rObBxgN5xo14elI+UcVL2ekOq6LmeLk7SY2U8qYixnw=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2019-08-26T12:20:00Z</dcterms:created>
  <dc:creator>Microsoft Office User</dc:creator>
</cp:coreProperties>
</file>