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71F1" w:rsidRDefault="00000000" w:rsidP="00CC7322">
      <w:pPr>
        <w:pStyle w:val="Heading1"/>
        <w:rPr>
          <w:rFonts w:eastAsia="Cambria"/>
        </w:rPr>
      </w:pPr>
      <w:r>
        <w:rPr>
          <w:rFonts w:eastAsia="Cambria"/>
        </w:rPr>
        <w:t>Case Study</w:t>
      </w:r>
    </w:p>
    <w:p w14:paraId="00000002" w14:textId="77777777" w:rsidR="004971F1" w:rsidRPr="001347DA" w:rsidRDefault="00000000" w:rsidP="00CC7322">
      <w:pPr>
        <w:spacing w:line="276" w:lineRule="auto"/>
        <w:jc w:val="both"/>
        <w:rPr>
          <w:rFonts w:asciiTheme="minorHAnsi" w:hAnsiTheme="minorHAnsi" w:cstheme="minorHAnsi"/>
          <w:color w:val="231F20"/>
        </w:rPr>
      </w:pPr>
      <w:r w:rsidRPr="001347DA">
        <w:rPr>
          <w:rFonts w:asciiTheme="minorHAnsi" w:hAnsiTheme="minorHAnsi" w:cstheme="minorHAnsi"/>
          <w:color w:val="231F20"/>
        </w:rPr>
        <w:t xml:space="preserve">Ask participants to work in groups of three for the role plays – they can refer to the handout on </w:t>
      </w:r>
      <w:r w:rsidRPr="001347DA">
        <w:rPr>
          <w:rFonts w:asciiTheme="minorHAnsi" w:hAnsiTheme="minorHAnsi" w:cstheme="minorHAnsi"/>
          <w:b/>
          <w:i/>
          <w:color w:val="231F20"/>
        </w:rPr>
        <w:t>Skills and Qualities of an Interviewer.</w:t>
      </w:r>
      <w:r w:rsidRPr="001347DA">
        <w:rPr>
          <w:rFonts w:asciiTheme="minorHAnsi" w:hAnsiTheme="minorHAnsi" w:cstheme="minorHAnsi"/>
          <w:color w:val="231F20"/>
        </w:rPr>
        <w:t xml:space="preserve"> </w:t>
      </w:r>
    </w:p>
    <w:p w14:paraId="00000003" w14:textId="05A0E7AA" w:rsidR="004971F1" w:rsidRPr="001347DA" w:rsidRDefault="00000000" w:rsidP="00CC7322">
      <w:pPr>
        <w:spacing w:line="276" w:lineRule="auto"/>
        <w:jc w:val="both"/>
        <w:rPr>
          <w:rFonts w:asciiTheme="minorHAnsi" w:hAnsiTheme="minorHAnsi" w:cstheme="minorHAnsi"/>
          <w:color w:val="231F20"/>
        </w:rPr>
      </w:pPr>
      <w:r w:rsidRPr="001347DA">
        <w:rPr>
          <w:rFonts w:asciiTheme="minorHAnsi" w:hAnsiTheme="minorHAnsi" w:cstheme="minorHAnsi"/>
          <w:color w:val="231F20"/>
        </w:rPr>
        <w:t xml:space="preserve">One person should play the part of the child, one the part of the interviewer and one person should observe, contributing their helpful comments after each “interview”.  After around 7 minutes the interviewer should </w:t>
      </w:r>
      <w:r w:rsidR="00CC7322" w:rsidRPr="001347DA">
        <w:rPr>
          <w:rFonts w:asciiTheme="minorHAnsi" w:hAnsiTheme="minorHAnsi" w:cstheme="minorHAnsi"/>
          <w:color w:val="231F20"/>
        </w:rPr>
        <w:t>stop,</w:t>
      </w:r>
      <w:r w:rsidRPr="001347DA">
        <w:rPr>
          <w:rFonts w:asciiTheme="minorHAnsi" w:hAnsiTheme="minorHAnsi" w:cstheme="minorHAnsi"/>
          <w:color w:val="231F20"/>
        </w:rPr>
        <w:t xml:space="preserve"> and the observer and child can provide comments (3 minutes). Switch roles so that everyone gets a chance to take each role. </w:t>
      </w:r>
    </w:p>
    <w:p w14:paraId="00000005" w14:textId="32DE57D2" w:rsidR="004971F1" w:rsidRPr="001347DA" w:rsidRDefault="00000000" w:rsidP="00CC7322">
      <w:pPr>
        <w:spacing w:line="276" w:lineRule="auto"/>
        <w:jc w:val="both"/>
        <w:rPr>
          <w:rFonts w:asciiTheme="minorHAnsi" w:hAnsiTheme="minorHAnsi" w:cstheme="minorHAnsi"/>
          <w:color w:val="231F20"/>
        </w:rPr>
      </w:pPr>
      <w:r w:rsidRPr="001347DA">
        <w:rPr>
          <w:rFonts w:asciiTheme="minorHAnsi" w:hAnsiTheme="minorHAnsi" w:cstheme="minorHAnsi"/>
          <w:color w:val="231F20"/>
        </w:rPr>
        <w:t xml:space="preserve">The interviewer will not try to complete a documentation form but, following guidance on the handout will try to get to know a little more about the child and his or her circumstances. Participants should be able to demonstrate the use of skills and techniques as outlined on the handouts, assisted by their peers or the facilitator if necessary. </w:t>
      </w:r>
    </w:p>
    <w:p w14:paraId="00000006" w14:textId="484CC166" w:rsidR="004971F1" w:rsidRPr="00CC7322" w:rsidRDefault="00000000" w:rsidP="00CC7322">
      <w:pPr>
        <w:pStyle w:val="BlockText"/>
        <w:jc w:val="both"/>
        <w:rPr>
          <w:rFonts w:asciiTheme="minorHAnsi" w:hAnsiTheme="minorHAnsi" w:cstheme="minorHAnsi"/>
        </w:rPr>
      </w:pPr>
      <w:r w:rsidRPr="00CC7322">
        <w:rPr>
          <w:rFonts w:asciiTheme="minorHAnsi" w:hAnsiTheme="minorHAnsi" w:cstheme="minorHAnsi"/>
          <w:b/>
        </w:rPr>
        <w:t xml:space="preserve">Case </w:t>
      </w:r>
      <w:r w:rsidR="00CC7322">
        <w:rPr>
          <w:rFonts w:asciiTheme="minorHAnsi" w:hAnsiTheme="minorHAnsi" w:cstheme="minorHAnsi"/>
          <w:b/>
        </w:rPr>
        <w:t>S</w:t>
      </w:r>
      <w:r w:rsidRPr="00CC7322">
        <w:rPr>
          <w:rFonts w:asciiTheme="minorHAnsi" w:hAnsiTheme="minorHAnsi" w:cstheme="minorHAnsi"/>
          <w:b/>
        </w:rPr>
        <w:t>tudy:</w:t>
      </w:r>
      <w:r w:rsidRPr="00CC7322">
        <w:rPr>
          <w:rFonts w:asciiTheme="minorHAnsi" w:hAnsiTheme="minorHAnsi" w:cstheme="minorHAnsi"/>
        </w:rPr>
        <w:t xml:space="preserve">  Abhati looks to be around 6 years old. She was at school when the earthquake struck her village. The school building </w:t>
      </w:r>
      <w:r w:rsidR="00CC7322" w:rsidRPr="00CC7322">
        <w:rPr>
          <w:rFonts w:asciiTheme="minorHAnsi" w:hAnsiTheme="minorHAnsi" w:cstheme="minorHAnsi"/>
        </w:rPr>
        <w:t>collapsed,</w:t>
      </w:r>
      <w:r w:rsidRPr="00CC7322">
        <w:rPr>
          <w:rFonts w:asciiTheme="minorHAnsi" w:hAnsiTheme="minorHAnsi" w:cstheme="minorHAnsi"/>
        </w:rPr>
        <w:t xml:space="preserve"> and she was trapped inside. She called for help for a long </w:t>
      </w:r>
      <w:r w:rsidR="00CC7322" w:rsidRPr="00CC7322">
        <w:rPr>
          <w:rFonts w:asciiTheme="minorHAnsi" w:hAnsiTheme="minorHAnsi" w:cstheme="minorHAnsi"/>
        </w:rPr>
        <w:t>time,</w:t>
      </w:r>
      <w:r w:rsidRPr="00CC7322">
        <w:rPr>
          <w:rFonts w:asciiTheme="minorHAnsi" w:hAnsiTheme="minorHAnsi" w:cstheme="minorHAnsi"/>
        </w:rPr>
        <w:t xml:space="preserve"> but no one came.  Suddenly there was another loud noise and more rubble </w:t>
      </w:r>
      <w:proofErr w:type="gramStart"/>
      <w:r w:rsidRPr="00CC7322">
        <w:rPr>
          <w:rFonts w:asciiTheme="minorHAnsi" w:hAnsiTheme="minorHAnsi" w:cstheme="minorHAnsi"/>
        </w:rPr>
        <w:t>fell down</w:t>
      </w:r>
      <w:proofErr w:type="gramEnd"/>
      <w:r w:rsidRPr="00CC7322">
        <w:rPr>
          <w:rFonts w:asciiTheme="minorHAnsi" w:hAnsiTheme="minorHAnsi" w:cstheme="minorHAnsi"/>
        </w:rPr>
        <w:t xml:space="preserve">. When the dust settled Abhati saw some light and managed to crawl out of a hole and into the daylight. She couldn’t find anyone and tried to find her way home but got lost. </w:t>
      </w:r>
      <w:r w:rsidR="00CC7322" w:rsidRPr="00CC7322">
        <w:rPr>
          <w:rFonts w:asciiTheme="minorHAnsi" w:hAnsiTheme="minorHAnsi" w:cstheme="minorHAnsi"/>
        </w:rPr>
        <w:t>Finally,</w:t>
      </w:r>
      <w:r w:rsidRPr="00CC7322">
        <w:rPr>
          <w:rFonts w:asciiTheme="minorHAnsi" w:hAnsiTheme="minorHAnsi" w:cstheme="minorHAnsi"/>
        </w:rPr>
        <w:t xml:space="preserve"> a car came </w:t>
      </w:r>
      <w:r w:rsidR="00CC7322" w:rsidRPr="00CC7322">
        <w:rPr>
          <w:rFonts w:asciiTheme="minorHAnsi" w:hAnsiTheme="minorHAnsi" w:cstheme="minorHAnsi"/>
        </w:rPr>
        <w:t>along,</w:t>
      </w:r>
      <w:r w:rsidRPr="00CC7322">
        <w:rPr>
          <w:rFonts w:asciiTheme="minorHAnsi" w:hAnsiTheme="minorHAnsi" w:cstheme="minorHAnsi"/>
        </w:rPr>
        <w:t xml:space="preserve"> and a person got out and asked her if she had lost her parents. Abhati didn’t know what to say. She was so </w:t>
      </w:r>
      <w:r w:rsidR="00CC7322" w:rsidRPr="00CC7322">
        <w:rPr>
          <w:rFonts w:asciiTheme="minorHAnsi" w:hAnsiTheme="minorHAnsi" w:cstheme="minorHAnsi"/>
        </w:rPr>
        <w:t>afraid,</w:t>
      </w:r>
      <w:r w:rsidRPr="00CC7322">
        <w:rPr>
          <w:rFonts w:asciiTheme="minorHAnsi" w:hAnsiTheme="minorHAnsi" w:cstheme="minorHAnsi"/>
        </w:rPr>
        <w:t xml:space="preserve"> but the people picked her up and brought her to the hospital. Miraculously she was not injured. </w:t>
      </w:r>
      <w:r w:rsidR="00CC7322" w:rsidRPr="00CC7322">
        <w:rPr>
          <w:rFonts w:asciiTheme="minorHAnsi" w:hAnsiTheme="minorHAnsi" w:cstheme="minorHAnsi"/>
        </w:rPr>
        <w:t>So,</w:t>
      </w:r>
      <w:r w:rsidRPr="00CC7322">
        <w:rPr>
          <w:rFonts w:asciiTheme="minorHAnsi" w:hAnsiTheme="minorHAnsi" w:cstheme="minorHAnsi"/>
        </w:rPr>
        <w:t xml:space="preserve"> after giving her a drink and something to eat some other people came and brought her to the orphanage.</w:t>
      </w:r>
    </w:p>
    <w:p w14:paraId="00000007" w14:textId="77777777" w:rsidR="004971F1" w:rsidRPr="00CC7322" w:rsidRDefault="00000000" w:rsidP="00CC7322">
      <w:pPr>
        <w:pStyle w:val="BlockText"/>
        <w:jc w:val="both"/>
        <w:rPr>
          <w:rFonts w:asciiTheme="minorHAnsi" w:hAnsiTheme="minorHAnsi" w:cstheme="minorHAnsi"/>
        </w:rPr>
      </w:pPr>
      <w:r w:rsidRPr="00CC7322">
        <w:rPr>
          <w:rFonts w:asciiTheme="minorHAnsi" w:hAnsiTheme="minorHAnsi" w:cstheme="minorHAnsi"/>
        </w:rPr>
        <w:t xml:space="preserve">Before the earthquake Abhati lived at home with her mother and father and older brother Yoshi.  Her family name is Tanaka. </w:t>
      </w:r>
    </w:p>
    <w:p w14:paraId="00000008" w14:textId="77777777" w:rsidR="004971F1" w:rsidRDefault="004971F1"/>
    <w:sectPr w:rsidR="004971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D267" w14:textId="77777777" w:rsidR="007A4E72" w:rsidRDefault="007A4E72">
      <w:pPr>
        <w:spacing w:after="0" w:line="240" w:lineRule="auto"/>
      </w:pPr>
      <w:r>
        <w:separator/>
      </w:r>
    </w:p>
  </w:endnote>
  <w:endnote w:type="continuationSeparator" w:id="0">
    <w:p w14:paraId="27E44F84" w14:textId="77777777" w:rsidR="007A4E72" w:rsidRDefault="007A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77777777" w:rsidR="004971F1" w:rsidRDefault="004971F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2AB7CBDA" w:rsidR="004971F1"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CC7322">
      <w:rPr>
        <w:noProof/>
        <w:color w:val="000000"/>
      </w:rPr>
      <w:t>1</w:t>
    </w:r>
    <w:r>
      <w:rPr>
        <w:color w:val="000000"/>
      </w:rPr>
      <w:fldChar w:fldCharType="end"/>
    </w:r>
  </w:p>
  <w:p w14:paraId="00000011" w14:textId="77777777" w:rsidR="004971F1" w:rsidRDefault="004971F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4971F1" w:rsidRDefault="004971F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9F22" w14:textId="77777777" w:rsidR="007A4E72" w:rsidRDefault="007A4E72">
      <w:pPr>
        <w:spacing w:after="0" w:line="240" w:lineRule="auto"/>
      </w:pPr>
      <w:r>
        <w:separator/>
      </w:r>
    </w:p>
  </w:footnote>
  <w:footnote w:type="continuationSeparator" w:id="0">
    <w:p w14:paraId="5220D196" w14:textId="77777777" w:rsidR="007A4E72" w:rsidRDefault="007A4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4971F1" w:rsidRDefault="004971F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9" w14:textId="698BF087" w:rsidR="004971F1" w:rsidRPr="00DD30B2" w:rsidRDefault="00CC7322">
    <w:pPr>
      <w:pBdr>
        <w:top w:val="nil"/>
        <w:left w:val="nil"/>
        <w:bottom w:val="nil"/>
        <w:right w:val="nil"/>
        <w:between w:val="nil"/>
      </w:pBdr>
      <w:tabs>
        <w:tab w:val="center" w:pos="4513"/>
        <w:tab w:val="right" w:pos="9026"/>
      </w:tabs>
      <w:spacing w:after="0" w:line="240" w:lineRule="auto"/>
      <w:rPr>
        <w:color w:val="000000"/>
        <w:sz w:val="20"/>
        <w:szCs w:val="20"/>
      </w:rPr>
    </w:pPr>
    <w:r w:rsidRPr="00DD30B2">
      <w:rPr>
        <w:rFonts w:ascii="Calibri" w:eastAsia="Calibri" w:hAnsi="Calibri" w:cs="Calibri"/>
        <w:noProof/>
        <w:color w:val="000000"/>
        <w:sz w:val="20"/>
        <w:szCs w:val="20"/>
      </w:rPr>
      <w:drawing>
        <wp:anchor distT="0" distB="0" distL="114300" distR="114300" simplePos="0" relativeHeight="251658240" behindDoc="0" locked="0" layoutInCell="1" allowOverlap="1" wp14:anchorId="057C16B0" wp14:editId="79CD515B">
          <wp:simplePos x="0" y="0"/>
          <wp:positionH relativeFrom="margin">
            <wp:posOffset>4356100</wp:posOffset>
          </wp:positionH>
          <wp:positionV relativeFrom="margin">
            <wp:posOffset>-921385</wp:posOffset>
          </wp:positionV>
          <wp:extent cx="2256790" cy="857885"/>
          <wp:effectExtent l="0" t="0" r="0" b="0"/>
          <wp:wrapSquare wrapText="bothSides"/>
          <wp:docPr id="161664007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40077"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6790" cy="857885"/>
                  </a:xfrm>
                  <a:prstGeom prst="rect">
                    <a:avLst/>
                  </a:prstGeom>
                </pic:spPr>
              </pic:pic>
            </a:graphicData>
          </a:graphic>
          <wp14:sizeRelH relativeFrom="margin">
            <wp14:pctWidth>0</wp14:pctWidth>
          </wp14:sizeRelH>
          <wp14:sizeRelV relativeFrom="margin">
            <wp14:pctHeight>0</wp14:pctHeight>
          </wp14:sizeRelV>
        </wp:anchor>
      </w:drawing>
    </w:r>
    <w:r w:rsidRPr="00DD30B2">
      <w:rPr>
        <w:rFonts w:ascii="Calibri" w:eastAsia="Calibri" w:hAnsi="Calibri" w:cs="Calibri"/>
        <w:color w:val="000000"/>
        <w:sz w:val="20"/>
        <w:szCs w:val="20"/>
      </w:rPr>
      <w:t>UASC TOT</w:t>
    </w:r>
  </w:p>
  <w:p w14:paraId="0000000A" w14:textId="2759418F" w:rsidR="004971F1" w:rsidRPr="00DD30B2" w:rsidRDefault="00000000">
    <w:pPr>
      <w:pBdr>
        <w:top w:val="nil"/>
        <w:left w:val="nil"/>
        <w:bottom w:val="nil"/>
        <w:right w:val="nil"/>
        <w:between w:val="nil"/>
      </w:pBdr>
      <w:tabs>
        <w:tab w:val="center" w:pos="4513"/>
        <w:tab w:val="right" w:pos="9026"/>
      </w:tabs>
      <w:spacing w:after="0" w:line="240" w:lineRule="auto"/>
      <w:rPr>
        <w:color w:val="000000"/>
        <w:sz w:val="20"/>
        <w:szCs w:val="20"/>
      </w:rPr>
    </w:pPr>
    <w:r w:rsidRPr="00DD30B2">
      <w:rPr>
        <w:rFonts w:ascii="Calibri" w:eastAsia="Calibri" w:hAnsi="Calibri" w:cs="Calibri"/>
        <w:color w:val="000000"/>
        <w:sz w:val="20"/>
        <w:szCs w:val="20"/>
      </w:rPr>
      <w:t xml:space="preserve">Module 2.5 – </w:t>
    </w:r>
    <w:r w:rsidR="00DD30B2" w:rsidRPr="00DD30B2">
      <w:rPr>
        <w:rFonts w:ascii="Calibri" w:eastAsia="Calibri" w:hAnsi="Calibri" w:cs="Calibri"/>
        <w:color w:val="000000"/>
        <w:sz w:val="20"/>
        <w:szCs w:val="20"/>
      </w:rPr>
      <w:t>Case Study</w:t>
    </w:r>
  </w:p>
  <w:p w14:paraId="0000000B" w14:textId="2955386A" w:rsidR="004971F1" w:rsidRDefault="004971F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77777777" w:rsidR="004971F1" w:rsidRDefault="004971F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0616045">
    <w:abstractNumId w:val="1"/>
  </w:num>
  <w:num w:numId="2" w16cid:durableId="1241939918">
    <w:abstractNumId w:val="2"/>
  </w:num>
  <w:num w:numId="3" w16cid:durableId="1489054422">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F1"/>
    <w:rsid w:val="001347DA"/>
    <w:rsid w:val="004971F1"/>
    <w:rsid w:val="006E24B6"/>
    <w:rsid w:val="007A4E72"/>
    <w:rsid w:val="00CC7322"/>
    <w:rsid w:val="00DD30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214E"/>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B2"/>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DD30B2"/>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DD30B2"/>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DD30B2"/>
    <w:pPr>
      <w:outlineLvl w:val="2"/>
    </w:pPr>
    <w:rPr>
      <w:color w:val="7F9EBB" w:themeColor="accent1" w:themeTint="99"/>
    </w:rPr>
  </w:style>
  <w:style w:type="paragraph" w:styleId="Heading4">
    <w:name w:val="heading 4"/>
    <w:basedOn w:val="Normal"/>
    <w:next w:val="Normal"/>
    <w:link w:val="Heading4Char"/>
    <w:uiPriority w:val="9"/>
    <w:unhideWhenUsed/>
    <w:qFormat/>
    <w:rsid w:val="00DD30B2"/>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DD30B2"/>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DD30B2"/>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D30B2"/>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DD30B2"/>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DD30B2"/>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DD30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0B2"/>
  </w:style>
  <w:style w:type="paragraph" w:styleId="Title">
    <w:name w:val="Title"/>
    <w:aliases w:val="Title Of Document - Blue BG"/>
    <w:basedOn w:val="Normal"/>
    <w:next w:val="Normal"/>
    <w:link w:val="TitleChar"/>
    <w:uiPriority w:val="10"/>
    <w:qFormat/>
    <w:rsid w:val="00DD30B2"/>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DD30B2"/>
    <w:rPr>
      <w:rFonts w:eastAsia="Helvetica Neue Light" w:cs="Helvetica Neue Light"/>
      <w:b/>
      <w:color w:val="405D78" w:themeColor="accent1"/>
      <w:sz w:val="28"/>
      <w:szCs w:val="28"/>
      <w:lang w:val="en-US"/>
    </w:rPr>
  </w:style>
  <w:style w:type="paragraph" w:styleId="Header">
    <w:name w:val="header"/>
    <w:basedOn w:val="Normal"/>
    <w:link w:val="HeaderChar"/>
    <w:uiPriority w:val="99"/>
    <w:unhideWhenUsed/>
    <w:rsid w:val="00DD3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0B2"/>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DD3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0B2"/>
    <w:rPr>
      <w:rFonts w:ascii="Helvetica Neue Light" w:eastAsia="Helvetica Neue Light" w:hAnsi="Helvetica Neue Light" w:cs="Helvetica Neue Light"/>
      <w:lang w:val="en-US"/>
    </w:rPr>
  </w:style>
  <w:style w:type="paragraph" w:styleId="Subtitle">
    <w:name w:val="Subtitle"/>
    <w:basedOn w:val="Normal"/>
    <w:next w:val="Normal"/>
    <w:link w:val="SubtitleChar"/>
    <w:uiPriority w:val="11"/>
    <w:qFormat/>
    <w:rsid w:val="00DD30B2"/>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DD30B2"/>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DD30B2"/>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DD30B2"/>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DD30B2"/>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DD30B2"/>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DD30B2"/>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DD30B2"/>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DD30B2"/>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DD30B2"/>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DD30B2"/>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DD30B2"/>
    <w:rPr>
      <w:color w:val="405D78"/>
      <w:sz w:val="44"/>
      <w:szCs w:val="44"/>
      <w:lang w:val="en-US"/>
    </w:rPr>
  </w:style>
  <w:style w:type="character" w:styleId="Strong">
    <w:name w:val="Strong"/>
    <w:uiPriority w:val="22"/>
    <w:qFormat/>
    <w:rsid w:val="00DD30B2"/>
    <w:rPr>
      <w:rFonts w:ascii="Helvetica Neue Medium" w:hAnsi="Helvetica Neue Medium"/>
    </w:rPr>
  </w:style>
  <w:style w:type="paragraph" w:styleId="ListParagraph">
    <w:name w:val="List Paragraph"/>
    <w:basedOn w:val="Normal"/>
    <w:uiPriority w:val="34"/>
    <w:qFormat/>
    <w:rsid w:val="00DD30B2"/>
    <w:pPr>
      <w:ind w:left="720"/>
      <w:contextualSpacing/>
    </w:pPr>
  </w:style>
  <w:style w:type="paragraph" w:styleId="Quote">
    <w:name w:val="Quote"/>
    <w:basedOn w:val="Normal"/>
    <w:next w:val="Normal"/>
    <w:link w:val="QuoteChar"/>
    <w:uiPriority w:val="29"/>
    <w:qFormat/>
    <w:rsid w:val="00DD30B2"/>
    <w:rPr>
      <w:i/>
      <w:iCs/>
      <w:color w:val="000000" w:themeColor="text1"/>
    </w:rPr>
  </w:style>
  <w:style w:type="character" w:customStyle="1" w:styleId="QuoteChar">
    <w:name w:val="Quote Char"/>
    <w:basedOn w:val="DefaultParagraphFont"/>
    <w:link w:val="Quote"/>
    <w:uiPriority w:val="29"/>
    <w:rsid w:val="00DD30B2"/>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DD30B2"/>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D30B2"/>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DD30B2"/>
    <w:rPr>
      <w:i/>
      <w:iCs/>
      <w:color w:val="808080" w:themeColor="text1" w:themeTint="7F"/>
    </w:rPr>
  </w:style>
  <w:style w:type="character" w:styleId="IntenseEmphasis">
    <w:name w:val="Intense Emphasis"/>
    <w:basedOn w:val="DefaultParagraphFont"/>
    <w:uiPriority w:val="21"/>
    <w:qFormat/>
    <w:rsid w:val="00DD30B2"/>
    <w:rPr>
      <w:b/>
      <w:bCs/>
      <w:i/>
      <w:iCs/>
      <w:color w:val="405D78" w:themeColor="accent1"/>
    </w:rPr>
  </w:style>
  <w:style w:type="character" w:styleId="SubtleReference">
    <w:name w:val="Subtle Reference"/>
    <w:basedOn w:val="DefaultParagraphFont"/>
    <w:uiPriority w:val="31"/>
    <w:qFormat/>
    <w:rsid w:val="00DD30B2"/>
    <w:rPr>
      <w:smallCaps/>
      <w:color w:val="97467C" w:themeColor="accent2"/>
      <w:u w:val="single"/>
    </w:rPr>
  </w:style>
  <w:style w:type="character" w:styleId="IntenseReference">
    <w:name w:val="Intense Reference"/>
    <w:basedOn w:val="DefaultParagraphFont"/>
    <w:uiPriority w:val="32"/>
    <w:qFormat/>
    <w:rsid w:val="00DD30B2"/>
    <w:rPr>
      <w:b/>
      <w:bCs/>
      <w:smallCaps/>
      <w:color w:val="97467C" w:themeColor="accent2"/>
      <w:spacing w:val="5"/>
      <w:u w:val="single"/>
    </w:rPr>
  </w:style>
  <w:style w:type="character" w:styleId="BookTitle">
    <w:name w:val="Book Title"/>
    <w:basedOn w:val="DefaultParagraphFont"/>
    <w:uiPriority w:val="33"/>
    <w:qFormat/>
    <w:rsid w:val="00DD30B2"/>
    <w:rPr>
      <w:b/>
      <w:bCs/>
      <w:smallCaps/>
      <w:spacing w:val="5"/>
    </w:rPr>
  </w:style>
  <w:style w:type="paragraph" w:styleId="TOCHeading">
    <w:name w:val="TOC Heading"/>
    <w:basedOn w:val="Heading1"/>
    <w:next w:val="Normal"/>
    <w:uiPriority w:val="39"/>
    <w:unhideWhenUsed/>
    <w:qFormat/>
    <w:rsid w:val="00DD30B2"/>
    <w:pPr>
      <w:outlineLvl w:val="9"/>
    </w:pPr>
  </w:style>
  <w:style w:type="paragraph" w:styleId="Revision">
    <w:name w:val="Revision"/>
    <w:hidden/>
    <w:uiPriority w:val="99"/>
    <w:semiHidden/>
    <w:rsid w:val="00DD30B2"/>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DD30B2"/>
    <w:rPr>
      <w:color w:val="605E5C"/>
      <w:shd w:val="clear" w:color="auto" w:fill="E1DFDD"/>
    </w:rPr>
  </w:style>
  <w:style w:type="paragraph" w:styleId="TOAHeading">
    <w:name w:val="toa heading"/>
    <w:basedOn w:val="Normal"/>
    <w:next w:val="Normal"/>
    <w:uiPriority w:val="99"/>
    <w:unhideWhenUsed/>
    <w:rsid w:val="00DD30B2"/>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DD30B2"/>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DD30B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DD30B2"/>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DD30B2"/>
    <w:rPr>
      <w:vertAlign w:val="superscript"/>
    </w:rPr>
  </w:style>
  <w:style w:type="character" w:styleId="Hyperlink">
    <w:name w:val="Hyperlink"/>
    <w:basedOn w:val="DefaultParagraphFont"/>
    <w:uiPriority w:val="99"/>
    <w:unhideWhenUsed/>
    <w:rsid w:val="00DD30B2"/>
    <w:rPr>
      <w:color w:val="47C2FC" w:themeColor="accent5" w:themeTint="99"/>
      <w:u w:val="single"/>
    </w:rPr>
  </w:style>
  <w:style w:type="paragraph" w:styleId="CommentText">
    <w:name w:val="annotation text"/>
    <w:basedOn w:val="Normal"/>
    <w:link w:val="CommentTextChar"/>
    <w:uiPriority w:val="99"/>
    <w:unhideWhenUsed/>
    <w:rsid w:val="00DD30B2"/>
    <w:pPr>
      <w:spacing w:after="0" w:line="240" w:lineRule="auto"/>
    </w:pPr>
    <w:rPr>
      <w:sz w:val="20"/>
      <w:szCs w:val="20"/>
    </w:rPr>
  </w:style>
  <w:style w:type="character" w:customStyle="1" w:styleId="CommentTextChar">
    <w:name w:val="Comment Text Char"/>
    <w:basedOn w:val="DefaultParagraphFont"/>
    <w:link w:val="CommentText"/>
    <w:uiPriority w:val="99"/>
    <w:rsid w:val="00DD30B2"/>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DD30B2"/>
    <w:pPr>
      <w:spacing w:after="240"/>
    </w:pPr>
  </w:style>
  <w:style w:type="character" w:customStyle="1" w:styleId="BodyTextChar">
    <w:name w:val="Body Text Char"/>
    <w:basedOn w:val="DefaultParagraphFont"/>
    <w:link w:val="BodyText"/>
    <w:uiPriority w:val="99"/>
    <w:rsid w:val="00DD30B2"/>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DD30B2"/>
    <w:rPr>
      <w:color w:val="0388C5" w:themeColor="accent5"/>
      <w:u w:val="single"/>
    </w:rPr>
  </w:style>
  <w:style w:type="table" w:styleId="TableGrid">
    <w:name w:val="Table Grid"/>
    <w:basedOn w:val="TableNormal"/>
    <w:uiPriority w:val="39"/>
    <w:rsid w:val="00DD30B2"/>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DD30B2"/>
    <w:pPr>
      <w:spacing w:after="0"/>
    </w:pPr>
  </w:style>
  <w:style w:type="paragraph" w:styleId="Signature">
    <w:name w:val="Signature"/>
    <w:basedOn w:val="Normal"/>
    <w:link w:val="SignatureChar"/>
    <w:uiPriority w:val="99"/>
    <w:unhideWhenUsed/>
    <w:rsid w:val="00DD30B2"/>
    <w:pPr>
      <w:spacing w:after="0" w:line="240" w:lineRule="auto"/>
      <w:ind w:left="4320"/>
    </w:pPr>
  </w:style>
  <w:style w:type="character" w:customStyle="1" w:styleId="SignatureChar">
    <w:name w:val="Signature Char"/>
    <w:basedOn w:val="DefaultParagraphFont"/>
    <w:link w:val="Signature"/>
    <w:uiPriority w:val="99"/>
    <w:rsid w:val="00DD30B2"/>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DD30B2"/>
    <w:rPr>
      <w:u w:val="dotted"/>
    </w:rPr>
  </w:style>
  <w:style w:type="paragraph" w:styleId="Salutation">
    <w:name w:val="Salutation"/>
    <w:basedOn w:val="Normal"/>
    <w:next w:val="Normal"/>
    <w:link w:val="SalutationChar"/>
    <w:uiPriority w:val="99"/>
    <w:unhideWhenUsed/>
    <w:rsid w:val="00DD30B2"/>
  </w:style>
  <w:style w:type="character" w:customStyle="1" w:styleId="SalutationChar">
    <w:name w:val="Salutation Char"/>
    <w:basedOn w:val="DefaultParagraphFont"/>
    <w:link w:val="Salutation"/>
    <w:uiPriority w:val="99"/>
    <w:rsid w:val="00DD30B2"/>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DD30B2"/>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DD30B2"/>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DD30B2"/>
  </w:style>
  <w:style w:type="character" w:customStyle="1" w:styleId="SubtitleTitle2">
    <w:name w:val="SubtitleTitle 2"/>
    <w:basedOn w:val="DefaultParagraphFont"/>
    <w:uiPriority w:val="1"/>
    <w:qFormat/>
    <w:rsid w:val="00DD30B2"/>
    <w:rPr>
      <w:sz w:val="48"/>
      <w:szCs w:val="48"/>
    </w:rPr>
  </w:style>
  <w:style w:type="paragraph" w:styleId="TOC1">
    <w:name w:val="toc 1"/>
    <w:basedOn w:val="Normal"/>
    <w:next w:val="Normal"/>
    <w:autoRedefine/>
    <w:uiPriority w:val="39"/>
    <w:unhideWhenUsed/>
    <w:rsid w:val="00DD30B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DD30B2"/>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DD30B2"/>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DD30B2"/>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D30B2"/>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D30B2"/>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DD30B2"/>
    <w:pPr>
      <w:spacing w:after="200" w:line="276" w:lineRule="auto"/>
      <w:ind w:firstLine="360"/>
    </w:pPr>
  </w:style>
  <w:style w:type="character" w:customStyle="1" w:styleId="BodyTextFirstIndentChar">
    <w:name w:val="Body Text First Indent Char"/>
    <w:basedOn w:val="BodyTextChar"/>
    <w:link w:val="BodyTextFirstIndent"/>
    <w:uiPriority w:val="99"/>
    <w:rsid w:val="00DD30B2"/>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DD30B2"/>
    <w:pPr>
      <w:spacing w:after="120"/>
      <w:ind w:left="360"/>
    </w:pPr>
  </w:style>
  <w:style w:type="character" w:customStyle="1" w:styleId="BodyTextIndentChar">
    <w:name w:val="Body Text Indent Char"/>
    <w:basedOn w:val="DefaultParagraphFont"/>
    <w:link w:val="BodyTextIndent"/>
    <w:uiPriority w:val="99"/>
    <w:rsid w:val="00DD30B2"/>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DD30B2"/>
    <w:pPr>
      <w:spacing w:after="200"/>
      <w:ind w:firstLine="360"/>
    </w:pPr>
  </w:style>
  <w:style w:type="character" w:customStyle="1" w:styleId="BodyTextFirstIndent2Char">
    <w:name w:val="Body Text First Indent 2 Char"/>
    <w:basedOn w:val="BodyTextIndentChar"/>
    <w:link w:val="BodyTextFirstIndent2"/>
    <w:uiPriority w:val="99"/>
    <w:rsid w:val="00DD30B2"/>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DD30B2"/>
    <w:pPr>
      <w:spacing w:after="120" w:line="480" w:lineRule="auto"/>
      <w:ind w:left="360"/>
    </w:pPr>
  </w:style>
  <w:style w:type="character" w:customStyle="1" w:styleId="BodyTextIndent2Char">
    <w:name w:val="Body Text Indent 2 Char"/>
    <w:basedOn w:val="DefaultParagraphFont"/>
    <w:link w:val="BodyTextIndent2"/>
    <w:uiPriority w:val="99"/>
    <w:rsid w:val="00DD30B2"/>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DD30B2"/>
    <w:pPr>
      <w:spacing w:after="120"/>
    </w:pPr>
    <w:rPr>
      <w:sz w:val="18"/>
      <w:szCs w:val="16"/>
    </w:rPr>
  </w:style>
  <w:style w:type="character" w:customStyle="1" w:styleId="BodyText3Char">
    <w:name w:val="Body Text 3 Char"/>
    <w:basedOn w:val="DefaultParagraphFont"/>
    <w:link w:val="BodyText3"/>
    <w:uiPriority w:val="99"/>
    <w:rsid w:val="00DD30B2"/>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DD30B2"/>
    <w:pPr>
      <w:spacing w:after="120"/>
      <w:ind w:left="360"/>
    </w:pPr>
    <w:rPr>
      <w:sz w:val="18"/>
      <w:szCs w:val="16"/>
    </w:rPr>
  </w:style>
  <w:style w:type="character" w:customStyle="1" w:styleId="BodyTextIndent3Char">
    <w:name w:val="Body Text Indent 3 Char"/>
    <w:basedOn w:val="DefaultParagraphFont"/>
    <w:link w:val="BodyTextIndent3"/>
    <w:uiPriority w:val="99"/>
    <w:rsid w:val="00DD30B2"/>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DD30B2"/>
    <w:pPr>
      <w:spacing w:after="0" w:line="240" w:lineRule="auto"/>
      <w:ind w:left="4320"/>
    </w:pPr>
  </w:style>
  <w:style w:type="character" w:customStyle="1" w:styleId="ClosingChar">
    <w:name w:val="Closing Char"/>
    <w:basedOn w:val="DefaultParagraphFont"/>
    <w:link w:val="Closing"/>
    <w:uiPriority w:val="99"/>
    <w:rsid w:val="00DD30B2"/>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DD30B2"/>
    <w:rPr>
      <w:sz w:val="16"/>
      <w:szCs w:val="16"/>
    </w:rPr>
  </w:style>
  <w:style w:type="paragraph" w:styleId="TOC7">
    <w:name w:val="toc 7"/>
    <w:basedOn w:val="Normal"/>
    <w:next w:val="Normal"/>
    <w:autoRedefine/>
    <w:uiPriority w:val="39"/>
    <w:unhideWhenUsed/>
    <w:rsid w:val="00DD30B2"/>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D30B2"/>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D30B2"/>
    <w:pPr>
      <w:spacing w:after="0"/>
      <w:ind w:left="1760"/>
    </w:pPr>
    <w:rPr>
      <w:rFonts w:asciiTheme="minorHAnsi" w:hAnsiTheme="minorHAnsi"/>
      <w:sz w:val="20"/>
      <w:szCs w:val="20"/>
    </w:rPr>
  </w:style>
  <w:style w:type="paragraph" w:styleId="BlockText">
    <w:name w:val="Block Text"/>
    <w:basedOn w:val="Normal"/>
    <w:uiPriority w:val="99"/>
    <w:unhideWhenUsed/>
    <w:qFormat/>
    <w:rsid w:val="00DD30B2"/>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DD30B2"/>
    <w:pPr>
      <w:numPr>
        <w:numId w:val="15"/>
      </w:numPr>
      <w:spacing w:after="120"/>
    </w:pPr>
  </w:style>
  <w:style w:type="paragraph" w:styleId="ListBullet2">
    <w:name w:val="List Bullet 2"/>
    <w:basedOn w:val="Normal"/>
    <w:uiPriority w:val="99"/>
    <w:unhideWhenUsed/>
    <w:rsid w:val="00DD30B2"/>
    <w:pPr>
      <w:tabs>
        <w:tab w:val="num" w:pos="720"/>
      </w:tabs>
      <w:spacing w:after="120"/>
      <w:ind w:left="720" w:hanging="720"/>
    </w:pPr>
  </w:style>
  <w:style w:type="character" w:styleId="LineNumber">
    <w:name w:val="line number"/>
    <w:basedOn w:val="DefaultParagraphFont"/>
    <w:uiPriority w:val="99"/>
    <w:unhideWhenUsed/>
    <w:rsid w:val="00DD30B2"/>
  </w:style>
  <w:style w:type="paragraph" w:customStyle="1" w:styleId="NumberedList">
    <w:name w:val="Numbered List"/>
    <w:basedOn w:val="ListBullet2"/>
    <w:qFormat/>
    <w:rsid w:val="00DD30B2"/>
  </w:style>
  <w:style w:type="paragraph" w:styleId="ListNumber">
    <w:name w:val="List Number"/>
    <w:basedOn w:val="Normal"/>
    <w:uiPriority w:val="99"/>
    <w:unhideWhenUsed/>
    <w:rsid w:val="00DD30B2"/>
    <w:pPr>
      <w:tabs>
        <w:tab w:val="num" w:pos="720"/>
      </w:tabs>
      <w:spacing w:after="120"/>
      <w:ind w:left="720" w:hanging="720"/>
    </w:pPr>
  </w:style>
  <w:style w:type="paragraph" w:styleId="ListNumber2">
    <w:name w:val="List Number 2"/>
    <w:basedOn w:val="Normal"/>
    <w:uiPriority w:val="99"/>
    <w:unhideWhenUsed/>
    <w:rsid w:val="00DD30B2"/>
    <w:pPr>
      <w:tabs>
        <w:tab w:val="num" w:pos="720"/>
      </w:tabs>
      <w:spacing w:after="120"/>
      <w:ind w:left="720" w:hanging="720"/>
    </w:pPr>
  </w:style>
  <w:style w:type="paragraph" w:styleId="ListNumber3">
    <w:name w:val="List Number 3"/>
    <w:basedOn w:val="Normal"/>
    <w:uiPriority w:val="99"/>
    <w:unhideWhenUsed/>
    <w:rsid w:val="00DD30B2"/>
    <w:pPr>
      <w:tabs>
        <w:tab w:val="num" w:pos="720"/>
      </w:tabs>
      <w:spacing w:after="120"/>
      <w:ind w:left="720" w:hanging="720"/>
    </w:pPr>
  </w:style>
  <w:style w:type="paragraph" w:styleId="ListNumber4">
    <w:name w:val="List Number 4"/>
    <w:basedOn w:val="Normal"/>
    <w:uiPriority w:val="99"/>
    <w:unhideWhenUsed/>
    <w:rsid w:val="00DD30B2"/>
    <w:pPr>
      <w:tabs>
        <w:tab w:val="num" w:pos="720"/>
      </w:tabs>
      <w:spacing w:after="120"/>
      <w:ind w:left="720" w:hanging="720"/>
    </w:pPr>
  </w:style>
  <w:style w:type="paragraph" w:styleId="ListNumber5">
    <w:name w:val="List Number 5"/>
    <w:basedOn w:val="Normal"/>
    <w:uiPriority w:val="99"/>
    <w:unhideWhenUsed/>
    <w:rsid w:val="00DD30B2"/>
    <w:pPr>
      <w:tabs>
        <w:tab w:val="num" w:pos="720"/>
      </w:tabs>
      <w:spacing w:after="120"/>
      <w:ind w:left="720" w:hanging="720"/>
    </w:pPr>
  </w:style>
  <w:style w:type="table" w:styleId="GridTable1Light-Accent1">
    <w:name w:val="Grid Table 1 Light Accent 1"/>
    <w:basedOn w:val="TableNormal"/>
    <w:uiPriority w:val="46"/>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DD30B2"/>
    <w:pPr>
      <w:tabs>
        <w:tab w:val="num" w:pos="720"/>
      </w:tabs>
      <w:spacing w:after="120"/>
      <w:ind w:left="720" w:hanging="720"/>
    </w:pPr>
  </w:style>
  <w:style w:type="paragraph" w:styleId="ListBullet5">
    <w:name w:val="List Bullet 5"/>
    <w:basedOn w:val="Normal"/>
    <w:uiPriority w:val="99"/>
    <w:unhideWhenUsed/>
    <w:rsid w:val="00DD30B2"/>
    <w:pPr>
      <w:tabs>
        <w:tab w:val="num" w:pos="720"/>
      </w:tabs>
      <w:spacing w:after="120"/>
      <w:ind w:left="720" w:hanging="720"/>
    </w:pPr>
  </w:style>
  <w:style w:type="paragraph" w:styleId="ListBullet4">
    <w:name w:val="List Bullet 4"/>
    <w:basedOn w:val="Normal"/>
    <w:uiPriority w:val="99"/>
    <w:unhideWhenUsed/>
    <w:rsid w:val="00DD30B2"/>
    <w:pPr>
      <w:tabs>
        <w:tab w:val="num" w:pos="720"/>
      </w:tabs>
      <w:spacing w:after="120"/>
      <w:ind w:left="720" w:hanging="720"/>
    </w:pPr>
  </w:style>
  <w:style w:type="paragraph" w:customStyle="1" w:styleId="Heading2WithNumbers">
    <w:name w:val="Heading 2 With Numbers"/>
    <w:basedOn w:val="ListNumber2"/>
    <w:qFormat/>
    <w:rsid w:val="00DD30B2"/>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D30B2"/>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DD30B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DD30B2"/>
    <w:pPr>
      <w:tabs>
        <w:tab w:val="num" w:pos="720"/>
      </w:tabs>
      <w:ind w:left="720" w:hanging="720"/>
    </w:pPr>
  </w:style>
  <w:style w:type="paragraph" w:styleId="List">
    <w:name w:val="List"/>
    <w:basedOn w:val="Normal"/>
    <w:uiPriority w:val="99"/>
    <w:unhideWhenUsed/>
    <w:rsid w:val="00DD30B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4sNv56nHgfl0SVFFbcLLVes0A==">CgMxLjA4AGolChRzdWdnZXN0LmNwYm04MmtrdTUwZRINQ2FtaWxsYSBKb25lc2olChRzdWdnZXN0LmZxaWkxNmRzc3JpbxINQ2FtaWxsYSBKb25lc2olChRzdWdnZXN0LnByYTk4NTY3dDBsdxINQ2FtaWxsYSBKb25lc2olChRzdWdnZXN0Lmpncmk4OWdrMHZzYxINQ2FtaWxsYSBKb25lc3IhMURCamswc2lZaEtlMVgxQ2ZNaWZqUU9QUG5FamtIQkEx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3</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4</cp:revision>
  <dcterms:created xsi:type="dcterms:W3CDTF">2023-07-15T05:40:00Z</dcterms:created>
  <dcterms:modified xsi:type="dcterms:W3CDTF">2023-09-13T18:50:00Z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