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eastAsia="en-AU"/>
        </w:rPr>
        <w:drawing>
          <wp:anchor distT="0" distB="0" distL="114300" distR="114300" simplePos="0" relativeHeight="251661312" behindDoc="0" locked="0" layoutInCell="1" allowOverlap="1" wp14:anchorId="2324A4F4" wp14:editId="4FD8EF32">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eastAsia="en-AU"/>
        </w:rPr>
        <mc:AlternateContent>
          <mc:Choice Requires="wps">
            <w:drawing>
              <wp:anchor distT="0" distB="0" distL="114300" distR="114300" simplePos="0" relativeHeight="251660288" behindDoc="0" locked="0" layoutInCell="1" allowOverlap="1" wp14:anchorId="505D20BD" wp14:editId="1FBDC8C1">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CB3AED"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eastAsia="en-AU"/>
        </w:rPr>
        <mc:AlternateContent>
          <mc:Choice Requires="wps">
            <w:drawing>
              <wp:anchor distT="0" distB="0" distL="114300" distR="114300" simplePos="0" relativeHeight="251659264" behindDoc="0" locked="0" layoutInCell="1" allowOverlap="1" wp14:anchorId="4ECB62A3" wp14:editId="6B93EED7">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5D99BF"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FA5961" w:rsidRPr="00CA59AD" w:rsidRDefault="00FA5961">
      <w:pPr>
        <w:rPr>
          <w:rFonts w:asciiTheme="minorHAnsi" w:hAnsiTheme="minorHAnsi"/>
        </w:rPr>
      </w:pPr>
    </w:p>
    <w:p w:rsidR="004133D6" w:rsidRPr="00CA59AD" w:rsidRDefault="00C3105E" w:rsidP="00CA59AD">
      <w:pPr>
        <w:spacing w:line="288" w:lineRule="auto"/>
        <w:jc w:val="center"/>
        <w:rPr>
          <w:rFonts w:asciiTheme="minorHAnsi" w:hAnsiTheme="minorHAnsi" w:cs="Arial"/>
          <w:color w:val="0070C0"/>
          <w:u w:val="single"/>
        </w:rPr>
      </w:pPr>
      <w:r w:rsidRPr="00CA59AD">
        <w:rPr>
          <w:rFonts w:asciiTheme="minorHAnsi" w:hAnsiTheme="minorHAnsi" w:cs="Arial"/>
          <w:color w:val="0070C0"/>
          <w:u w:val="single"/>
        </w:rPr>
        <w:t xml:space="preserve">MODULE </w:t>
      </w:r>
      <w:r w:rsidR="00DC50C9" w:rsidRPr="00CA59AD">
        <w:rPr>
          <w:rFonts w:asciiTheme="minorHAnsi" w:hAnsiTheme="minorHAnsi" w:cs="Arial"/>
          <w:color w:val="0070C0"/>
          <w:u w:val="single"/>
        </w:rPr>
        <w:t>1</w:t>
      </w:r>
      <w:r w:rsidRPr="00CA59AD">
        <w:rPr>
          <w:rFonts w:asciiTheme="minorHAnsi" w:hAnsiTheme="minorHAnsi" w:cs="Arial"/>
          <w:color w:val="0070C0"/>
          <w:u w:val="single"/>
        </w:rPr>
        <w:t xml:space="preserve"> – SESSION </w:t>
      </w:r>
      <w:r w:rsidR="00DC50C9" w:rsidRPr="00CA59AD">
        <w:rPr>
          <w:rFonts w:asciiTheme="minorHAnsi" w:hAnsiTheme="minorHAnsi" w:cs="Arial"/>
          <w:color w:val="0070C0"/>
          <w:u w:val="single"/>
        </w:rPr>
        <w:t>1</w:t>
      </w:r>
      <w:r w:rsidR="007769F8" w:rsidRPr="00CA59AD">
        <w:rPr>
          <w:rFonts w:asciiTheme="minorHAnsi" w:hAnsiTheme="minorHAnsi" w:cs="Arial"/>
          <w:color w:val="0070C0"/>
          <w:u w:val="single"/>
        </w:rPr>
        <w:t xml:space="preserve"> – LESSON PLAN – </w:t>
      </w:r>
      <w:r w:rsidR="004133D6" w:rsidRPr="00CA59AD">
        <w:rPr>
          <w:rFonts w:asciiTheme="minorHAnsi" w:hAnsiTheme="minorHAnsi" w:cs="Arial"/>
          <w:color w:val="0070C0"/>
          <w:u w:val="single"/>
        </w:rPr>
        <w:t>CFS BACKGROUND AND HISTORY</w:t>
      </w:r>
    </w:p>
    <w:p w:rsidR="007769F8" w:rsidRPr="005D0657" w:rsidRDefault="007769F8">
      <w:pPr>
        <w:rPr>
          <w:rFonts w:asciiTheme="minorHAnsi" w:hAnsiTheme="minorHAnsi"/>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5D0657"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5D0657" w:rsidRDefault="007769F8" w:rsidP="0015529A">
            <w:pPr>
              <w:pStyle w:val="DHSHeadingC"/>
              <w:jc w:val="center"/>
              <w:rPr>
                <w:rFonts w:asciiTheme="minorHAnsi" w:hAnsiTheme="minorHAnsi"/>
                <w:color w:val="0070C0"/>
                <w:sz w:val="22"/>
                <w:szCs w:val="22"/>
              </w:rPr>
            </w:pPr>
            <w:r w:rsidRPr="005D0657">
              <w:rPr>
                <w:rFonts w:asciiTheme="minorHAnsi" w:hAnsiTheme="minorHAnsi"/>
                <w:color w:val="0070C0"/>
                <w:sz w:val="22"/>
                <w:szCs w:val="22"/>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5D0657" w:rsidRDefault="007769F8" w:rsidP="00BE4FC8">
            <w:pPr>
              <w:pStyle w:val="DHSHeadingC"/>
              <w:rPr>
                <w:rFonts w:asciiTheme="minorHAnsi" w:hAnsiTheme="minorHAnsi"/>
                <w:color w:val="0070C0"/>
                <w:sz w:val="22"/>
                <w:szCs w:val="22"/>
              </w:rPr>
            </w:pPr>
            <w:r w:rsidRPr="005D0657">
              <w:rPr>
                <w:rFonts w:asciiTheme="minorHAnsi" w:hAnsiTheme="minorHAnsi"/>
                <w:color w:val="0070C0"/>
                <w:sz w:val="22"/>
                <w:szCs w:val="22"/>
              </w:rPr>
              <w:t xml:space="preserve">OUTLINE – </w:t>
            </w:r>
            <w:r w:rsidR="00BE4FC8">
              <w:rPr>
                <w:rFonts w:asciiTheme="minorHAnsi" w:hAnsiTheme="minorHAnsi"/>
                <w:color w:val="0070C0"/>
                <w:sz w:val="22"/>
                <w:szCs w:val="22"/>
              </w:rPr>
              <w:t>45</w:t>
            </w:r>
            <w:r w:rsidRPr="005D0657">
              <w:rPr>
                <w:rFonts w:asciiTheme="minorHAnsi" w:hAnsiTheme="minorHAnsi"/>
                <w:color w:val="0070C0"/>
                <w:sz w:val="22"/>
                <w:szCs w:val="22"/>
              </w:rPr>
              <w:t xml:space="preserve"> MIN</w:t>
            </w:r>
          </w:p>
        </w:tc>
      </w:tr>
      <w:tr w:rsidR="009F608B" w:rsidRPr="005D0657" w:rsidTr="0058102A">
        <w:trPr>
          <w:jc w:val="center"/>
        </w:trPr>
        <w:tc>
          <w:tcPr>
            <w:tcW w:w="10755" w:type="dxa"/>
            <w:gridSpan w:val="4"/>
            <w:tcBorders>
              <w:left w:val="single" w:sz="18" w:space="0" w:color="0070C0"/>
              <w:right w:val="single" w:sz="18" w:space="0" w:color="0070C0"/>
            </w:tcBorders>
            <w:shd w:val="pct70" w:color="auto" w:fill="auto"/>
          </w:tcPr>
          <w:p w:rsidR="009F608B" w:rsidRPr="005D0657" w:rsidRDefault="009F608B" w:rsidP="0058102A">
            <w:pPr>
              <w:pStyle w:val="TableText"/>
              <w:tabs>
                <w:tab w:val="left" w:pos="225"/>
                <w:tab w:val="center" w:pos="4596"/>
              </w:tabs>
              <w:spacing w:before="80" w:after="80" w:line="240" w:lineRule="auto"/>
              <w:jc w:val="center"/>
              <w:rPr>
                <w:rFonts w:asciiTheme="minorHAnsi" w:hAnsiTheme="minorHAnsi"/>
                <w:b/>
                <w:color w:val="FFFFFF"/>
                <w:szCs w:val="22"/>
              </w:rPr>
            </w:pPr>
            <w:r w:rsidRPr="003343F1">
              <w:rPr>
                <w:rFonts w:asciiTheme="minorHAnsi" w:hAnsiTheme="minorHAnsi"/>
                <w:b/>
                <w:color w:val="FF0000"/>
                <w:szCs w:val="22"/>
              </w:rPr>
              <w:t>* RESOURCES REMINDER *</w:t>
            </w:r>
          </w:p>
        </w:tc>
      </w:tr>
      <w:tr w:rsidR="009F608B" w:rsidRPr="005D0657" w:rsidTr="0058102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5D0657" w:rsidRDefault="00DA3FB6" w:rsidP="00DA3FB6">
            <w:pPr>
              <w:pStyle w:val="TableText"/>
              <w:spacing w:before="80" w:after="80" w:line="240" w:lineRule="auto"/>
              <w:jc w:val="center"/>
              <w:rPr>
                <w:rFonts w:asciiTheme="minorHAnsi" w:hAnsiTheme="minorHAnsi" w:cs="Arial"/>
                <w:szCs w:val="22"/>
              </w:rPr>
            </w:pPr>
            <w:r>
              <w:rPr>
                <w:noProof/>
                <w:lang w:val="en-AU" w:eastAsia="en-AU" w:bidi="ar-SA"/>
              </w:rPr>
              <w:drawing>
                <wp:inline distT="0" distB="0" distL="0" distR="0" wp14:anchorId="143ECAA8" wp14:editId="47F13E16">
                  <wp:extent cx="361950" cy="38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86912"/>
                          </a:xfrm>
                          <a:prstGeom prst="rect">
                            <a:avLst/>
                          </a:prstGeom>
                          <a:noFill/>
                          <a:ln>
                            <a:noFill/>
                          </a:ln>
                        </pic:spPr>
                      </pic:pic>
                    </a:graphicData>
                  </a:graphic>
                </wp:inline>
              </w:drawing>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CA59AD" w:rsidRDefault="00CA59AD" w:rsidP="00CA59AD">
            <w:pPr>
              <w:spacing w:line="360" w:lineRule="auto"/>
              <w:rPr>
                <w:rFonts w:asciiTheme="minorHAnsi" w:hAnsiTheme="minorHAnsi" w:cs="Arial"/>
                <w:sz w:val="22"/>
                <w:szCs w:val="22"/>
              </w:rPr>
            </w:pPr>
          </w:p>
          <w:p w:rsidR="00FC0645" w:rsidRPr="00920D09" w:rsidRDefault="00FC0645" w:rsidP="00CA59AD">
            <w:pPr>
              <w:numPr>
                <w:ilvl w:val="0"/>
                <w:numId w:val="36"/>
              </w:numPr>
              <w:spacing w:line="360" w:lineRule="auto"/>
              <w:rPr>
                <w:rFonts w:asciiTheme="minorHAnsi" w:hAnsiTheme="minorHAnsi" w:cs="Arial"/>
                <w:sz w:val="20"/>
                <w:szCs w:val="20"/>
              </w:rPr>
            </w:pPr>
            <w:r w:rsidRPr="00920D09">
              <w:rPr>
                <w:rFonts w:asciiTheme="minorHAnsi" w:hAnsiTheme="minorHAnsi" w:cs="Arial"/>
                <w:sz w:val="20"/>
                <w:szCs w:val="20"/>
              </w:rPr>
              <w:t xml:space="preserve">Prize for introduction activity </w:t>
            </w:r>
          </w:p>
        </w:tc>
      </w:tr>
      <w:tr w:rsidR="007769F8" w:rsidRPr="005D0657" w:rsidTr="003302F7">
        <w:trPr>
          <w:jc w:val="center"/>
        </w:trPr>
        <w:tc>
          <w:tcPr>
            <w:tcW w:w="10755" w:type="dxa"/>
            <w:gridSpan w:val="4"/>
            <w:tcBorders>
              <w:left w:val="single" w:sz="18" w:space="0" w:color="0070C0"/>
              <w:right w:val="single" w:sz="18" w:space="0" w:color="0070C0"/>
            </w:tcBorders>
            <w:shd w:val="pct70" w:color="auto" w:fill="auto"/>
          </w:tcPr>
          <w:p w:rsidR="007769F8" w:rsidRPr="005D0657" w:rsidRDefault="007769F8" w:rsidP="00EE5E59">
            <w:pPr>
              <w:pStyle w:val="TableText"/>
              <w:tabs>
                <w:tab w:val="left" w:pos="225"/>
                <w:tab w:val="center" w:pos="4596"/>
              </w:tabs>
              <w:spacing w:before="80" w:after="80" w:line="240" w:lineRule="auto"/>
              <w:jc w:val="center"/>
              <w:rPr>
                <w:rFonts w:asciiTheme="minorHAnsi" w:hAnsiTheme="minorHAnsi"/>
                <w:b/>
                <w:color w:val="FFFFFF"/>
                <w:szCs w:val="22"/>
              </w:rPr>
            </w:pPr>
            <w:r w:rsidRPr="005D0657">
              <w:rPr>
                <w:rFonts w:asciiTheme="minorHAnsi" w:hAnsiTheme="minorHAnsi"/>
                <w:b/>
                <w:color w:val="FFFFFF"/>
                <w:szCs w:val="22"/>
              </w:rPr>
              <w:t>INTRODUCTION</w:t>
            </w:r>
          </w:p>
        </w:tc>
      </w:tr>
      <w:tr w:rsidR="007769F8" w:rsidRPr="005D0657"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920D09" w:rsidRDefault="00E76139" w:rsidP="00EE5E59">
            <w:pPr>
              <w:pStyle w:val="TableText"/>
              <w:spacing w:before="80" w:after="80" w:line="240" w:lineRule="auto"/>
              <w:rPr>
                <w:rFonts w:asciiTheme="minorHAnsi" w:hAnsiTheme="minorHAnsi" w:cs="Arial"/>
                <w:sz w:val="20"/>
              </w:rPr>
            </w:pPr>
            <w:r w:rsidRPr="00920D09">
              <w:rPr>
                <w:rFonts w:asciiTheme="minorHAnsi" w:hAnsiTheme="minorHAnsi" w:cs="Arial"/>
                <w:sz w:val="20"/>
              </w:rPr>
              <w:t xml:space="preserve">3 </w:t>
            </w:r>
            <w:r w:rsidR="007769F8" w:rsidRPr="00920D09">
              <w:rPr>
                <w:rFonts w:asciiTheme="minorHAnsi" w:hAnsiTheme="minorHAnsi" w:cs="Arial"/>
                <w:sz w:val="20"/>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920D09" w:rsidRDefault="00CE5438" w:rsidP="002A4441">
            <w:pPr>
              <w:pStyle w:val="TableText"/>
              <w:numPr>
                <w:ilvl w:val="0"/>
                <w:numId w:val="5"/>
              </w:numPr>
              <w:tabs>
                <w:tab w:val="clear" w:pos="720"/>
                <w:tab w:val="num" w:pos="272"/>
              </w:tabs>
              <w:spacing w:before="80" w:after="80" w:line="240" w:lineRule="auto"/>
              <w:ind w:hanging="720"/>
              <w:rPr>
                <w:rFonts w:asciiTheme="minorHAnsi" w:hAnsiTheme="minorHAnsi" w:cs="Arial"/>
                <w:sz w:val="20"/>
              </w:rPr>
            </w:pPr>
            <w:r w:rsidRPr="00920D09">
              <w:rPr>
                <w:rFonts w:asciiTheme="minorHAnsi" w:hAnsiTheme="minorHAnsi" w:cs="Arial"/>
                <w:sz w:val="20"/>
              </w:rPr>
              <w:t xml:space="preserve">Introduce the </w:t>
            </w:r>
            <w:r w:rsidR="002A4441" w:rsidRPr="00920D09">
              <w:rPr>
                <w:rFonts w:asciiTheme="minorHAnsi" w:hAnsiTheme="minorHAnsi" w:cs="Arial"/>
                <w:sz w:val="20"/>
              </w:rPr>
              <w:t>session</w:t>
            </w:r>
            <w:r w:rsidR="00E76139" w:rsidRPr="00920D09">
              <w:rPr>
                <w:rFonts w:asciiTheme="minorHAnsi" w:hAnsiTheme="minorHAnsi" w:cs="Arial"/>
                <w:sz w:val="20"/>
              </w:rPr>
              <w:t xml:space="preserve"> </w:t>
            </w:r>
          </w:p>
        </w:tc>
      </w:tr>
      <w:tr w:rsidR="007769F8" w:rsidRPr="005D0657" w:rsidTr="003302F7">
        <w:trPr>
          <w:jc w:val="center"/>
        </w:trPr>
        <w:tc>
          <w:tcPr>
            <w:tcW w:w="10755" w:type="dxa"/>
            <w:gridSpan w:val="4"/>
            <w:tcBorders>
              <w:left w:val="single" w:sz="18" w:space="0" w:color="0070C0"/>
              <w:right w:val="single" w:sz="18" w:space="0" w:color="0070C0"/>
            </w:tcBorders>
            <w:shd w:val="pct70" w:color="auto" w:fill="auto"/>
          </w:tcPr>
          <w:p w:rsidR="007769F8" w:rsidRPr="005D0657" w:rsidRDefault="007769F8" w:rsidP="00EE5E59">
            <w:pPr>
              <w:pStyle w:val="TableText"/>
              <w:spacing w:before="80" w:after="80" w:line="240" w:lineRule="auto"/>
              <w:jc w:val="center"/>
              <w:rPr>
                <w:rFonts w:asciiTheme="minorHAnsi" w:hAnsiTheme="minorHAnsi"/>
                <w:b/>
                <w:color w:val="FFFFFF"/>
                <w:szCs w:val="22"/>
              </w:rPr>
            </w:pPr>
            <w:r w:rsidRPr="005D0657">
              <w:rPr>
                <w:rFonts w:asciiTheme="minorHAnsi" w:hAnsiTheme="minorHAnsi"/>
                <w:b/>
                <w:color w:val="FFFFFF"/>
                <w:szCs w:val="22"/>
              </w:rPr>
              <w:t>BODY</w:t>
            </w:r>
          </w:p>
        </w:tc>
      </w:tr>
      <w:tr w:rsidR="00FC0645" w:rsidRPr="005D0657" w:rsidTr="00920D09">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FC0645" w:rsidRPr="00920D09" w:rsidRDefault="00FC0645" w:rsidP="007F6B26">
            <w:pPr>
              <w:autoSpaceDE w:val="0"/>
              <w:autoSpaceDN w:val="0"/>
              <w:adjustRightInd w:val="0"/>
              <w:rPr>
                <w:rFonts w:asciiTheme="minorHAnsi" w:hAnsiTheme="minorHAnsi" w:cs="Arial"/>
                <w:color w:val="000000"/>
                <w:sz w:val="20"/>
                <w:szCs w:val="20"/>
              </w:rPr>
            </w:pPr>
            <w:r w:rsidRPr="00920D09">
              <w:rPr>
                <w:rFonts w:asciiTheme="minorHAnsi" w:hAnsiTheme="minorHAnsi" w:cs="Arial"/>
                <w:color w:val="000000"/>
                <w:sz w:val="20"/>
                <w:szCs w:val="20"/>
              </w:rPr>
              <w:t>5</w:t>
            </w:r>
            <w:r w:rsidR="00142EEA" w:rsidRPr="00920D09">
              <w:rPr>
                <w:rFonts w:asciiTheme="minorHAnsi" w:hAnsiTheme="minorHAnsi" w:cs="Arial"/>
                <w:color w:val="000000"/>
                <w:sz w:val="20"/>
                <w:szCs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C0645" w:rsidRPr="00920D09" w:rsidRDefault="00FC0645" w:rsidP="00920D09">
            <w:pPr>
              <w:ind w:left="107"/>
              <w:rPr>
                <w:rFonts w:asciiTheme="minorHAnsi" w:hAnsiTheme="minorHAnsi" w:cs="Arial"/>
                <w:sz w:val="20"/>
                <w:szCs w:val="20"/>
              </w:rPr>
            </w:pPr>
            <w:r w:rsidRPr="00920D09">
              <w:rPr>
                <w:rFonts w:asciiTheme="minorHAnsi" w:hAnsiTheme="minorHAnsi" w:cs="Arial"/>
                <w:sz w:val="20"/>
                <w:szCs w:val="20"/>
              </w:rPr>
              <w:t>CF Spaces defined</w:t>
            </w:r>
          </w:p>
        </w:tc>
        <w:tc>
          <w:tcPr>
            <w:tcW w:w="1626" w:type="dxa"/>
            <w:tcBorders>
              <w:top w:val="single" w:sz="18" w:space="0" w:color="0070C0"/>
              <w:left w:val="single" w:sz="18" w:space="0" w:color="0070C0"/>
              <w:bottom w:val="single" w:sz="18" w:space="0" w:color="0070C0"/>
              <w:right w:val="single" w:sz="18" w:space="0" w:color="0070C0"/>
            </w:tcBorders>
          </w:tcPr>
          <w:p w:rsidR="00FC0645" w:rsidRPr="005D0657" w:rsidRDefault="00FC0645" w:rsidP="00FC0645">
            <w:pPr>
              <w:pStyle w:val="Tablehangingindent1"/>
              <w:spacing w:before="80" w:after="80" w:line="240" w:lineRule="auto"/>
              <w:rPr>
                <w:rFonts w:asciiTheme="minorHAnsi" w:hAnsiTheme="minorHAnsi" w:cs="Arial"/>
                <w:szCs w:val="22"/>
              </w:rPr>
            </w:pPr>
          </w:p>
        </w:tc>
      </w:tr>
      <w:tr w:rsidR="00FC0645" w:rsidRPr="005D0657" w:rsidTr="00920D09">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FC0645" w:rsidRPr="00920D09" w:rsidRDefault="00FC0645" w:rsidP="007F6B26">
            <w:pPr>
              <w:autoSpaceDE w:val="0"/>
              <w:autoSpaceDN w:val="0"/>
              <w:adjustRightInd w:val="0"/>
              <w:rPr>
                <w:rFonts w:asciiTheme="minorHAnsi" w:hAnsiTheme="minorHAnsi" w:cs="Arial"/>
                <w:color w:val="000000"/>
                <w:sz w:val="20"/>
                <w:szCs w:val="20"/>
              </w:rPr>
            </w:pPr>
            <w:r w:rsidRPr="00920D09">
              <w:rPr>
                <w:rFonts w:asciiTheme="minorHAnsi" w:hAnsiTheme="minorHAnsi" w:cs="Arial"/>
                <w:color w:val="000000"/>
                <w:sz w:val="20"/>
                <w:szCs w:val="20"/>
              </w:rPr>
              <w:t>20</w:t>
            </w:r>
            <w:r w:rsidR="00142EEA" w:rsidRPr="00920D09">
              <w:rPr>
                <w:rFonts w:asciiTheme="minorHAnsi" w:hAnsiTheme="minorHAnsi" w:cs="Arial"/>
                <w:color w:val="000000"/>
                <w:sz w:val="20"/>
                <w:szCs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C0645" w:rsidRPr="00920D09" w:rsidRDefault="00FC0645" w:rsidP="00920D09">
            <w:pPr>
              <w:ind w:left="107"/>
              <w:rPr>
                <w:rFonts w:asciiTheme="minorHAnsi" w:hAnsiTheme="minorHAnsi" w:cs="Arial"/>
                <w:sz w:val="20"/>
                <w:szCs w:val="20"/>
              </w:rPr>
            </w:pPr>
            <w:r w:rsidRPr="00920D09">
              <w:rPr>
                <w:rFonts w:asciiTheme="minorHAnsi" w:hAnsiTheme="minorHAnsi" w:cs="Arial"/>
                <w:sz w:val="20"/>
                <w:szCs w:val="20"/>
              </w:rPr>
              <w:t>History of your life</w:t>
            </w:r>
          </w:p>
        </w:tc>
        <w:tc>
          <w:tcPr>
            <w:tcW w:w="1626" w:type="dxa"/>
            <w:tcBorders>
              <w:top w:val="single" w:sz="18" w:space="0" w:color="0070C0"/>
              <w:left w:val="single" w:sz="18" w:space="0" w:color="0070C0"/>
              <w:bottom w:val="single" w:sz="18" w:space="0" w:color="0070C0"/>
              <w:right w:val="single" w:sz="18" w:space="0" w:color="0070C0"/>
            </w:tcBorders>
          </w:tcPr>
          <w:p w:rsidR="00FC0645" w:rsidRPr="005D0657" w:rsidRDefault="00FC0645" w:rsidP="00FC0645">
            <w:pPr>
              <w:pStyle w:val="Tablehangingindent1"/>
              <w:spacing w:before="80" w:after="80" w:line="240" w:lineRule="auto"/>
              <w:rPr>
                <w:rFonts w:asciiTheme="minorHAnsi" w:hAnsiTheme="minorHAnsi" w:cs="Arial"/>
                <w:szCs w:val="22"/>
              </w:rPr>
            </w:pPr>
          </w:p>
        </w:tc>
      </w:tr>
      <w:tr w:rsidR="00FC0645" w:rsidRPr="005D0657" w:rsidTr="00920D09">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rsidR="00FC0645" w:rsidRPr="00920D09" w:rsidRDefault="00FC0645" w:rsidP="007F6B26">
            <w:pPr>
              <w:autoSpaceDE w:val="0"/>
              <w:autoSpaceDN w:val="0"/>
              <w:adjustRightInd w:val="0"/>
              <w:rPr>
                <w:rFonts w:asciiTheme="minorHAnsi" w:hAnsiTheme="minorHAnsi" w:cs="Arial"/>
                <w:color w:val="000000"/>
                <w:sz w:val="20"/>
                <w:szCs w:val="20"/>
              </w:rPr>
            </w:pPr>
            <w:r w:rsidRPr="00920D09">
              <w:rPr>
                <w:rFonts w:asciiTheme="minorHAnsi" w:hAnsiTheme="minorHAnsi" w:cs="Arial"/>
                <w:color w:val="000000"/>
                <w:sz w:val="20"/>
                <w:szCs w:val="20"/>
              </w:rPr>
              <w:t>5</w:t>
            </w:r>
            <w:r w:rsidR="00142EEA" w:rsidRPr="00920D09">
              <w:rPr>
                <w:rFonts w:asciiTheme="minorHAnsi" w:hAnsiTheme="minorHAnsi" w:cs="Arial"/>
                <w:color w:val="000000"/>
                <w:sz w:val="20"/>
                <w:szCs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C0645" w:rsidRPr="00920D09" w:rsidRDefault="00FC0645" w:rsidP="00920D09">
            <w:pPr>
              <w:ind w:left="107"/>
              <w:rPr>
                <w:rFonts w:asciiTheme="minorHAnsi" w:hAnsiTheme="minorHAnsi" w:cs="Arial"/>
                <w:sz w:val="20"/>
                <w:szCs w:val="20"/>
              </w:rPr>
            </w:pPr>
            <w:r w:rsidRPr="00920D09">
              <w:rPr>
                <w:rFonts w:asciiTheme="minorHAnsi" w:hAnsiTheme="minorHAnsi" w:cs="Arial"/>
                <w:sz w:val="20"/>
                <w:szCs w:val="20"/>
              </w:rPr>
              <w:t>History of CF Spaces</w:t>
            </w:r>
          </w:p>
        </w:tc>
        <w:tc>
          <w:tcPr>
            <w:tcW w:w="1626" w:type="dxa"/>
            <w:tcBorders>
              <w:top w:val="single" w:sz="18" w:space="0" w:color="0070C0"/>
              <w:left w:val="single" w:sz="18" w:space="0" w:color="0070C0"/>
              <w:bottom w:val="single" w:sz="18" w:space="0" w:color="0070C0"/>
              <w:right w:val="single" w:sz="18" w:space="0" w:color="0070C0"/>
            </w:tcBorders>
          </w:tcPr>
          <w:p w:rsidR="00FC0645" w:rsidRPr="005D0657" w:rsidRDefault="00FC0645" w:rsidP="00FC0645">
            <w:pPr>
              <w:pStyle w:val="Tablehangingindent1"/>
              <w:spacing w:before="80" w:after="80" w:line="240" w:lineRule="auto"/>
              <w:rPr>
                <w:rFonts w:asciiTheme="minorHAnsi" w:hAnsiTheme="minorHAnsi" w:cs="Arial"/>
                <w:szCs w:val="22"/>
              </w:rPr>
            </w:pPr>
          </w:p>
        </w:tc>
      </w:tr>
      <w:tr w:rsidR="00FC0645" w:rsidRPr="005D0657" w:rsidTr="00920D09">
        <w:trPr>
          <w:jc w:val="center"/>
        </w:trPr>
        <w:tc>
          <w:tcPr>
            <w:tcW w:w="1549" w:type="dxa"/>
            <w:tcBorders>
              <w:top w:val="single" w:sz="18" w:space="0" w:color="0070C0"/>
              <w:left w:val="single" w:sz="18" w:space="0" w:color="0070C0"/>
              <w:bottom w:val="single" w:sz="18" w:space="0" w:color="0070C0"/>
              <w:right w:val="single" w:sz="18" w:space="0" w:color="0070C0"/>
            </w:tcBorders>
          </w:tcPr>
          <w:p w:rsidR="00FC0645" w:rsidRPr="00920D09" w:rsidRDefault="00FC0645" w:rsidP="007F6B26">
            <w:pPr>
              <w:autoSpaceDE w:val="0"/>
              <w:autoSpaceDN w:val="0"/>
              <w:adjustRightInd w:val="0"/>
              <w:rPr>
                <w:rFonts w:asciiTheme="minorHAnsi" w:hAnsiTheme="minorHAnsi" w:cs="Arial"/>
                <w:color w:val="000000"/>
                <w:sz w:val="20"/>
                <w:szCs w:val="20"/>
              </w:rPr>
            </w:pPr>
            <w:r w:rsidRPr="00920D09">
              <w:rPr>
                <w:rFonts w:asciiTheme="minorHAnsi" w:hAnsiTheme="minorHAnsi" w:cs="Arial"/>
                <w:color w:val="000000"/>
                <w:sz w:val="20"/>
                <w:szCs w:val="20"/>
              </w:rPr>
              <w:t>10</w:t>
            </w:r>
            <w:r w:rsidR="00142EEA" w:rsidRPr="00920D09">
              <w:rPr>
                <w:rFonts w:asciiTheme="minorHAnsi" w:hAnsiTheme="minorHAnsi" w:cs="Arial"/>
                <w:color w:val="000000"/>
                <w:sz w:val="20"/>
                <w:szCs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C0645" w:rsidRPr="00920D09" w:rsidRDefault="00FC0645" w:rsidP="00920D09">
            <w:pPr>
              <w:ind w:left="107"/>
              <w:rPr>
                <w:rFonts w:asciiTheme="minorHAnsi" w:hAnsiTheme="minorHAnsi" w:cs="Arial"/>
                <w:sz w:val="20"/>
                <w:szCs w:val="20"/>
              </w:rPr>
            </w:pPr>
            <w:r w:rsidRPr="00920D09">
              <w:rPr>
                <w:rFonts w:asciiTheme="minorHAnsi" w:hAnsiTheme="minorHAnsi" w:cs="Arial"/>
                <w:sz w:val="20"/>
                <w:szCs w:val="20"/>
              </w:rPr>
              <w:t>Your experiences with CF Spaces</w:t>
            </w:r>
          </w:p>
        </w:tc>
        <w:tc>
          <w:tcPr>
            <w:tcW w:w="1626" w:type="dxa"/>
            <w:tcBorders>
              <w:top w:val="single" w:sz="18" w:space="0" w:color="0070C0"/>
              <w:left w:val="single" w:sz="18" w:space="0" w:color="0070C0"/>
              <w:bottom w:val="single" w:sz="18" w:space="0" w:color="0070C0"/>
              <w:right w:val="single" w:sz="18" w:space="0" w:color="0070C0"/>
            </w:tcBorders>
          </w:tcPr>
          <w:p w:rsidR="00FC0645" w:rsidRPr="005D0657" w:rsidRDefault="00FC0645" w:rsidP="00FC0645">
            <w:pPr>
              <w:pStyle w:val="Tablehangingindent1"/>
              <w:spacing w:before="80" w:after="80" w:line="240" w:lineRule="auto"/>
              <w:ind w:left="0" w:firstLine="0"/>
              <w:rPr>
                <w:rFonts w:asciiTheme="minorHAnsi" w:hAnsiTheme="minorHAnsi" w:cs="Arial"/>
                <w:szCs w:val="22"/>
              </w:rPr>
            </w:pPr>
          </w:p>
        </w:tc>
      </w:tr>
      <w:tr w:rsidR="00FC0645" w:rsidRPr="005D0657" w:rsidTr="00920D09">
        <w:trPr>
          <w:jc w:val="center"/>
        </w:trPr>
        <w:tc>
          <w:tcPr>
            <w:tcW w:w="1549" w:type="dxa"/>
            <w:tcBorders>
              <w:top w:val="single" w:sz="18" w:space="0" w:color="0070C0"/>
              <w:left w:val="single" w:sz="18" w:space="0" w:color="0070C0"/>
              <w:bottom w:val="single" w:sz="18" w:space="0" w:color="0070C0"/>
              <w:right w:val="single" w:sz="18" w:space="0" w:color="0070C0"/>
            </w:tcBorders>
          </w:tcPr>
          <w:p w:rsidR="00FC0645" w:rsidRPr="00920D09" w:rsidRDefault="00FC0645" w:rsidP="007F6B26">
            <w:pPr>
              <w:autoSpaceDE w:val="0"/>
              <w:autoSpaceDN w:val="0"/>
              <w:adjustRightInd w:val="0"/>
              <w:rPr>
                <w:rFonts w:asciiTheme="minorHAnsi" w:hAnsiTheme="minorHAnsi" w:cs="Arial"/>
                <w:color w:val="000000"/>
                <w:sz w:val="20"/>
                <w:szCs w:val="20"/>
              </w:rPr>
            </w:pPr>
            <w:r w:rsidRPr="00920D09">
              <w:rPr>
                <w:rFonts w:asciiTheme="minorHAnsi" w:hAnsiTheme="minorHAnsi" w:cs="Arial"/>
                <w:color w:val="000000"/>
                <w:sz w:val="20"/>
                <w:szCs w:val="20"/>
              </w:rPr>
              <w:t>15</w:t>
            </w:r>
            <w:r w:rsidR="00142EEA" w:rsidRPr="00920D09">
              <w:rPr>
                <w:rFonts w:asciiTheme="minorHAnsi" w:hAnsiTheme="minorHAnsi" w:cs="Arial"/>
                <w:color w:val="000000"/>
                <w:sz w:val="20"/>
                <w:szCs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C0645" w:rsidRPr="00920D09" w:rsidRDefault="00FC0645" w:rsidP="00920D09">
            <w:pPr>
              <w:ind w:left="107"/>
              <w:rPr>
                <w:rFonts w:asciiTheme="minorHAnsi" w:hAnsiTheme="minorHAnsi" w:cs="Arial"/>
                <w:sz w:val="20"/>
                <w:szCs w:val="20"/>
              </w:rPr>
            </w:pPr>
            <w:r w:rsidRPr="00920D09">
              <w:rPr>
                <w:rFonts w:asciiTheme="minorHAnsi" w:hAnsiTheme="minorHAnsi" w:cs="Arial"/>
                <w:sz w:val="20"/>
                <w:szCs w:val="20"/>
              </w:rPr>
              <w:t>Findings regarding use of CF Spaces to date</w:t>
            </w:r>
          </w:p>
        </w:tc>
        <w:tc>
          <w:tcPr>
            <w:tcW w:w="1626" w:type="dxa"/>
            <w:tcBorders>
              <w:top w:val="single" w:sz="18" w:space="0" w:color="0070C0"/>
              <w:left w:val="single" w:sz="18" w:space="0" w:color="0070C0"/>
              <w:bottom w:val="single" w:sz="18" w:space="0" w:color="0070C0"/>
              <w:right w:val="single" w:sz="18" w:space="0" w:color="0070C0"/>
            </w:tcBorders>
          </w:tcPr>
          <w:p w:rsidR="006D34B4" w:rsidRPr="005D0657" w:rsidRDefault="006D34B4" w:rsidP="00FC0645">
            <w:pPr>
              <w:pStyle w:val="Tablehangingindent1"/>
              <w:spacing w:before="80" w:after="80" w:line="240" w:lineRule="auto"/>
              <w:ind w:left="0" w:firstLine="0"/>
              <w:rPr>
                <w:rFonts w:asciiTheme="minorHAnsi" w:hAnsiTheme="minorHAnsi" w:cs="Arial"/>
                <w:szCs w:val="22"/>
              </w:rPr>
            </w:pPr>
          </w:p>
        </w:tc>
      </w:tr>
      <w:tr w:rsidR="00FC0645" w:rsidRPr="005D0657" w:rsidTr="00920D09">
        <w:trPr>
          <w:jc w:val="center"/>
        </w:trPr>
        <w:tc>
          <w:tcPr>
            <w:tcW w:w="1549" w:type="dxa"/>
            <w:tcBorders>
              <w:top w:val="single" w:sz="18" w:space="0" w:color="0070C0"/>
              <w:left w:val="single" w:sz="18" w:space="0" w:color="0070C0"/>
              <w:bottom w:val="single" w:sz="18" w:space="0" w:color="0070C0"/>
              <w:right w:val="single" w:sz="18" w:space="0" w:color="0070C0"/>
            </w:tcBorders>
          </w:tcPr>
          <w:p w:rsidR="00FC0645" w:rsidRPr="00920D09" w:rsidRDefault="00FC0645" w:rsidP="007F6B26">
            <w:pPr>
              <w:autoSpaceDE w:val="0"/>
              <w:autoSpaceDN w:val="0"/>
              <w:adjustRightInd w:val="0"/>
              <w:rPr>
                <w:rFonts w:asciiTheme="minorHAnsi" w:hAnsiTheme="minorHAnsi" w:cs="Arial"/>
                <w:color w:val="000000"/>
                <w:sz w:val="20"/>
                <w:szCs w:val="20"/>
              </w:rPr>
            </w:pPr>
            <w:r w:rsidRPr="00920D09">
              <w:rPr>
                <w:rFonts w:asciiTheme="minorHAnsi" w:hAnsiTheme="minorHAnsi" w:cs="Arial"/>
                <w:color w:val="000000"/>
                <w:sz w:val="20"/>
                <w:szCs w:val="20"/>
              </w:rPr>
              <w:t>5</w:t>
            </w:r>
            <w:r w:rsidR="00142EEA" w:rsidRPr="00920D09">
              <w:rPr>
                <w:rFonts w:asciiTheme="minorHAnsi" w:hAnsiTheme="minorHAnsi" w:cs="Arial"/>
                <w:color w:val="000000"/>
                <w:sz w:val="20"/>
                <w:szCs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FC0645" w:rsidRPr="00920D09" w:rsidRDefault="00FC0645" w:rsidP="00920D09">
            <w:pPr>
              <w:ind w:left="107"/>
              <w:rPr>
                <w:rFonts w:asciiTheme="minorHAnsi" w:hAnsiTheme="minorHAnsi" w:cs="Arial"/>
                <w:sz w:val="20"/>
                <w:szCs w:val="20"/>
              </w:rPr>
            </w:pPr>
            <w:r w:rsidRPr="00920D09">
              <w:rPr>
                <w:rFonts w:asciiTheme="minorHAnsi" w:hAnsiTheme="minorHAnsi" w:cs="Arial"/>
                <w:sz w:val="20"/>
                <w:szCs w:val="20"/>
              </w:rPr>
              <w:t>Close session</w:t>
            </w:r>
            <w:r w:rsidR="00D95DA3" w:rsidRPr="00920D09">
              <w:rPr>
                <w:rFonts w:asciiTheme="minorHAnsi" w:hAnsiTheme="minorHAnsi" w:cs="Arial"/>
                <w:sz w:val="20"/>
                <w:szCs w:val="20"/>
              </w:rPr>
              <w:t xml:space="preserve"> including key messages and key resources</w:t>
            </w:r>
          </w:p>
        </w:tc>
        <w:tc>
          <w:tcPr>
            <w:tcW w:w="1626" w:type="dxa"/>
            <w:tcBorders>
              <w:top w:val="single" w:sz="18" w:space="0" w:color="0070C0"/>
              <w:left w:val="single" w:sz="18" w:space="0" w:color="0070C0"/>
              <w:bottom w:val="single" w:sz="18" w:space="0" w:color="0070C0"/>
              <w:right w:val="single" w:sz="18" w:space="0" w:color="0070C0"/>
            </w:tcBorders>
          </w:tcPr>
          <w:p w:rsidR="00FC0645" w:rsidRPr="005D0657" w:rsidRDefault="00FC0645" w:rsidP="00FC0645">
            <w:pPr>
              <w:pStyle w:val="Tablehangingindent1"/>
              <w:spacing w:before="80" w:after="80" w:line="240" w:lineRule="auto"/>
              <w:rPr>
                <w:rFonts w:asciiTheme="minorHAnsi" w:hAnsiTheme="minorHAnsi" w:cs="Arial"/>
                <w:szCs w:val="22"/>
              </w:rPr>
            </w:pPr>
          </w:p>
        </w:tc>
      </w:tr>
      <w:tr w:rsidR="007769F8" w:rsidRPr="005D0657" w:rsidTr="003302F7">
        <w:trPr>
          <w:jc w:val="center"/>
        </w:trPr>
        <w:tc>
          <w:tcPr>
            <w:tcW w:w="10755" w:type="dxa"/>
            <w:gridSpan w:val="4"/>
            <w:tcBorders>
              <w:left w:val="single" w:sz="18" w:space="0" w:color="0070C0"/>
              <w:right w:val="single" w:sz="18" w:space="0" w:color="0070C0"/>
            </w:tcBorders>
            <w:shd w:val="pct70" w:color="auto" w:fill="auto"/>
          </w:tcPr>
          <w:p w:rsidR="007769F8" w:rsidRPr="005D0657" w:rsidRDefault="007769F8" w:rsidP="00EE5E59">
            <w:pPr>
              <w:pStyle w:val="Tablehangingindent1"/>
              <w:spacing w:before="80" w:after="80" w:line="240" w:lineRule="auto"/>
              <w:jc w:val="center"/>
              <w:rPr>
                <w:rFonts w:asciiTheme="minorHAnsi" w:hAnsiTheme="minorHAnsi"/>
                <w:b/>
                <w:color w:val="FFFFFF"/>
                <w:szCs w:val="22"/>
              </w:rPr>
            </w:pPr>
            <w:r w:rsidRPr="005D0657">
              <w:rPr>
                <w:rFonts w:asciiTheme="minorHAnsi" w:hAnsiTheme="minorHAnsi"/>
                <w:b/>
                <w:color w:val="FFFFFF"/>
                <w:szCs w:val="22"/>
              </w:rPr>
              <w:t>CONCLUSION</w:t>
            </w:r>
          </w:p>
        </w:tc>
      </w:tr>
      <w:tr w:rsidR="002A4441" w:rsidRPr="005D0657" w:rsidTr="003302F7">
        <w:trPr>
          <w:jc w:val="center"/>
        </w:trPr>
        <w:tc>
          <w:tcPr>
            <w:tcW w:w="1549" w:type="dxa"/>
            <w:vMerge w:val="restart"/>
            <w:tcBorders>
              <w:top w:val="single" w:sz="18" w:space="0" w:color="0070C0"/>
              <w:left w:val="single" w:sz="18" w:space="0" w:color="0070C0"/>
              <w:right w:val="single" w:sz="18" w:space="0" w:color="0070C0"/>
            </w:tcBorders>
          </w:tcPr>
          <w:p w:rsidR="002A4441" w:rsidRPr="00920D09" w:rsidRDefault="002A4441" w:rsidP="00EE5E59">
            <w:pPr>
              <w:pStyle w:val="TableText"/>
              <w:spacing w:before="80" w:after="80" w:line="240" w:lineRule="auto"/>
              <w:rPr>
                <w:rFonts w:asciiTheme="minorHAnsi" w:hAnsiTheme="minorHAnsi" w:cs="Arial"/>
                <w:sz w:val="20"/>
              </w:rPr>
            </w:pPr>
            <w:r w:rsidRPr="00920D09">
              <w:rPr>
                <w:rFonts w:asciiTheme="minorHAnsi" w:hAnsiTheme="minorHAnsi" w:cs="Arial"/>
                <w:sz w:val="20"/>
              </w:rPr>
              <w:t>3 min</w:t>
            </w:r>
          </w:p>
          <w:p w:rsidR="002A4441" w:rsidRPr="00920D09" w:rsidRDefault="002A4441" w:rsidP="00EE5E59">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344151" w:rsidRDefault="002A4441" w:rsidP="00EE5E59">
            <w:pPr>
              <w:pStyle w:val="Heading5"/>
              <w:spacing w:line="288" w:lineRule="auto"/>
              <w:rPr>
                <w:rFonts w:asciiTheme="minorHAnsi" w:hAnsiTheme="minorHAnsi"/>
                <w:i w:val="0"/>
                <w:iCs w:val="0"/>
                <w:color w:val="0070C0"/>
                <w:sz w:val="20"/>
                <w:szCs w:val="20"/>
              </w:rPr>
            </w:pPr>
            <w:r w:rsidRPr="00344151">
              <w:rPr>
                <w:rFonts w:asciiTheme="minorHAnsi" w:hAnsiTheme="minorHAnsi"/>
                <w:i w:val="0"/>
                <w:iCs w:val="0"/>
                <w:color w:val="0070C0"/>
                <w:sz w:val="20"/>
                <w:szCs w:val="20"/>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344151" w:rsidRDefault="00344151" w:rsidP="00623F91">
            <w:pPr>
              <w:pStyle w:val="Tablehangingindent1"/>
              <w:spacing w:before="80" w:after="80" w:line="240" w:lineRule="auto"/>
              <w:ind w:left="0" w:firstLine="0"/>
              <w:rPr>
                <w:rFonts w:asciiTheme="minorHAnsi" w:hAnsiTheme="minorHAnsi" w:cs="Arial"/>
                <w:sz w:val="20"/>
              </w:rPr>
            </w:pPr>
            <w:r w:rsidRPr="00344151">
              <w:rPr>
                <w:rFonts w:asciiTheme="minorHAnsi" w:hAnsiTheme="minorHAnsi" w:cs="Arial"/>
                <w:sz w:val="20"/>
              </w:rPr>
              <w:t xml:space="preserve">We now have the basis of where the CFS’s have come from. </w:t>
            </w:r>
          </w:p>
        </w:tc>
      </w:tr>
      <w:tr w:rsidR="002A4441" w:rsidRPr="005D0657" w:rsidTr="003302F7">
        <w:trPr>
          <w:jc w:val="center"/>
        </w:trPr>
        <w:tc>
          <w:tcPr>
            <w:tcW w:w="1549" w:type="dxa"/>
            <w:vMerge/>
            <w:tcBorders>
              <w:left w:val="single" w:sz="18" w:space="0" w:color="0070C0"/>
              <w:right w:val="single" w:sz="18" w:space="0" w:color="0070C0"/>
            </w:tcBorders>
          </w:tcPr>
          <w:p w:rsidR="002A4441" w:rsidRPr="00920D09" w:rsidRDefault="002A4441" w:rsidP="00EE5E59">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344151" w:rsidRDefault="002A4441" w:rsidP="00EE5E59">
            <w:pPr>
              <w:pStyle w:val="Heading5"/>
              <w:spacing w:line="288" w:lineRule="auto"/>
              <w:rPr>
                <w:rFonts w:asciiTheme="minorHAnsi" w:hAnsiTheme="minorHAnsi"/>
                <w:i w:val="0"/>
                <w:iCs w:val="0"/>
                <w:color w:val="0070C0"/>
                <w:sz w:val="20"/>
                <w:szCs w:val="20"/>
              </w:rPr>
            </w:pPr>
            <w:r w:rsidRPr="00344151">
              <w:rPr>
                <w:rFonts w:asciiTheme="minorHAnsi" w:hAnsiTheme="minorHAnsi"/>
                <w:i w:val="0"/>
                <w:iCs w:val="0"/>
                <w:color w:val="0070C0"/>
                <w:sz w:val="20"/>
                <w:szCs w:val="20"/>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344151" w:rsidRDefault="00344151" w:rsidP="00623F91">
            <w:pPr>
              <w:pStyle w:val="Tablehangingindent1"/>
              <w:spacing w:before="80" w:after="80" w:line="240" w:lineRule="auto"/>
              <w:ind w:left="25" w:firstLine="0"/>
              <w:rPr>
                <w:rFonts w:asciiTheme="minorHAnsi" w:hAnsiTheme="minorHAnsi" w:cs="Arial"/>
                <w:sz w:val="20"/>
              </w:rPr>
            </w:pPr>
            <w:r w:rsidRPr="00344151">
              <w:rPr>
                <w:rFonts w:asciiTheme="minorHAnsi" w:hAnsiTheme="minorHAnsi" w:cs="Arial"/>
                <w:sz w:val="20"/>
              </w:rPr>
              <w:t xml:space="preserve">This is a great foundation for us to build this training. </w:t>
            </w:r>
            <w:r w:rsidR="002A4441" w:rsidRPr="00344151">
              <w:rPr>
                <w:rFonts w:asciiTheme="minorHAnsi" w:hAnsiTheme="minorHAnsi" w:cs="Arial"/>
                <w:sz w:val="20"/>
              </w:rPr>
              <w:t xml:space="preserve"> </w:t>
            </w:r>
          </w:p>
        </w:tc>
      </w:tr>
      <w:tr w:rsidR="002A4441" w:rsidRPr="005D0657" w:rsidTr="003302F7">
        <w:trPr>
          <w:trHeight w:val="435"/>
          <w:jc w:val="center"/>
        </w:trPr>
        <w:tc>
          <w:tcPr>
            <w:tcW w:w="1549" w:type="dxa"/>
            <w:vMerge/>
            <w:tcBorders>
              <w:left w:val="single" w:sz="18" w:space="0" w:color="0070C0"/>
              <w:bottom w:val="single" w:sz="18" w:space="0" w:color="0070C0"/>
              <w:right w:val="single" w:sz="18" w:space="0" w:color="0070C0"/>
            </w:tcBorders>
          </w:tcPr>
          <w:p w:rsidR="002A4441" w:rsidRPr="00920D09" w:rsidRDefault="002A4441" w:rsidP="00EE5E59">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920D09" w:rsidRDefault="002A4441" w:rsidP="00EE5E59">
            <w:pPr>
              <w:pStyle w:val="Heading5"/>
              <w:spacing w:line="288" w:lineRule="auto"/>
              <w:rPr>
                <w:rFonts w:asciiTheme="minorHAnsi" w:hAnsiTheme="minorHAnsi"/>
                <w:i w:val="0"/>
                <w:iCs w:val="0"/>
                <w:color w:val="0070C0"/>
                <w:sz w:val="20"/>
                <w:szCs w:val="20"/>
              </w:rPr>
            </w:pPr>
            <w:r w:rsidRPr="00920D09">
              <w:rPr>
                <w:rFonts w:asciiTheme="minorHAnsi" w:hAnsiTheme="minorHAnsi"/>
                <w:i w:val="0"/>
                <w:iCs w:val="0"/>
                <w:color w:val="0070C0"/>
                <w:sz w:val="20"/>
                <w:szCs w:val="20"/>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920D09" w:rsidRDefault="002A4441" w:rsidP="00623F91">
            <w:pPr>
              <w:pStyle w:val="Tablehangingindent1"/>
              <w:spacing w:before="80" w:after="80" w:line="240" w:lineRule="auto"/>
              <w:ind w:left="0" w:firstLine="0"/>
              <w:rPr>
                <w:rFonts w:asciiTheme="minorHAnsi" w:hAnsiTheme="minorHAnsi" w:cs="Arial"/>
                <w:sz w:val="20"/>
                <w:highlight w:val="yellow"/>
              </w:rPr>
            </w:pPr>
            <w:r w:rsidRPr="00344151">
              <w:rPr>
                <w:rFonts w:asciiTheme="minorHAnsi" w:hAnsiTheme="minorHAnsi" w:cs="Arial"/>
                <w:sz w:val="20"/>
              </w:rPr>
              <w:t xml:space="preserve">Next session </w:t>
            </w:r>
          </w:p>
        </w:tc>
      </w:tr>
    </w:tbl>
    <w:p w:rsidR="00FA5961" w:rsidRPr="005D0657" w:rsidRDefault="00FA5961">
      <w:pPr>
        <w:rPr>
          <w:rFonts w:asciiTheme="minorHAnsi" w:hAnsiTheme="minorHAnsi"/>
          <w:sz w:val="22"/>
          <w:szCs w:val="22"/>
        </w:rPr>
      </w:pPr>
    </w:p>
    <w:p w:rsidR="00FA5961" w:rsidRPr="005D0657" w:rsidRDefault="00FA5961">
      <w:pPr>
        <w:rPr>
          <w:rFonts w:asciiTheme="minorHAnsi" w:hAnsiTheme="minorHAnsi"/>
          <w:sz w:val="22"/>
          <w:szCs w:val="22"/>
        </w:rPr>
      </w:pPr>
    </w:p>
    <w:p w:rsidR="00CF6957" w:rsidRPr="005D0657" w:rsidRDefault="00CF6957">
      <w:pPr>
        <w:spacing w:after="200" w:line="276" w:lineRule="auto"/>
        <w:rPr>
          <w:rFonts w:asciiTheme="minorHAnsi" w:hAnsiTheme="minorHAnsi"/>
          <w:sz w:val="22"/>
          <w:szCs w:val="22"/>
        </w:rPr>
      </w:pPr>
      <w:r w:rsidRPr="005D0657">
        <w:rPr>
          <w:rFonts w:asciiTheme="minorHAnsi" w:hAnsiTheme="minorHAnsi"/>
          <w:sz w:val="22"/>
          <w:szCs w:val="22"/>
        </w:rPr>
        <w:br w:type="page"/>
      </w:r>
    </w:p>
    <w:p w:rsidR="00125032" w:rsidRPr="00125032" w:rsidRDefault="00125032" w:rsidP="00125032">
      <w:pPr>
        <w:spacing w:line="288" w:lineRule="auto"/>
        <w:rPr>
          <w:rFonts w:asciiTheme="minorHAnsi" w:hAnsiTheme="minorHAnsi" w:cs="Arial"/>
          <w:b/>
          <w:color w:val="0070C0"/>
          <w:sz w:val="22"/>
          <w:szCs w:val="22"/>
        </w:rPr>
      </w:pPr>
      <w:r>
        <w:rPr>
          <w:rFonts w:asciiTheme="minorHAnsi" w:hAnsiTheme="minorHAnsi" w:cs="Arial"/>
          <w:b/>
          <w:color w:val="0070C0"/>
          <w:sz w:val="22"/>
          <w:szCs w:val="22"/>
        </w:rPr>
        <w:lastRenderedPageBreak/>
        <w:t xml:space="preserve">MODULE </w:t>
      </w:r>
      <w:r w:rsidR="00FC0645">
        <w:rPr>
          <w:rFonts w:asciiTheme="minorHAnsi" w:hAnsiTheme="minorHAnsi" w:cs="Arial"/>
          <w:b/>
          <w:color w:val="0070C0"/>
          <w:sz w:val="22"/>
          <w:szCs w:val="22"/>
        </w:rPr>
        <w:t>1</w:t>
      </w:r>
      <w:r>
        <w:rPr>
          <w:rFonts w:asciiTheme="minorHAnsi" w:hAnsiTheme="minorHAnsi" w:cs="Arial"/>
          <w:b/>
          <w:color w:val="0070C0"/>
          <w:sz w:val="22"/>
          <w:szCs w:val="22"/>
        </w:rPr>
        <w:t xml:space="preserve"> – </w:t>
      </w:r>
      <w:r w:rsidR="00AF1617" w:rsidRPr="005D0657">
        <w:rPr>
          <w:rFonts w:asciiTheme="minorHAnsi" w:hAnsiTheme="minorHAnsi" w:cs="Arial"/>
          <w:b/>
          <w:color w:val="0070C0"/>
          <w:sz w:val="22"/>
          <w:szCs w:val="22"/>
        </w:rPr>
        <w:t xml:space="preserve">SESSION </w:t>
      </w:r>
      <w:r w:rsidR="00FC0645">
        <w:rPr>
          <w:rFonts w:asciiTheme="minorHAnsi" w:hAnsiTheme="minorHAnsi" w:cs="Arial"/>
          <w:b/>
          <w:color w:val="0070C0"/>
          <w:sz w:val="22"/>
          <w:szCs w:val="22"/>
        </w:rPr>
        <w:t>1</w:t>
      </w:r>
      <w:r w:rsidR="00AF1617" w:rsidRPr="005D0657">
        <w:rPr>
          <w:rFonts w:asciiTheme="minorHAnsi" w:hAnsiTheme="minorHAnsi" w:cs="Arial"/>
          <w:b/>
          <w:color w:val="0070C0"/>
          <w:sz w:val="22"/>
          <w:szCs w:val="22"/>
        </w:rPr>
        <w:t xml:space="preserve"> – NOTES FOR TRAINER – </w:t>
      </w:r>
      <w:r w:rsidR="007F6B26" w:rsidRPr="007F6B26">
        <w:rPr>
          <w:rFonts w:asciiTheme="minorHAnsi" w:hAnsiTheme="minorHAnsi"/>
          <w:b/>
          <w:color w:val="0070C0"/>
          <w:sz w:val="22"/>
          <w:szCs w:val="22"/>
        </w:rPr>
        <w:t>CFS BACKGROUND AND HISTORY</w:t>
      </w:r>
    </w:p>
    <w:p w:rsidR="00AF1617" w:rsidRDefault="00AF1617">
      <w:pPr>
        <w:rPr>
          <w:rFonts w:asciiTheme="minorHAnsi" w:hAnsiTheme="minorHAnsi" w:cs="Arial"/>
          <w:b/>
          <w:color w:val="0070C0"/>
          <w:sz w:val="22"/>
          <w:szCs w:val="22"/>
        </w:rPr>
      </w:pPr>
    </w:p>
    <w:p w:rsidR="00126743" w:rsidRPr="00126743" w:rsidRDefault="00126743" w:rsidP="00126743">
      <w:pPr>
        <w:spacing w:line="288" w:lineRule="auto"/>
        <w:jc w:val="both"/>
        <w:rPr>
          <w:rFonts w:asciiTheme="minorHAnsi" w:hAnsiTheme="minorHAnsi"/>
          <w:sz w:val="22"/>
          <w:szCs w:val="22"/>
        </w:rPr>
      </w:pPr>
      <w:r>
        <w:rPr>
          <w:rFonts w:asciiTheme="minorHAnsi" w:hAnsiTheme="minorHAnsi"/>
          <w:sz w:val="22"/>
          <w:szCs w:val="22"/>
        </w:rPr>
        <w:t>Introduce</w:t>
      </w:r>
      <w:r w:rsidRPr="00E83961">
        <w:rPr>
          <w:rFonts w:asciiTheme="minorHAnsi" w:hAnsiTheme="minorHAnsi"/>
          <w:sz w:val="22"/>
          <w:szCs w:val="22"/>
        </w:rPr>
        <w:t xml:space="preserve"> the Module and the sessions it contains.</w:t>
      </w:r>
    </w:p>
    <w:p w:rsidR="00126743" w:rsidRPr="00015AAF" w:rsidRDefault="00126743" w:rsidP="00126743">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126743" w:rsidRPr="007142B5" w:rsidTr="00565A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1B3179" w:rsidRDefault="00126743" w:rsidP="00565A8E">
            <w:pPr>
              <w:pStyle w:val="DHSHeadingC"/>
              <w:outlineLvl w:val="0"/>
              <w:rPr>
                <w:rFonts w:asciiTheme="minorHAnsi" w:hAnsiTheme="minorHAnsi" w:cs="Arial"/>
                <w:b w:val="0"/>
                <w:bCs/>
                <w:color w:val="0070C0"/>
                <w:sz w:val="24"/>
              </w:rPr>
            </w:pPr>
            <w:r w:rsidRPr="001B3179">
              <w:rPr>
                <w:rFonts w:asciiTheme="minorHAnsi" w:hAnsiTheme="minorHAnsi" w:cs="Arial"/>
                <w:b w:val="0"/>
                <w:bCs/>
                <w:color w:val="0070C0"/>
                <w:sz w:val="24"/>
              </w:rPr>
              <w:t>LEARNING OUTCOMES</w:t>
            </w:r>
          </w:p>
          <w:p w:rsidR="00FC0645" w:rsidRPr="00FF1343" w:rsidRDefault="00FC0645" w:rsidP="00FC0645">
            <w:pPr>
              <w:rPr>
                <w:rFonts w:asciiTheme="minorHAnsi" w:hAnsiTheme="minorHAnsi" w:cs="Arial"/>
                <w:b w:val="0"/>
                <w:sz w:val="22"/>
                <w:szCs w:val="22"/>
              </w:rPr>
            </w:pPr>
            <w:r w:rsidRPr="00FF1343">
              <w:rPr>
                <w:rFonts w:asciiTheme="minorHAnsi" w:hAnsiTheme="minorHAnsi" w:cs="Arial"/>
                <w:b w:val="0"/>
                <w:sz w:val="22"/>
                <w:szCs w:val="22"/>
              </w:rPr>
              <w:t xml:space="preserve">By the end of </w:t>
            </w:r>
            <w:r w:rsidR="00CA59AD">
              <w:rPr>
                <w:rFonts w:asciiTheme="minorHAnsi" w:hAnsiTheme="minorHAnsi" w:cs="Arial"/>
                <w:b w:val="0"/>
                <w:sz w:val="22"/>
                <w:szCs w:val="22"/>
              </w:rPr>
              <w:t>the session participants will:</w:t>
            </w:r>
          </w:p>
          <w:p w:rsidR="00FC0645" w:rsidRPr="00FF1343" w:rsidRDefault="00CA59AD" w:rsidP="00FC0645">
            <w:pPr>
              <w:pStyle w:val="ListParagraph"/>
              <w:numPr>
                <w:ilvl w:val="0"/>
                <w:numId w:val="16"/>
              </w:numPr>
              <w:rPr>
                <w:rFonts w:asciiTheme="minorHAnsi" w:hAnsiTheme="minorHAnsi" w:cs="Arial"/>
                <w:b w:val="0"/>
                <w:sz w:val="22"/>
                <w:szCs w:val="22"/>
              </w:rPr>
            </w:pPr>
            <w:r>
              <w:rPr>
                <w:rFonts w:asciiTheme="minorHAnsi" w:hAnsiTheme="minorHAnsi" w:cs="Arial"/>
                <w:b w:val="0"/>
                <w:sz w:val="22"/>
                <w:szCs w:val="22"/>
              </w:rPr>
              <w:t>Demonstrate understanding of the</w:t>
            </w:r>
            <w:r w:rsidR="00FC0645" w:rsidRPr="00FF1343">
              <w:rPr>
                <w:rFonts w:asciiTheme="minorHAnsi" w:hAnsiTheme="minorHAnsi" w:cs="Arial"/>
                <w:b w:val="0"/>
                <w:sz w:val="22"/>
                <w:szCs w:val="22"/>
              </w:rPr>
              <w:t xml:space="preserve"> history of Child Friendly Spaces </w:t>
            </w:r>
            <w:r>
              <w:rPr>
                <w:rFonts w:asciiTheme="minorHAnsi" w:hAnsiTheme="minorHAnsi" w:cs="Arial"/>
                <w:b w:val="0"/>
                <w:sz w:val="22"/>
                <w:szCs w:val="22"/>
              </w:rPr>
              <w:t>/ Places (CFS)</w:t>
            </w:r>
          </w:p>
          <w:p w:rsidR="00126743" w:rsidRPr="00FF1343" w:rsidRDefault="00CA59AD" w:rsidP="00FC0645">
            <w:pPr>
              <w:pStyle w:val="ListParagraph"/>
              <w:numPr>
                <w:ilvl w:val="0"/>
                <w:numId w:val="16"/>
              </w:numPr>
              <w:autoSpaceDE w:val="0"/>
              <w:autoSpaceDN w:val="0"/>
              <w:adjustRightInd w:val="0"/>
              <w:rPr>
                <w:rFonts w:asciiTheme="minorHAnsi" w:hAnsiTheme="minorHAnsi" w:cs="Arial"/>
                <w:b w:val="0"/>
                <w:color w:val="000000"/>
                <w:sz w:val="22"/>
                <w:szCs w:val="22"/>
              </w:rPr>
            </w:pPr>
            <w:r>
              <w:rPr>
                <w:rFonts w:asciiTheme="minorHAnsi" w:hAnsiTheme="minorHAnsi" w:cs="Arial"/>
                <w:b w:val="0"/>
                <w:sz w:val="22"/>
                <w:szCs w:val="22"/>
              </w:rPr>
              <w:t>R</w:t>
            </w:r>
            <w:r w:rsidR="00FC0645" w:rsidRPr="00FF1343">
              <w:rPr>
                <w:rFonts w:asciiTheme="minorHAnsi" w:hAnsiTheme="minorHAnsi" w:cs="Arial"/>
                <w:b w:val="0"/>
                <w:sz w:val="22"/>
                <w:szCs w:val="22"/>
              </w:rPr>
              <w:t xml:space="preserve">ecognise some of </w:t>
            </w:r>
            <w:r>
              <w:rPr>
                <w:rFonts w:asciiTheme="minorHAnsi" w:hAnsiTheme="minorHAnsi" w:cs="Arial"/>
                <w:b w:val="0"/>
                <w:sz w:val="22"/>
                <w:szCs w:val="22"/>
              </w:rPr>
              <w:t>their</w:t>
            </w:r>
            <w:r w:rsidR="00FC0645" w:rsidRPr="00FF1343">
              <w:rPr>
                <w:rFonts w:asciiTheme="minorHAnsi" w:hAnsiTheme="minorHAnsi" w:cs="Arial"/>
                <w:b w:val="0"/>
                <w:sz w:val="22"/>
                <w:szCs w:val="22"/>
              </w:rPr>
              <w:t xml:space="preserve"> own a</w:t>
            </w:r>
            <w:r w:rsidR="00920D09">
              <w:rPr>
                <w:rFonts w:asciiTheme="minorHAnsi" w:hAnsiTheme="minorHAnsi" w:cs="Arial"/>
                <w:b w:val="0"/>
                <w:sz w:val="22"/>
                <w:szCs w:val="22"/>
              </w:rPr>
              <w:t>s</w:t>
            </w:r>
            <w:r>
              <w:rPr>
                <w:rFonts w:asciiTheme="minorHAnsi" w:hAnsiTheme="minorHAnsi" w:cs="Arial"/>
                <w:b w:val="0"/>
                <w:sz w:val="22"/>
                <w:szCs w:val="22"/>
              </w:rPr>
              <w:t xml:space="preserve"> well as</w:t>
            </w:r>
            <w:r w:rsidR="00FC0645" w:rsidRPr="00FF1343">
              <w:rPr>
                <w:rFonts w:asciiTheme="minorHAnsi" w:hAnsiTheme="minorHAnsi" w:cs="Arial"/>
                <w:b w:val="0"/>
                <w:sz w:val="22"/>
                <w:szCs w:val="22"/>
              </w:rPr>
              <w:t xml:space="preserve"> other participants’ experiences with Child Friendly Spaces</w:t>
            </w:r>
            <w:r>
              <w:rPr>
                <w:rFonts w:asciiTheme="minorHAnsi" w:hAnsiTheme="minorHAnsi" w:cs="Arial"/>
                <w:b w:val="0"/>
                <w:sz w:val="22"/>
                <w:szCs w:val="22"/>
              </w:rPr>
              <w:t xml:space="preserve"> / Places (CFS)</w:t>
            </w:r>
          </w:p>
          <w:p w:rsidR="002A4441" w:rsidRPr="002A4441" w:rsidRDefault="002A4441" w:rsidP="002A4441">
            <w:pPr>
              <w:autoSpaceDE w:val="0"/>
              <w:autoSpaceDN w:val="0"/>
              <w:adjustRightInd w:val="0"/>
              <w:rPr>
                <w:rFonts w:ascii="Arial" w:hAnsi="Arial" w:cs="Arial"/>
                <w:color w:val="000000"/>
                <w:sz w:val="22"/>
                <w:szCs w:val="22"/>
              </w:rPr>
            </w:pPr>
          </w:p>
        </w:tc>
      </w:tr>
    </w:tbl>
    <w:p w:rsidR="00E83961" w:rsidRPr="00E83961" w:rsidRDefault="00E83961" w:rsidP="00554223">
      <w:pPr>
        <w:spacing w:line="288" w:lineRule="auto"/>
        <w:jc w:val="both"/>
        <w:rPr>
          <w:rFonts w:asciiTheme="minorHAnsi" w:hAnsiTheme="minorHAnsi" w:cs="Arial"/>
          <w:sz w:val="22"/>
          <w:szCs w:val="22"/>
        </w:rPr>
      </w:pPr>
    </w:p>
    <w:p w:rsidR="006B4441" w:rsidRDefault="00CA59AD" w:rsidP="006B4441">
      <w:pPr>
        <w:spacing w:line="288" w:lineRule="auto"/>
        <w:jc w:val="center"/>
        <w:rPr>
          <w:rFonts w:asciiTheme="minorHAnsi" w:hAnsiTheme="minorHAnsi" w:cs="Arial"/>
          <w:sz w:val="22"/>
          <w:szCs w:val="22"/>
        </w:rPr>
      </w:pPr>
      <w:r w:rsidRPr="00CA59AD">
        <w:rPr>
          <w:rFonts w:asciiTheme="minorHAnsi" w:hAnsiTheme="minorHAnsi" w:cs="Arial"/>
          <w:noProof/>
          <w:sz w:val="22"/>
          <w:szCs w:val="22"/>
          <w:lang w:eastAsia="en-AU"/>
        </w:rPr>
        <w:drawing>
          <wp:inline distT="0" distB="0" distL="0" distR="0" wp14:anchorId="7EF96B7D" wp14:editId="419D8CD3">
            <wp:extent cx="3048157" cy="2286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48157" cy="2286117"/>
                    </a:xfrm>
                    <a:prstGeom prst="rect">
                      <a:avLst/>
                    </a:prstGeom>
                  </pic:spPr>
                </pic:pic>
              </a:graphicData>
            </a:graphic>
          </wp:inline>
        </w:drawing>
      </w:r>
    </w:p>
    <w:p w:rsidR="00CA59AD" w:rsidRDefault="00CA59AD" w:rsidP="00E83961">
      <w:pPr>
        <w:spacing w:line="288" w:lineRule="auto"/>
        <w:jc w:val="both"/>
        <w:rPr>
          <w:rFonts w:asciiTheme="minorHAnsi" w:hAnsiTheme="minorHAnsi" w:cs="Arial"/>
          <w:sz w:val="22"/>
          <w:szCs w:val="22"/>
        </w:rPr>
      </w:pPr>
    </w:p>
    <w:p w:rsidR="006B4441" w:rsidRDefault="00CA59AD" w:rsidP="00E83961">
      <w:pPr>
        <w:spacing w:line="288" w:lineRule="auto"/>
        <w:jc w:val="both"/>
        <w:rPr>
          <w:rFonts w:asciiTheme="minorHAnsi" w:hAnsiTheme="minorHAnsi" w:cs="Arial"/>
          <w:sz w:val="22"/>
          <w:szCs w:val="22"/>
        </w:rPr>
      </w:pPr>
      <w:r>
        <w:rPr>
          <w:rFonts w:asciiTheme="minorHAnsi" w:hAnsiTheme="minorHAnsi" w:cs="Arial"/>
          <w:sz w:val="22"/>
          <w:szCs w:val="22"/>
        </w:rPr>
        <w:t xml:space="preserve">Go through the learning outcomes for this session. </w:t>
      </w:r>
    </w:p>
    <w:p w:rsidR="00CA59AD" w:rsidRDefault="00CA59AD" w:rsidP="00E83961">
      <w:pPr>
        <w:spacing w:line="288" w:lineRule="auto"/>
        <w:jc w:val="both"/>
        <w:rPr>
          <w:rFonts w:asciiTheme="minorHAnsi" w:hAnsiTheme="minorHAnsi" w:cs="Arial"/>
          <w:sz w:val="22"/>
          <w:szCs w:val="22"/>
        </w:rPr>
      </w:pPr>
    </w:p>
    <w:p w:rsidR="00CA59AD" w:rsidRDefault="00CA59AD" w:rsidP="00CA59AD">
      <w:pPr>
        <w:spacing w:line="288" w:lineRule="auto"/>
        <w:jc w:val="center"/>
        <w:rPr>
          <w:rFonts w:asciiTheme="minorHAnsi" w:hAnsiTheme="minorHAnsi" w:cs="Arial"/>
          <w:sz w:val="22"/>
          <w:szCs w:val="22"/>
        </w:rPr>
      </w:pPr>
      <w:r w:rsidRPr="00CA59AD">
        <w:rPr>
          <w:rFonts w:asciiTheme="minorHAnsi" w:hAnsiTheme="minorHAnsi" w:cs="Arial"/>
          <w:noProof/>
          <w:sz w:val="22"/>
          <w:szCs w:val="22"/>
          <w:lang w:eastAsia="en-AU"/>
        </w:rPr>
        <w:drawing>
          <wp:inline distT="0" distB="0" distL="0" distR="0" wp14:anchorId="43F62F84" wp14:editId="5689B40B">
            <wp:extent cx="3048157" cy="2286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8157" cy="2286117"/>
                    </a:xfrm>
                    <a:prstGeom prst="rect">
                      <a:avLst/>
                    </a:prstGeom>
                  </pic:spPr>
                </pic:pic>
              </a:graphicData>
            </a:graphic>
          </wp:inline>
        </w:drawing>
      </w:r>
    </w:p>
    <w:p w:rsidR="00CA59AD" w:rsidRDefault="00CA59AD" w:rsidP="00CA59AD">
      <w:pPr>
        <w:spacing w:line="288" w:lineRule="auto"/>
        <w:jc w:val="center"/>
        <w:rPr>
          <w:rFonts w:asciiTheme="minorHAnsi" w:hAnsiTheme="minorHAnsi" w:cs="Arial"/>
          <w:sz w:val="22"/>
          <w:szCs w:val="22"/>
        </w:rPr>
      </w:pPr>
    </w:p>
    <w:p w:rsidR="00CA59AD" w:rsidRDefault="00CA59AD" w:rsidP="00CA59AD">
      <w:pPr>
        <w:spacing w:line="288" w:lineRule="auto"/>
        <w:jc w:val="center"/>
        <w:rPr>
          <w:rFonts w:asciiTheme="minorHAnsi" w:hAnsiTheme="minorHAnsi" w:cs="Arial"/>
          <w:sz w:val="22"/>
          <w:szCs w:val="22"/>
        </w:rPr>
      </w:pPr>
    </w:p>
    <w:p w:rsidR="00CA59AD" w:rsidRDefault="00CA59AD" w:rsidP="004626A3">
      <w:pPr>
        <w:spacing w:line="288" w:lineRule="auto"/>
        <w:jc w:val="center"/>
        <w:rPr>
          <w:rFonts w:asciiTheme="minorHAnsi" w:hAnsiTheme="minorHAnsi" w:cs="Arial"/>
          <w:sz w:val="22"/>
          <w:szCs w:val="22"/>
        </w:rPr>
      </w:pPr>
      <w:r w:rsidRPr="00CA59AD">
        <w:rPr>
          <w:rFonts w:asciiTheme="minorHAnsi" w:hAnsiTheme="minorHAnsi" w:cs="Arial"/>
          <w:noProof/>
          <w:sz w:val="22"/>
          <w:szCs w:val="22"/>
          <w:lang w:eastAsia="en-AU"/>
        </w:rPr>
        <w:lastRenderedPageBreak/>
        <w:drawing>
          <wp:inline distT="0" distB="0" distL="0" distR="0" wp14:anchorId="7946A5D2" wp14:editId="265472EF">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157" cy="2286117"/>
                    </a:xfrm>
                    <a:prstGeom prst="rect">
                      <a:avLst/>
                    </a:prstGeom>
                  </pic:spPr>
                </pic:pic>
              </a:graphicData>
            </a:graphic>
          </wp:inline>
        </w:drawing>
      </w:r>
    </w:p>
    <w:p w:rsidR="00CA59AD" w:rsidRDefault="00CA59AD" w:rsidP="00CA59AD">
      <w:pPr>
        <w:spacing w:line="288" w:lineRule="auto"/>
        <w:rPr>
          <w:rFonts w:asciiTheme="minorHAnsi" w:hAnsiTheme="minorHAnsi" w:cs="Arial"/>
          <w:sz w:val="22"/>
          <w:szCs w:val="22"/>
        </w:rPr>
      </w:pPr>
    </w:p>
    <w:p w:rsidR="00CA59AD" w:rsidRDefault="00CA59AD" w:rsidP="00CA59AD">
      <w:pPr>
        <w:spacing w:line="288" w:lineRule="auto"/>
        <w:rPr>
          <w:rFonts w:asciiTheme="minorHAnsi" w:hAnsiTheme="minorHAnsi" w:cs="Arial"/>
          <w:sz w:val="22"/>
          <w:szCs w:val="22"/>
        </w:rPr>
      </w:pPr>
      <w:r w:rsidRPr="00FF1343">
        <w:rPr>
          <w:rFonts w:asciiTheme="minorHAnsi" w:hAnsiTheme="minorHAnsi" w:cs="Arial"/>
          <w:sz w:val="22"/>
          <w:szCs w:val="22"/>
        </w:rPr>
        <w:t>Introduce the subject of the workshop – clarifying the definition of CF Spaces. This is based on information contained in the CP Minimum Standards</w:t>
      </w:r>
      <w:r>
        <w:rPr>
          <w:rFonts w:asciiTheme="minorHAnsi" w:hAnsiTheme="minorHAnsi" w:cs="Arial"/>
          <w:sz w:val="22"/>
          <w:szCs w:val="22"/>
        </w:rPr>
        <w:t xml:space="preserve"> (CPMS)</w:t>
      </w:r>
      <w:r w:rsidRPr="00FF1343">
        <w:rPr>
          <w:rFonts w:asciiTheme="minorHAnsi" w:hAnsiTheme="minorHAnsi" w:cs="Arial"/>
          <w:sz w:val="22"/>
          <w:szCs w:val="22"/>
        </w:rPr>
        <w:t>.</w:t>
      </w:r>
    </w:p>
    <w:p w:rsidR="00780B50" w:rsidRDefault="004626A3" w:rsidP="004626A3">
      <w:pPr>
        <w:spacing w:line="288" w:lineRule="auto"/>
        <w:jc w:val="center"/>
        <w:rPr>
          <w:rFonts w:asciiTheme="minorHAnsi" w:hAnsiTheme="minorHAnsi" w:cs="Arial"/>
          <w:sz w:val="22"/>
          <w:szCs w:val="22"/>
        </w:rPr>
      </w:pPr>
      <w:r>
        <w:rPr>
          <w:rFonts w:asciiTheme="minorHAnsi" w:hAnsiTheme="minorHAnsi" w:cs="Arial"/>
          <w:sz w:val="22"/>
          <w:szCs w:val="22"/>
        </w:rPr>
        <w:t xml:space="preserve">  </w:t>
      </w:r>
    </w:p>
    <w:p w:rsidR="006B4441" w:rsidRDefault="0010288A" w:rsidP="004626A3">
      <w:pPr>
        <w:spacing w:line="288" w:lineRule="auto"/>
        <w:jc w:val="center"/>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63360" behindDoc="0" locked="0" layoutInCell="1" allowOverlap="1" wp14:anchorId="381DCAAF" wp14:editId="69F57B2E">
                <wp:simplePos x="0" y="0"/>
                <wp:positionH relativeFrom="column">
                  <wp:posOffset>-7620</wp:posOffset>
                </wp:positionH>
                <wp:positionV relativeFrom="paragraph">
                  <wp:posOffset>2207260</wp:posOffset>
                </wp:positionV>
                <wp:extent cx="800100" cy="786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8A" w:rsidRPr="00BC02DD" w:rsidRDefault="0010288A" w:rsidP="0010288A">
                            <w:r>
                              <w:rPr>
                                <w:noProof/>
                                <w:lang w:eastAsia="en-AU"/>
                              </w:rPr>
                              <w:drawing>
                                <wp:inline distT="0" distB="0" distL="0" distR="0" wp14:anchorId="3CA17474" wp14:editId="18FD521F">
                                  <wp:extent cx="717550" cy="7175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pt;margin-top:173.8pt;width:6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C3gQIAAA4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" stroked="f">
                <v:textbox>
                  <w:txbxContent>
                    <w:p w:rsidR="0010288A" w:rsidRPr="00BC02DD" w:rsidRDefault="0010288A" w:rsidP="0010288A">
                      <w:r>
                        <w:rPr>
                          <w:noProof/>
                          <w:lang w:eastAsia="en-AU"/>
                        </w:rPr>
                        <w:drawing>
                          <wp:inline distT="0" distB="0" distL="0" distR="0" wp14:anchorId="3CA17474" wp14:editId="18FD521F">
                            <wp:extent cx="717550" cy="7175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00CA59AD" w:rsidRPr="00CA59AD">
        <w:rPr>
          <w:rFonts w:asciiTheme="minorHAnsi" w:hAnsiTheme="minorHAnsi" w:cs="Arial"/>
          <w:noProof/>
          <w:sz w:val="22"/>
          <w:szCs w:val="22"/>
          <w:lang w:eastAsia="en-AU"/>
        </w:rPr>
        <w:drawing>
          <wp:inline distT="0" distB="0" distL="0" distR="0" wp14:anchorId="43D73DFE" wp14:editId="3372045A">
            <wp:extent cx="3048157" cy="2286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157" cy="2286117"/>
                    </a:xfrm>
                    <a:prstGeom prst="rect">
                      <a:avLst/>
                    </a:prstGeom>
                  </pic:spPr>
                </pic:pic>
              </a:graphicData>
            </a:graphic>
          </wp:inline>
        </w:drawing>
      </w:r>
    </w:p>
    <w:p w:rsidR="00CA59AD" w:rsidRDefault="00CA59AD" w:rsidP="00F83802">
      <w:pPr>
        <w:spacing w:line="288" w:lineRule="auto"/>
        <w:rPr>
          <w:rFonts w:asciiTheme="minorHAnsi" w:hAnsiTheme="minorHAnsi" w:cs="Arial"/>
          <w:sz w:val="22"/>
          <w:szCs w:val="22"/>
        </w:rPr>
      </w:pPr>
    </w:p>
    <w:p w:rsidR="00F83802" w:rsidRDefault="00F83802" w:rsidP="00F83802">
      <w:pPr>
        <w:spacing w:line="288" w:lineRule="auto"/>
        <w:ind w:left="720" w:firstLine="720"/>
        <w:rPr>
          <w:rFonts w:asciiTheme="minorHAnsi" w:hAnsiTheme="minorHAnsi" w:cs="Arial"/>
          <w:sz w:val="22"/>
          <w:szCs w:val="22"/>
        </w:rPr>
      </w:pPr>
      <w:r>
        <w:rPr>
          <w:rFonts w:asciiTheme="minorHAnsi" w:hAnsiTheme="minorHAnsi" w:cs="Arial"/>
          <w:sz w:val="22"/>
          <w:szCs w:val="22"/>
        </w:rPr>
        <w:t xml:space="preserve">Ask participants to think about their experience and what they understand a CFS to be? </w:t>
      </w:r>
    </w:p>
    <w:p w:rsidR="007F1C25" w:rsidRDefault="007F1C25" w:rsidP="00F83802">
      <w:pPr>
        <w:spacing w:line="288" w:lineRule="auto"/>
        <w:ind w:left="720" w:firstLine="720"/>
        <w:rPr>
          <w:rFonts w:asciiTheme="minorHAnsi" w:hAnsiTheme="minorHAnsi" w:cs="Arial"/>
          <w:sz w:val="22"/>
          <w:szCs w:val="22"/>
        </w:rPr>
      </w:pPr>
    </w:p>
    <w:p w:rsidR="006B4441" w:rsidRDefault="0010288A" w:rsidP="00F83802">
      <w:pPr>
        <w:spacing w:line="288" w:lineRule="auto"/>
        <w:jc w:val="center"/>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65408" behindDoc="0" locked="0" layoutInCell="1" allowOverlap="1" wp14:anchorId="165882AC" wp14:editId="5C99C8F0">
                <wp:simplePos x="0" y="0"/>
                <wp:positionH relativeFrom="column">
                  <wp:posOffset>5080</wp:posOffset>
                </wp:positionH>
                <wp:positionV relativeFrom="paragraph">
                  <wp:posOffset>2289810</wp:posOffset>
                </wp:positionV>
                <wp:extent cx="800100" cy="7861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8A" w:rsidRPr="00BC02DD" w:rsidRDefault="0010288A" w:rsidP="0010288A">
                            <w:r>
                              <w:rPr>
                                <w:noProof/>
                                <w:lang w:eastAsia="en-AU"/>
                              </w:rPr>
                              <w:drawing>
                                <wp:inline distT="0" distB="0" distL="0" distR="0" wp14:anchorId="1B11925F" wp14:editId="0C291963">
                                  <wp:extent cx="717550" cy="7175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4pt;margin-top:180.3pt;width:63pt;height:6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" stroked="f">
                <v:textbox>
                  <w:txbxContent>
                    <w:p w:rsidR="0010288A" w:rsidRPr="00BC02DD" w:rsidRDefault="0010288A" w:rsidP="0010288A">
                      <w:r>
                        <w:rPr>
                          <w:noProof/>
                          <w:lang w:eastAsia="en-AU"/>
                        </w:rPr>
                        <w:drawing>
                          <wp:inline distT="0" distB="0" distL="0" distR="0" wp14:anchorId="1B11925F" wp14:editId="0C291963">
                            <wp:extent cx="717550" cy="7175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007F1C25" w:rsidRPr="007F1C25">
        <w:rPr>
          <w:rFonts w:asciiTheme="minorHAnsi" w:hAnsiTheme="minorHAnsi" w:cs="Arial"/>
          <w:noProof/>
          <w:sz w:val="22"/>
          <w:szCs w:val="22"/>
          <w:lang w:eastAsia="en-AU"/>
        </w:rPr>
        <w:drawing>
          <wp:inline distT="0" distB="0" distL="0" distR="0" wp14:anchorId="59BDB0DB" wp14:editId="5D36B206">
            <wp:extent cx="3048157" cy="22861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8157" cy="2286117"/>
                    </a:xfrm>
                    <a:prstGeom prst="rect">
                      <a:avLst/>
                    </a:prstGeom>
                  </pic:spPr>
                </pic:pic>
              </a:graphicData>
            </a:graphic>
          </wp:inline>
        </w:drawing>
      </w:r>
    </w:p>
    <w:p w:rsidR="007F1C25" w:rsidRDefault="007F1C25" w:rsidP="007F1C25">
      <w:pPr>
        <w:spacing w:line="288" w:lineRule="auto"/>
        <w:rPr>
          <w:rFonts w:asciiTheme="minorHAnsi" w:hAnsiTheme="minorHAnsi" w:cs="Arial"/>
          <w:sz w:val="22"/>
          <w:szCs w:val="22"/>
        </w:rPr>
      </w:pPr>
    </w:p>
    <w:p w:rsidR="007F1C25" w:rsidRDefault="007F1C25" w:rsidP="0010288A">
      <w:pPr>
        <w:spacing w:line="288" w:lineRule="auto"/>
        <w:ind w:left="1440"/>
        <w:rPr>
          <w:rFonts w:asciiTheme="minorHAnsi" w:hAnsiTheme="minorHAnsi" w:cs="Arial"/>
          <w:sz w:val="22"/>
          <w:szCs w:val="22"/>
        </w:rPr>
      </w:pPr>
      <w:r>
        <w:rPr>
          <w:rFonts w:asciiTheme="minorHAnsi" w:hAnsiTheme="minorHAnsi" w:cs="Arial"/>
          <w:sz w:val="22"/>
          <w:szCs w:val="22"/>
        </w:rPr>
        <w:t xml:space="preserve">Ask participants to think on their own and write down some thoughts on what they think a CFS looks like? </w:t>
      </w:r>
    </w:p>
    <w:p w:rsidR="007F1C25" w:rsidRDefault="0010288A" w:rsidP="0010288A">
      <w:pPr>
        <w:spacing w:line="288" w:lineRule="auto"/>
        <w:ind w:left="720" w:firstLine="720"/>
        <w:rPr>
          <w:rFonts w:asciiTheme="minorHAnsi" w:hAnsiTheme="minorHAnsi" w:cs="Arial"/>
          <w:sz w:val="22"/>
          <w:szCs w:val="22"/>
        </w:rPr>
      </w:pPr>
      <w:r w:rsidRPr="00B87323">
        <w:rPr>
          <w:rFonts w:asciiTheme="minorHAnsi" w:hAnsiTheme="minorHAnsi"/>
          <w:noProof/>
          <w:sz w:val="22"/>
          <w:szCs w:val="22"/>
          <w:lang w:eastAsia="en-AU"/>
        </w:rPr>
        <w:lastRenderedPageBreak/>
        <mc:AlternateContent>
          <mc:Choice Requires="wps">
            <w:drawing>
              <wp:anchor distT="0" distB="0" distL="114300" distR="114300" simplePos="0" relativeHeight="251667456" behindDoc="0" locked="0" layoutInCell="1" allowOverlap="1" wp14:anchorId="3DACDF73" wp14:editId="2C051E3D">
                <wp:simplePos x="0" y="0"/>
                <wp:positionH relativeFrom="column">
                  <wp:posOffset>30480</wp:posOffset>
                </wp:positionH>
                <wp:positionV relativeFrom="paragraph">
                  <wp:posOffset>-113665</wp:posOffset>
                </wp:positionV>
                <wp:extent cx="800100" cy="786130"/>
                <wp:effectExtent l="0" t="0" r="0" b="0"/>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288A" w:rsidRPr="00BC02DD" w:rsidRDefault="0010288A" w:rsidP="0010288A">
                            <w:r>
                              <w:rPr>
                                <w:noProof/>
                                <w:lang w:eastAsia="en-AU"/>
                              </w:rPr>
                              <w:drawing>
                                <wp:inline distT="0" distB="0" distL="0" distR="0" wp14:anchorId="1497934C" wp14:editId="15FA9072">
                                  <wp:extent cx="717550" cy="717550"/>
                                  <wp:effectExtent l="0" t="0" r="6350" b="63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028" type="#_x0000_t202" style="position:absolute;left:0;text-align:left;margin-left:2.4pt;margin-top:-8.95pt;width:63pt;height:6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Q+hwIAABs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" stroked="f">
                <v:textbox>
                  <w:txbxContent>
                    <w:p w:rsidR="0010288A" w:rsidRPr="00BC02DD" w:rsidRDefault="0010288A" w:rsidP="0010288A">
                      <w:r>
                        <w:rPr>
                          <w:noProof/>
                          <w:lang w:eastAsia="en-AU"/>
                        </w:rPr>
                        <w:drawing>
                          <wp:inline distT="0" distB="0" distL="0" distR="0" wp14:anchorId="1497934C" wp14:editId="15FA9072">
                            <wp:extent cx="717550" cy="717550"/>
                            <wp:effectExtent l="0" t="0" r="6350" b="63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007F1C25">
        <w:rPr>
          <w:rFonts w:asciiTheme="minorHAnsi" w:hAnsiTheme="minorHAnsi" w:cs="Arial"/>
          <w:sz w:val="22"/>
          <w:szCs w:val="22"/>
        </w:rPr>
        <w:t xml:space="preserve">What would you see if you saw a quality CFS? </w:t>
      </w:r>
    </w:p>
    <w:p w:rsidR="007F1C25" w:rsidRDefault="007F1C25" w:rsidP="0010288A">
      <w:pPr>
        <w:spacing w:line="288" w:lineRule="auto"/>
        <w:ind w:left="1440"/>
        <w:rPr>
          <w:rFonts w:asciiTheme="minorHAnsi" w:hAnsiTheme="minorHAnsi" w:cs="Arial"/>
          <w:sz w:val="22"/>
          <w:szCs w:val="22"/>
        </w:rPr>
      </w:pPr>
      <w:r>
        <w:rPr>
          <w:rFonts w:asciiTheme="minorHAnsi" w:hAnsiTheme="minorHAnsi" w:cs="Arial"/>
          <w:sz w:val="22"/>
          <w:szCs w:val="22"/>
        </w:rPr>
        <w:t xml:space="preserve">Discuss in plenary and trainer to push back on use of jargon etc. </w:t>
      </w:r>
      <w:proofErr w:type="spellStart"/>
      <w:r>
        <w:rPr>
          <w:rFonts w:asciiTheme="minorHAnsi" w:hAnsiTheme="minorHAnsi" w:cs="Arial"/>
          <w:sz w:val="22"/>
          <w:szCs w:val="22"/>
        </w:rPr>
        <w:t>eg</w:t>
      </w:r>
      <w:proofErr w:type="spellEnd"/>
      <w:r>
        <w:rPr>
          <w:rFonts w:asciiTheme="minorHAnsi" w:hAnsiTheme="minorHAnsi" w:cs="Arial"/>
          <w:sz w:val="22"/>
          <w:szCs w:val="22"/>
        </w:rPr>
        <w:t xml:space="preserve">: psychosocial support: what does that look like? Get the group back to basics. </w:t>
      </w:r>
    </w:p>
    <w:p w:rsidR="007F1C25" w:rsidRDefault="007F1C25" w:rsidP="007F1C25">
      <w:pPr>
        <w:spacing w:line="288" w:lineRule="auto"/>
        <w:ind w:left="720"/>
        <w:rPr>
          <w:rFonts w:asciiTheme="minorHAnsi" w:hAnsiTheme="minorHAnsi" w:cs="Arial"/>
          <w:sz w:val="22"/>
          <w:szCs w:val="22"/>
        </w:rPr>
      </w:pPr>
    </w:p>
    <w:p w:rsidR="006B4441" w:rsidRDefault="00F83802" w:rsidP="004626A3">
      <w:pPr>
        <w:spacing w:line="288" w:lineRule="auto"/>
        <w:jc w:val="center"/>
        <w:rPr>
          <w:rFonts w:asciiTheme="minorHAnsi" w:hAnsiTheme="minorHAnsi" w:cs="Arial"/>
          <w:sz w:val="22"/>
          <w:szCs w:val="22"/>
        </w:rPr>
      </w:pPr>
      <w:r w:rsidRPr="00F83802">
        <w:rPr>
          <w:rFonts w:asciiTheme="minorHAnsi" w:hAnsiTheme="minorHAnsi" w:cs="Arial"/>
          <w:noProof/>
          <w:sz w:val="22"/>
          <w:szCs w:val="22"/>
          <w:lang w:eastAsia="en-AU"/>
        </w:rPr>
        <w:drawing>
          <wp:inline distT="0" distB="0" distL="0" distR="0" wp14:anchorId="0EB1C5A0" wp14:editId="54F74C63">
            <wp:extent cx="3048157" cy="22861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8157" cy="2286117"/>
                    </a:xfrm>
                    <a:prstGeom prst="rect">
                      <a:avLst/>
                    </a:prstGeom>
                  </pic:spPr>
                </pic:pic>
              </a:graphicData>
            </a:graphic>
          </wp:inline>
        </w:drawing>
      </w:r>
    </w:p>
    <w:p w:rsidR="004626A3" w:rsidRDefault="004626A3" w:rsidP="004626A3">
      <w:pPr>
        <w:spacing w:line="288" w:lineRule="auto"/>
        <w:jc w:val="center"/>
        <w:rPr>
          <w:rFonts w:asciiTheme="minorHAnsi" w:hAnsiTheme="minorHAnsi" w:cs="Arial"/>
          <w:sz w:val="22"/>
          <w:szCs w:val="22"/>
        </w:rPr>
      </w:pPr>
    </w:p>
    <w:p w:rsidR="008B5650" w:rsidRPr="008B5650" w:rsidRDefault="008B5650" w:rsidP="008B5650">
      <w:pPr>
        <w:spacing w:line="288" w:lineRule="auto"/>
        <w:jc w:val="both"/>
        <w:rPr>
          <w:rFonts w:asciiTheme="minorHAnsi" w:hAnsiTheme="minorHAnsi" w:cs="Arial"/>
          <w:sz w:val="22"/>
          <w:szCs w:val="22"/>
        </w:rPr>
      </w:pPr>
      <w:r>
        <w:rPr>
          <w:rFonts w:asciiTheme="minorHAnsi" w:hAnsiTheme="minorHAnsi" w:cs="Arial"/>
          <w:b/>
          <w:color w:val="0070C0"/>
          <w:sz w:val="22"/>
          <w:szCs w:val="22"/>
        </w:rPr>
        <w:t xml:space="preserve">FURTHER </w:t>
      </w:r>
      <w:r w:rsidRPr="008B5650">
        <w:rPr>
          <w:rFonts w:asciiTheme="minorHAnsi" w:hAnsiTheme="minorHAnsi" w:cs="Arial"/>
          <w:b/>
          <w:color w:val="0070C0"/>
          <w:sz w:val="22"/>
          <w:szCs w:val="22"/>
        </w:rPr>
        <w:t xml:space="preserve">INFORMATION FOR TRAINER – </w:t>
      </w:r>
      <w:r>
        <w:rPr>
          <w:rFonts w:asciiTheme="minorHAnsi" w:hAnsiTheme="minorHAnsi" w:cs="Arial"/>
          <w:sz w:val="22"/>
          <w:szCs w:val="22"/>
        </w:rPr>
        <w:t xml:space="preserve">Trainer may need to explain further. If so use information below. </w:t>
      </w:r>
    </w:p>
    <w:p w:rsidR="005074B3" w:rsidRPr="004626A3" w:rsidRDefault="00A00003" w:rsidP="008B5650">
      <w:pPr>
        <w:numPr>
          <w:ilvl w:val="0"/>
          <w:numId w:val="24"/>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 xml:space="preserve">Child Friendly Spaces are not spaces with professional qualified counselors providing one-to-one psychosocial or psychological support. </w:t>
      </w:r>
    </w:p>
    <w:p w:rsidR="005074B3" w:rsidRPr="004626A3" w:rsidRDefault="00A00003" w:rsidP="008B5650">
      <w:pPr>
        <w:numPr>
          <w:ilvl w:val="0"/>
          <w:numId w:val="24"/>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 xml:space="preserve">They are not temporary schools or Early Child Care and Development </w:t>
      </w:r>
      <w:r w:rsidRPr="008B5650">
        <w:rPr>
          <w:rFonts w:asciiTheme="minorHAnsi" w:hAnsiTheme="minorHAnsi" w:cs="Arial"/>
          <w:sz w:val="22"/>
          <w:szCs w:val="22"/>
          <w:lang w:val="en-GB"/>
        </w:rPr>
        <w:t>cent</w:t>
      </w:r>
      <w:r w:rsidR="008B5650" w:rsidRPr="008B5650">
        <w:rPr>
          <w:rFonts w:asciiTheme="minorHAnsi" w:hAnsiTheme="minorHAnsi" w:cs="Arial"/>
          <w:sz w:val="22"/>
          <w:szCs w:val="22"/>
          <w:lang w:val="en-GB"/>
        </w:rPr>
        <w:t>re</w:t>
      </w:r>
      <w:r w:rsidRPr="008B5650">
        <w:rPr>
          <w:rFonts w:asciiTheme="minorHAnsi" w:hAnsiTheme="minorHAnsi" w:cs="Arial"/>
          <w:sz w:val="22"/>
          <w:szCs w:val="22"/>
          <w:lang w:val="en-GB"/>
        </w:rPr>
        <w:t>s</w:t>
      </w:r>
      <w:r w:rsidRPr="004626A3">
        <w:rPr>
          <w:rFonts w:asciiTheme="minorHAnsi" w:hAnsiTheme="minorHAnsi" w:cs="Arial"/>
          <w:sz w:val="22"/>
          <w:szCs w:val="22"/>
          <w:lang w:val="en-US"/>
        </w:rPr>
        <w:t xml:space="preserve"> – though they may refer children to these other services, or support children who are also going to these other facilities  </w:t>
      </w:r>
    </w:p>
    <w:p w:rsidR="005074B3" w:rsidRPr="004626A3" w:rsidRDefault="00A00003" w:rsidP="008B5650">
      <w:pPr>
        <w:numPr>
          <w:ilvl w:val="0"/>
          <w:numId w:val="24"/>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 xml:space="preserve">They are not designed or able to help all children in all circumstances </w:t>
      </w:r>
    </w:p>
    <w:p w:rsidR="005074B3" w:rsidRPr="004626A3" w:rsidRDefault="00A00003" w:rsidP="008B5650">
      <w:pPr>
        <w:numPr>
          <w:ilvl w:val="1"/>
          <w:numId w:val="24"/>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In some cases children with certain disabilities, those with especially violent temperaments, or children with extreme psychosocial support needs for example may be better helped in other ways.</w:t>
      </w:r>
    </w:p>
    <w:p w:rsidR="005074B3" w:rsidRPr="004626A3" w:rsidRDefault="00A00003" w:rsidP="008B5650">
      <w:pPr>
        <w:numPr>
          <w:ilvl w:val="1"/>
          <w:numId w:val="24"/>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 xml:space="preserve">In addition it may be that you cannot help all children in community who need help due to sheer numbers - vulnerability and selection criteria can be established with communities at inter-agency level to </w:t>
      </w:r>
      <w:proofErr w:type="spellStart"/>
      <w:r w:rsidRPr="004626A3">
        <w:rPr>
          <w:rFonts w:asciiTheme="minorHAnsi" w:hAnsiTheme="minorHAnsi" w:cs="Arial"/>
          <w:sz w:val="22"/>
          <w:szCs w:val="22"/>
          <w:lang w:val="en-US"/>
        </w:rPr>
        <w:t>prioritise</w:t>
      </w:r>
      <w:proofErr w:type="spellEnd"/>
      <w:r w:rsidRPr="004626A3">
        <w:rPr>
          <w:rFonts w:asciiTheme="minorHAnsi" w:hAnsiTheme="minorHAnsi" w:cs="Arial"/>
          <w:sz w:val="22"/>
          <w:szCs w:val="22"/>
          <w:lang w:val="en-US"/>
        </w:rPr>
        <w:t xml:space="preserve"> needs</w:t>
      </w:r>
    </w:p>
    <w:p w:rsidR="005074B3" w:rsidRPr="004626A3" w:rsidRDefault="00A00003" w:rsidP="008B5650">
      <w:pPr>
        <w:numPr>
          <w:ilvl w:val="1"/>
          <w:numId w:val="24"/>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In some settings they may pose a threat or danger, e.g. by gathering children together may attract attack from armed forces or groups who are seeking recruits</w:t>
      </w:r>
    </w:p>
    <w:p w:rsidR="004626A3" w:rsidRDefault="004626A3" w:rsidP="004626A3">
      <w:pPr>
        <w:spacing w:line="288" w:lineRule="auto"/>
        <w:jc w:val="center"/>
        <w:rPr>
          <w:rFonts w:asciiTheme="minorHAnsi" w:hAnsiTheme="minorHAnsi" w:cs="Arial"/>
          <w:sz w:val="22"/>
          <w:szCs w:val="22"/>
        </w:rPr>
      </w:pPr>
    </w:p>
    <w:p w:rsidR="006B4441" w:rsidRDefault="008B5650" w:rsidP="004626A3">
      <w:pPr>
        <w:spacing w:line="288" w:lineRule="auto"/>
        <w:jc w:val="center"/>
        <w:rPr>
          <w:rFonts w:asciiTheme="minorHAnsi" w:hAnsiTheme="minorHAnsi" w:cs="Arial"/>
          <w:sz w:val="22"/>
          <w:szCs w:val="22"/>
        </w:rPr>
      </w:pPr>
      <w:r w:rsidRPr="008B5650">
        <w:rPr>
          <w:rFonts w:asciiTheme="minorHAnsi" w:hAnsiTheme="minorHAnsi" w:cs="Arial"/>
          <w:noProof/>
          <w:sz w:val="22"/>
          <w:szCs w:val="22"/>
          <w:lang w:eastAsia="en-AU"/>
        </w:rPr>
        <w:drawing>
          <wp:inline distT="0" distB="0" distL="0" distR="0" wp14:anchorId="57B39D21" wp14:editId="209FDA00">
            <wp:extent cx="3048157" cy="2286117"/>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rsidR="004626A3" w:rsidRDefault="004626A3" w:rsidP="004626A3">
      <w:pPr>
        <w:spacing w:line="288" w:lineRule="auto"/>
        <w:jc w:val="center"/>
        <w:rPr>
          <w:rFonts w:asciiTheme="minorHAnsi" w:hAnsiTheme="minorHAnsi" w:cs="Arial"/>
          <w:sz w:val="22"/>
          <w:szCs w:val="22"/>
        </w:rPr>
      </w:pPr>
    </w:p>
    <w:p w:rsidR="006B4441" w:rsidRDefault="008B5650" w:rsidP="004626A3">
      <w:pPr>
        <w:spacing w:line="288" w:lineRule="auto"/>
        <w:jc w:val="center"/>
        <w:rPr>
          <w:rFonts w:asciiTheme="minorHAnsi" w:hAnsiTheme="minorHAnsi" w:cs="Arial"/>
          <w:sz w:val="22"/>
          <w:szCs w:val="22"/>
        </w:rPr>
      </w:pPr>
      <w:r w:rsidRPr="008B5650">
        <w:rPr>
          <w:rFonts w:asciiTheme="minorHAnsi" w:hAnsiTheme="minorHAnsi" w:cs="Arial"/>
          <w:noProof/>
          <w:sz w:val="22"/>
          <w:szCs w:val="22"/>
          <w:lang w:eastAsia="en-AU"/>
        </w:rPr>
        <w:lastRenderedPageBreak/>
        <w:drawing>
          <wp:inline distT="0" distB="0" distL="0" distR="0" wp14:anchorId="6FEDCF36" wp14:editId="11333CE3">
            <wp:extent cx="3048157" cy="2286117"/>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rsidR="004626A3" w:rsidRDefault="004626A3" w:rsidP="004626A3">
      <w:pPr>
        <w:spacing w:line="288" w:lineRule="auto"/>
        <w:jc w:val="center"/>
        <w:rPr>
          <w:rFonts w:asciiTheme="minorHAnsi" w:hAnsiTheme="minorHAnsi" w:cs="Arial"/>
          <w:sz w:val="22"/>
          <w:szCs w:val="22"/>
        </w:rPr>
      </w:pPr>
    </w:p>
    <w:p w:rsidR="004626A3" w:rsidRDefault="00FE2BCF" w:rsidP="00C67935">
      <w:pPr>
        <w:widowControl w:val="0"/>
        <w:spacing w:line="288" w:lineRule="auto"/>
        <w:ind w:left="1440"/>
        <w:jc w:val="both"/>
        <w:rPr>
          <w:rFonts w:asciiTheme="minorHAnsi" w:hAnsiTheme="minorHAnsi"/>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71552" behindDoc="0" locked="0" layoutInCell="1" allowOverlap="1" wp14:anchorId="2A03EC11" wp14:editId="73841D5E">
                <wp:simplePos x="0" y="0"/>
                <wp:positionH relativeFrom="column">
                  <wp:posOffset>-148590</wp:posOffset>
                </wp:positionH>
                <wp:positionV relativeFrom="paragraph">
                  <wp:posOffset>1017905</wp:posOffset>
                </wp:positionV>
                <wp:extent cx="800100" cy="786130"/>
                <wp:effectExtent l="0" t="0" r="0" b="0"/>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BCF" w:rsidRPr="00BC02DD" w:rsidRDefault="00FE2BCF" w:rsidP="00FE2BCF">
                            <w:r>
                              <w:rPr>
                                <w:noProof/>
                                <w:lang w:eastAsia="en-AU"/>
                              </w:rPr>
                              <w:drawing>
                                <wp:inline distT="0" distB="0" distL="0" distR="0" wp14:anchorId="3BCAB446" wp14:editId="6A72AB3B">
                                  <wp:extent cx="717550" cy="717550"/>
                                  <wp:effectExtent l="0" t="0" r="6350" b="635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029" type="#_x0000_t202" style="position:absolute;left:0;text-align:left;margin-left:-11.7pt;margin-top:80.15pt;width:63pt;height:6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pzhw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" stroked="f">
                <v:textbox>
                  <w:txbxContent>
                    <w:p w:rsidR="00FE2BCF" w:rsidRPr="00BC02DD" w:rsidRDefault="00FE2BCF" w:rsidP="00FE2BCF">
                      <w:r>
                        <w:rPr>
                          <w:noProof/>
                          <w:lang w:eastAsia="en-AU"/>
                        </w:rPr>
                        <w:drawing>
                          <wp:inline distT="0" distB="0" distL="0" distR="0" wp14:anchorId="3BCAB446" wp14:editId="6A72AB3B">
                            <wp:extent cx="717550" cy="717550"/>
                            <wp:effectExtent l="0" t="0" r="6350" b="635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Pr="00B87323">
        <w:rPr>
          <w:rFonts w:asciiTheme="minorHAnsi" w:hAnsiTheme="minorHAnsi" w:cs="Arial"/>
          <w:noProof/>
          <w:sz w:val="22"/>
          <w:szCs w:val="22"/>
          <w:lang w:eastAsia="en-AU"/>
        </w:rPr>
        <mc:AlternateContent>
          <mc:Choice Requires="wps">
            <w:drawing>
              <wp:anchor distT="0" distB="0" distL="114300" distR="114300" simplePos="0" relativeHeight="251669504" behindDoc="0" locked="0" layoutInCell="1" allowOverlap="1" wp14:anchorId="00CA0274" wp14:editId="60CCC08E">
                <wp:simplePos x="0" y="0"/>
                <wp:positionH relativeFrom="column">
                  <wp:posOffset>-241935</wp:posOffset>
                </wp:positionH>
                <wp:positionV relativeFrom="paragraph">
                  <wp:posOffset>154305</wp:posOffset>
                </wp:positionV>
                <wp:extent cx="1047750" cy="638810"/>
                <wp:effectExtent l="0" t="0" r="635" b="3810"/>
                <wp:wrapNone/>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BCF" w:rsidRPr="00956CB9" w:rsidRDefault="00FE2BCF" w:rsidP="00FE2BCF">
                            <w:r>
                              <w:rPr>
                                <w:noProof/>
                                <w:lang w:eastAsia="en-AU"/>
                              </w:rPr>
                              <w:drawing>
                                <wp:inline distT="0" distB="0" distL="0" distR="0" wp14:anchorId="7569C5A4" wp14:editId="75D009CE">
                                  <wp:extent cx="863600" cy="546100"/>
                                  <wp:effectExtent l="0" t="0" r="0" b="635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0" o:spid="_x0000_s1030" type="#_x0000_t202" style="position:absolute;left:0;text-align:left;margin-left:-19.05pt;margin-top:12.15pt;width:82.5pt;height:50.3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" stroked="f">
                <v:textbox style="mso-fit-shape-to-text:t">
                  <w:txbxContent>
                    <w:p w:rsidR="00FE2BCF" w:rsidRPr="00956CB9" w:rsidRDefault="00FE2BCF" w:rsidP="00FE2BCF">
                      <w:r>
                        <w:rPr>
                          <w:noProof/>
                          <w:lang w:eastAsia="en-AU"/>
                        </w:rPr>
                        <w:drawing>
                          <wp:inline distT="0" distB="0" distL="0" distR="0" wp14:anchorId="7569C5A4" wp14:editId="75D009CE">
                            <wp:extent cx="863600" cy="546100"/>
                            <wp:effectExtent l="0" t="0" r="0" b="635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4626A3" w:rsidRPr="00FF1343">
        <w:rPr>
          <w:rFonts w:asciiTheme="minorHAnsi" w:hAnsiTheme="minorHAnsi" w:cs="Arial"/>
          <w:sz w:val="22"/>
        </w:rPr>
        <w:t>I</w:t>
      </w:r>
      <w:r w:rsidR="004626A3" w:rsidRPr="00FF1343">
        <w:rPr>
          <w:rFonts w:asciiTheme="minorHAnsi" w:hAnsiTheme="minorHAnsi"/>
          <w:sz w:val="22"/>
          <w:szCs w:val="22"/>
        </w:rPr>
        <w:t xml:space="preserve">n order to get to know each other better </w:t>
      </w:r>
      <w:r w:rsidR="00C67935">
        <w:rPr>
          <w:rFonts w:asciiTheme="minorHAnsi" w:hAnsiTheme="minorHAnsi"/>
          <w:sz w:val="22"/>
          <w:szCs w:val="22"/>
        </w:rPr>
        <w:t>ask participants to</w:t>
      </w:r>
      <w:r w:rsidR="004626A3" w:rsidRPr="00FF1343">
        <w:rPr>
          <w:rFonts w:asciiTheme="minorHAnsi" w:hAnsiTheme="minorHAnsi"/>
          <w:sz w:val="22"/>
          <w:szCs w:val="22"/>
        </w:rPr>
        <w:t xml:space="preserve"> draw a history of</w:t>
      </w:r>
      <w:r w:rsidR="00C67935">
        <w:rPr>
          <w:rFonts w:asciiTheme="minorHAnsi" w:hAnsiTheme="minorHAnsi"/>
          <w:sz w:val="22"/>
          <w:szCs w:val="22"/>
        </w:rPr>
        <w:t xml:space="preserve"> their</w:t>
      </w:r>
      <w:r w:rsidR="004626A3" w:rsidRPr="00FF1343">
        <w:rPr>
          <w:rFonts w:asciiTheme="minorHAnsi" w:hAnsiTheme="minorHAnsi"/>
          <w:sz w:val="22"/>
          <w:szCs w:val="22"/>
        </w:rPr>
        <w:t xml:space="preserve"> lives, mapping different stages of </w:t>
      </w:r>
      <w:r w:rsidR="00C67935">
        <w:rPr>
          <w:rFonts w:asciiTheme="minorHAnsi" w:hAnsiTheme="minorHAnsi"/>
          <w:sz w:val="22"/>
          <w:szCs w:val="22"/>
        </w:rPr>
        <w:t>their</w:t>
      </w:r>
      <w:r w:rsidR="004626A3" w:rsidRPr="00FF1343">
        <w:rPr>
          <w:rFonts w:asciiTheme="minorHAnsi" w:hAnsiTheme="minorHAnsi"/>
          <w:sz w:val="22"/>
          <w:szCs w:val="22"/>
        </w:rPr>
        <w:t xml:space="preserve"> life journey. This is based somewhat on the Journey of life activity, which can be done with children </w:t>
      </w:r>
      <w:r w:rsidR="00DD49D5" w:rsidRPr="00FF1343">
        <w:rPr>
          <w:rFonts w:asciiTheme="minorHAnsi" w:hAnsiTheme="minorHAnsi"/>
          <w:sz w:val="22"/>
          <w:szCs w:val="22"/>
        </w:rPr>
        <w:t>to identify</w:t>
      </w:r>
      <w:r w:rsidR="004626A3" w:rsidRPr="00FF1343">
        <w:rPr>
          <w:rFonts w:asciiTheme="minorHAnsi" w:hAnsiTheme="minorHAnsi"/>
          <w:sz w:val="22"/>
          <w:szCs w:val="22"/>
        </w:rPr>
        <w:t xml:space="preserve"> sources of distress or to identify information that can help with family tracing and reunification. A resource explaining this in detail is on their USB sticks / CDs</w:t>
      </w:r>
      <w:r w:rsidR="00FF1343">
        <w:rPr>
          <w:rFonts w:asciiTheme="minorHAnsi" w:hAnsiTheme="minorHAnsi"/>
          <w:sz w:val="22"/>
          <w:szCs w:val="22"/>
        </w:rPr>
        <w:t>.</w:t>
      </w:r>
    </w:p>
    <w:p w:rsidR="007F6B26" w:rsidRPr="00FF1343" w:rsidRDefault="007F6B26" w:rsidP="00C67935">
      <w:pPr>
        <w:widowControl w:val="0"/>
        <w:spacing w:line="288" w:lineRule="auto"/>
        <w:jc w:val="both"/>
        <w:rPr>
          <w:rFonts w:asciiTheme="minorHAnsi" w:hAnsiTheme="minorHAnsi" w:cs="Arial"/>
          <w:sz w:val="22"/>
        </w:rPr>
      </w:pPr>
    </w:p>
    <w:p w:rsidR="004626A3" w:rsidRPr="00FF1343" w:rsidRDefault="004626A3" w:rsidP="00C67935">
      <w:pPr>
        <w:spacing w:line="288" w:lineRule="auto"/>
        <w:ind w:left="1440"/>
        <w:jc w:val="both"/>
        <w:rPr>
          <w:rFonts w:asciiTheme="minorHAnsi" w:hAnsiTheme="minorHAnsi" w:cs="Arial"/>
          <w:sz w:val="22"/>
        </w:rPr>
      </w:pPr>
      <w:r w:rsidRPr="00FF1343">
        <w:rPr>
          <w:rFonts w:asciiTheme="minorHAnsi" w:hAnsiTheme="minorHAnsi" w:cs="Arial"/>
          <w:sz w:val="22"/>
        </w:rPr>
        <w:t>Explain that they need to only draw a history of key events in your life. It can be a mix of personal and professional facts. Need to use only drawings, symbols or colours. Only share things you are happy to talk about with the whole group</w:t>
      </w:r>
      <w:r w:rsidR="00FF1343">
        <w:rPr>
          <w:rFonts w:asciiTheme="minorHAnsi" w:hAnsiTheme="minorHAnsi" w:cs="Arial"/>
          <w:sz w:val="22"/>
        </w:rPr>
        <w:t>.</w:t>
      </w:r>
    </w:p>
    <w:p w:rsidR="006B4441" w:rsidRDefault="006B4441" w:rsidP="00E83961">
      <w:pPr>
        <w:spacing w:line="288" w:lineRule="auto"/>
        <w:jc w:val="both"/>
        <w:rPr>
          <w:rFonts w:asciiTheme="minorHAnsi" w:hAnsiTheme="minorHAnsi" w:cs="Arial"/>
          <w:sz w:val="22"/>
          <w:szCs w:val="22"/>
        </w:rPr>
      </w:pPr>
    </w:p>
    <w:p w:rsidR="006B4441" w:rsidRDefault="00FE2BCF" w:rsidP="004626A3">
      <w:pPr>
        <w:spacing w:line="288" w:lineRule="auto"/>
        <w:jc w:val="center"/>
        <w:rPr>
          <w:rFonts w:asciiTheme="minorHAnsi" w:hAnsiTheme="minorHAnsi" w:cs="Arial"/>
          <w:sz w:val="22"/>
          <w:szCs w:val="22"/>
        </w:rPr>
      </w:pPr>
      <w:r w:rsidRPr="00FE2BCF">
        <w:rPr>
          <w:rFonts w:asciiTheme="minorHAnsi" w:hAnsiTheme="minorHAnsi" w:cs="Arial"/>
          <w:noProof/>
          <w:sz w:val="22"/>
          <w:szCs w:val="22"/>
          <w:lang w:eastAsia="en-AU"/>
        </w:rPr>
        <w:drawing>
          <wp:inline distT="0" distB="0" distL="0" distR="0" wp14:anchorId="05BC4F80" wp14:editId="2442A610">
            <wp:extent cx="3048157" cy="2286117"/>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8157" cy="2286117"/>
                    </a:xfrm>
                    <a:prstGeom prst="rect">
                      <a:avLst/>
                    </a:prstGeom>
                  </pic:spPr>
                </pic:pic>
              </a:graphicData>
            </a:graphic>
          </wp:inline>
        </w:drawing>
      </w:r>
    </w:p>
    <w:p w:rsidR="004626A3" w:rsidRDefault="004626A3" w:rsidP="004626A3">
      <w:pPr>
        <w:spacing w:line="288" w:lineRule="auto"/>
        <w:jc w:val="center"/>
        <w:rPr>
          <w:rFonts w:asciiTheme="minorHAnsi" w:hAnsiTheme="minorHAnsi" w:cs="Arial"/>
          <w:sz w:val="22"/>
          <w:szCs w:val="22"/>
        </w:rPr>
      </w:pPr>
    </w:p>
    <w:p w:rsidR="005074B3" w:rsidRPr="004626A3" w:rsidRDefault="00A00003" w:rsidP="004626A3">
      <w:pPr>
        <w:numPr>
          <w:ilvl w:val="0"/>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 xml:space="preserve">Divide flipchart into 5 sections </w:t>
      </w:r>
    </w:p>
    <w:p w:rsidR="005074B3" w:rsidRPr="004626A3" w:rsidRDefault="00A00003" w:rsidP="004626A3">
      <w:pPr>
        <w:numPr>
          <w:ilvl w:val="0"/>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 xml:space="preserve">Mark with ages: 0-5, 6- 10, 11 - 15, 15 - 18, 18 years old + </w:t>
      </w:r>
    </w:p>
    <w:p w:rsidR="005074B3" w:rsidRPr="004626A3" w:rsidRDefault="00A00003" w:rsidP="004626A3">
      <w:pPr>
        <w:numPr>
          <w:ilvl w:val="0"/>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Draw pictures of key events, examples might include:</w:t>
      </w:r>
    </w:p>
    <w:p w:rsidR="005074B3" w:rsidRPr="004626A3" w:rsidRDefault="00A00003" w:rsidP="004626A3">
      <w:pPr>
        <w:numPr>
          <w:ilvl w:val="1"/>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Move town</w:t>
      </w:r>
    </w:p>
    <w:p w:rsidR="005074B3" w:rsidRPr="004626A3" w:rsidRDefault="00A00003" w:rsidP="004626A3">
      <w:pPr>
        <w:numPr>
          <w:ilvl w:val="1"/>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Start school or university</w:t>
      </w:r>
    </w:p>
    <w:p w:rsidR="005074B3" w:rsidRPr="004626A3" w:rsidRDefault="00A00003" w:rsidP="004626A3">
      <w:pPr>
        <w:numPr>
          <w:ilvl w:val="1"/>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Change job</w:t>
      </w:r>
    </w:p>
    <w:p w:rsidR="005074B3" w:rsidRPr="004626A3" w:rsidRDefault="00A00003" w:rsidP="004626A3">
      <w:pPr>
        <w:numPr>
          <w:ilvl w:val="1"/>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 xml:space="preserve">Get married or have children </w:t>
      </w:r>
    </w:p>
    <w:p w:rsidR="005074B3" w:rsidRPr="004626A3" w:rsidRDefault="00A00003" w:rsidP="004626A3">
      <w:pPr>
        <w:numPr>
          <w:ilvl w:val="1"/>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Use as little writing as possible</w:t>
      </w:r>
    </w:p>
    <w:p w:rsidR="005074B3" w:rsidRPr="004626A3" w:rsidRDefault="00A00003" w:rsidP="004626A3">
      <w:pPr>
        <w:numPr>
          <w:ilvl w:val="1"/>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 xml:space="preserve">Only put things on paper that you are comfortable talking about in the group, these will go on the wall at the end of the day </w:t>
      </w:r>
    </w:p>
    <w:p w:rsidR="005074B3" w:rsidRPr="004626A3" w:rsidRDefault="00A00003" w:rsidP="004626A3">
      <w:pPr>
        <w:numPr>
          <w:ilvl w:val="1"/>
          <w:numId w:val="26"/>
        </w:numPr>
        <w:spacing w:line="288" w:lineRule="auto"/>
        <w:jc w:val="both"/>
        <w:rPr>
          <w:rFonts w:asciiTheme="minorHAnsi" w:hAnsiTheme="minorHAnsi" w:cs="Arial"/>
          <w:sz w:val="22"/>
          <w:szCs w:val="22"/>
        </w:rPr>
      </w:pPr>
      <w:r w:rsidRPr="004626A3">
        <w:rPr>
          <w:rFonts w:asciiTheme="minorHAnsi" w:hAnsiTheme="minorHAnsi" w:cs="Arial"/>
          <w:sz w:val="22"/>
          <w:szCs w:val="22"/>
          <w:lang w:val="en-US"/>
        </w:rPr>
        <w:lastRenderedPageBreak/>
        <w:t>You have 10 minutes to draw</w:t>
      </w:r>
    </w:p>
    <w:p w:rsidR="00FE2BCF" w:rsidRDefault="00FE2BCF" w:rsidP="004626A3">
      <w:pPr>
        <w:spacing w:line="288" w:lineRule="auto"/>
        <w:jc w:val="both"/>
        <w:rPr>
          <w:rFonts w:asciiTheme="minorHAnsi" w:hAnsiTheme="minorHAnsi" w:cs="Arial"/>
          <w:sz w:val="22"/>
          <w:szCs w:val="22"/>
          <w:lang w:val="en-US"/>
        </w:rPr>
      </w:pPr>
    </w:p>
    <w:p w:rsidR="004626A3" w:rsidRPr="004626A3" w:rsidRDefault="004626A3" w:rsidP="004626A3">
      <w:p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These need to be kept throughout the day as we will be adding to them, and then at the end of the d</w:t>
      </w:r>
      <w:r w:rsidR="00DD49D5">
        <w:rPr>
          <w:rFonts w:asciiTheme="minorHAnsi" w:hAnsiTheme="minorHAnsi" w:cs="Arial"/>
          <w:sz w:val="22"/>
          <w:szCs w:val="22"/>
          <w:lang w:val="en-US"/>
        </w:rPr>
        <w:t>ay we will put them on the wall.</w:t>
      </w:r>
    </w:p>
    <w:p w:rsidR="00FE2BCF" w:rsidRDefault="00FE2BCF" w:rsidP="004626A3">
      <w:pPr>
        <w:spacing w:line="288" w:lineRule="auto"/>
        <w:jc w:val="both"/>
        <w:rPr>
          <w:rFonts w:asciiTheme="minorHAnsi" w:hAnsiTheme="minorHAnsi" w:cs="Arial"/>
          <w:sz w:val="22"/>
          <w:szCs w:val="22"/>
          <w:lang w:val="en-US"/>
        </w:rPr>
      </w:pPr>
    </w:p>
    <w:p w:rsidR="004626A3" w:rsidRPr="004626A3" w:rsidRDefault="00FF46DB" w:rsidP="004626A3">
      <w:pPr>
        <w:spacing w:line="288" w:lineRule="auto"/>
        <w:jc w:val="both"/>
        <w:rPr>
          <w:rFonts w:asciiTheme="minorHAnsi" w:hAnsiTheme="minorHAnsi" w:cs="Arial"/>
          <w:sz w:val="22"/>
          <w:szCs w:val="22"/>
        </w:rPr>
      </w:pPr>
      <w:r>
        <w:rPr>
          <w:rFonts w:asciiTheme="minorHAnsi" w:hAnsiTheme="minorHAnsi" w:cs="Arial"/>
          <w:sz w:val="22"/>
          <w:szCs w:val="22"/>
          <w:lang w:val="en-US"/>
        </w:rPr>
        <w:t>Let participants know that they c</w:t>
      </w:r>
      <w:r w:rsidR="004626A3" w:rsidRPr="004626A3">
        <w:rPr>
          <w:rFonts w:asciiTheme="minorHAnsi" w:hAnsiTheme="minorHAnsi" w:cs="Arial"/>
          <w:sz w:val="22"/>
          <w:szCs w:val="22"/>
          <w:lang w:val="en-US"/>
        </w:rPr>
        <w:t xml:space="preserve">an do </w:t>
      </w:r>
      <w:r>
        <w:rPr>
          <w:rFonts w:asciiTheme="minorHAnsi" w:hAnsiTheme="minorHAnsi" w:cs="Arial"/>
          <w:sz w:val="22"/>
          <w:szCs w:val="22"/>
          <w:lang w:val="en-US"/>
        </w:rPr>
        <w:t xml:space="preserve">a </w:t>
      </w:r>
      <w:r w:rsidR="004626A3" w:rsidRPr="004626A3">
        <w:rPr>
          <w:rFonts w:asciiTheme="minorHAnsi" w:hAnsiTheme="minorHAnsi" w:cs="Arial"/>
          <w:sz w:val="22"/>
          <w:szCs w:val="22"/>
          <w:lang w:val="en-US"/>
        </w:rPr>
        <w:t>similar activity with children in CFS called “Journey of Life” this can help with addressing distress, and can also help with FTR</w:t>
      </w:r>
      <w:r w:rsidR="00DD49D5">
        <w:rPr>
          <w:rFonts w:asciiTheme="minorHAnsi" w:hAnsiTheme="minorHAnsi" w:cs="Arial"/>
          <w:sz w:val="22"/>
          <w:szCs w:val="22"/>
          <w:lang w:val="en-US"/>
        </w:rPr>
        <w:t>.</w:t>
      </w:r>
    </w:p>
    <w:p w:rsidR="006B4441" w:rsidRDefault="006B4441" w:rsidP="00E83961">
      <w:pPr>
        <w:spacing w:line="288" w:lineRule="auto"/>
        <w:jc w:val="both"/>
        <w:rPr>
          <w:rFonts w:asciiTheme="minorHAnsi" w:hAnsiTheme="minorHAnsi" w:cs="Arial"/>
          <w:sz w:val="22"/>
          <w:szCs w:val="22"/>
        </w:rPr>
      </w:pPr>
    </w:p>
    <w:p w:rsidR="004626A3" w:rsidRDefault="007655A6" w:rsidP="004626A3">
      <w:pPr>
        <w:spacing w:line="288" w:lineRule="auto"/>
        <w:jc w:val="center"/>
        <w:rPr>
          <w:rFonts w:asciiTheme="minorHAnsi" w:hAnsiTheme="minorHAnsi" w:cs="Arial"/>
          <w:sz w:val="22"/>
          <w:szCs w:val="22"/>
        </w:rPr>
      </w:pPr>
      <w:r w:rsidRPr="007655A6">
        <w:rPr>
          <w:rFonts w:asciiTheme="minorHAnsi" w:hAnsiTheme="minorHAnsi" w:cs="Arial"/>
          <w:noProof/>
          <w:sz w:val="22"/>
          <w:szCs w:val="22"/>
          <w:lang w:eastAsia="en-AU"/>
        </w:rPr>
        <w:drawing>
          <wp:inline distT="0" distB="0" distL="0" distR="0" wp14:anchorId="721D524B" wp14:editId="69EAFE4E">
            <wp:extent cx="3048157" cy="2286117"/>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157" cy="2286117"/>
                    </a:xfrm>
                    <a:prstGeom prst="rect">
                      <a:avLst/>
                    </a:prstGeom>
                  </pic:spPr>
                </pic:pic>
              </a:graphicData>
            </a:graphic>
          </wp:inline>
        </w:drawing>
      </w:r>
      <w:r w:rsidR="004626A3">
        <w:rPr>
          <w:rFonts w:asciiTheme="minorHAnsi" w:hAnsiTheme="minorHAnsi" w:cs="Arial"/>
          <w:sz w:val="22"/>
          <w:szCs w:val="22"/>
        </w:rPr>
        <w:t xml:space="preserve">    </w:t>
      </w:r>
    </w:p>
    <w:p w:rsidR="006B4441" w:rsidRDefault="00323E2F" w:rsidP="004626A3">
      <w:pPr>
        <w:spacing w:line="288" w:lineRule="auto"/>
        <w:jc w:val="center"/>
        <w:rPr>
          <w:rFonts w:asciiTheme="minorHAnsi" w:hAnsiTheme="minorHAnsi" w:cs="Arial"/>
          <w:sz w:val="22"/>
          <w:szCs w:val="22"/>
        </w:rPr>
      </w:pPr>
      <w:r w:rsidRPr="00323E2F">
        <w:rPr>
          <w:rFonts w:asciiTheme="minorHAnsi" w:hAnsiTheme="minorHAnsi" w:cs="Arial"/>
          <w:noProof/>
          <w:sz w:val="22"/>
          <w:szCs w:val="22"/>
          <w:lang w:eastAsia="en-AU"/>
        </w:rPr>
        <w:drawing>
          <wp:inline distT="0" distB="0" distL="0" distR="0" wp14:anchorId="2A38829B" wp14:editId="54F73C2A">
            <wp:extent cx="3048157" cy="2286117"/>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48157" cy="2286117"/>
                    </a:xfrm>
                    <a:prstGeom prst="rect">
                      <a:avLst/>
                    </a:prstGeom>
                  </pic:spPr>
                </pic:pic>
              </a:graphicData>
            </a:graphic>
          </wp:inline>
        </w:drawing>
      </w:r>
    </w:p>
    <w:p w:rsidR="004626A3" w:rsidRDefault="004626A3" w:rsidP="004626A3">
      <w:pPr>
        <w:spacing w:line="288" w:lineRule="auto"/>
        <w:jc w:val="center"/>
        <w:rPr>
          <w:rFonts w:asciiTheme="minorHAnsi" w:hAnsiTheme="minorHAnsi" w:cs="Arial"/>
          <w:sz w:val="22"/>
          <w:szCs w:val="22"/>
        </w:rPr>
      </w:pPr>
    </w:p>
    <w:p w:rsidR="004626A3" w:rsidRPr="00FF1343" w:rsidRDefault="004626A3" w:rsidP="007655A6">
      <w:pPr>
        <w:widowControl w:val="0"/>
        <w:numPr>
          <w:ilvl w:val="0"/>
          <w:numId w:val="25"/>
        </w:numPr>
        <w:tabs>
          <w:tab w:val="clear" w:pos="720"/>
          <w:tab w:val="num" w:pos="459"/>
        </w:tabs>
        <w:spacing w:line="288" w:lineRule="auto"/>
        <w:ind w:left="459" w:hanging="425"/>
        <w:rPr>
          <w:rFonts w:asciiTheme="minorHAnsi" w:hAnsiTheme="minorHAnsi" w:cs="Arial"/>
          <w:b/>
          <w:sz w:val="22"/>
          <w:szCs w:val="22"/>
        </w:rPr>
      </w:pPr>
      <w:r w:rsidRPr="00FF1343">
        <w:rPr>
          <w:rFonts w:asciiTheme="minorHAnsi" w:hAnsiTheme="minorHAnsi" w:cs="Arial"/>
          <w:sz w:val="22"/>
          <w:szCs w:val="22"/>
        </w:rPr>
        <w:t xml:space="preserve">Present the slide outlining the global level history of the use of Child Friendly Spaces in Emergency responses. </w:t>
      </w:r>
    </w:p>
    <w:p w:rsidR="007655A6" w:rsidRDefault="004626A3" w:rsidP="007655A6">
      <w:pPr>
        <w:widowControl w:val="0"/>
        <w:numPr>
          <w:ilvl w:val="0"/>
          <w:numId w:val="25"/>
        </w:numPr>
        <w:tabs>
          <w:tab w:val="clear" w:pos="720"/>
          <w:tab w:val="num" w:pos="459"/>
        </w:tabs>
        <w:spacing w:line="288" w:lineRule="auto"/>
        <w:ind w:left="459" w:hanging="425"/>
        <w:rPr>
          <w:rFonts w:asciiTheme="minorHAnsi" w:hAnsiTheme="minorHAnsi"/>
          <w:sz w:val="22"/>
          <w:szCs w:val="22"/>
        </w:rPr>
      </w:pPr>
      <w:r w:rsidRPr="00FF1343">
        <w:rPr>
          <w:rFonts w:asciiTheme="minorHAnsi" w:hAnsiTheme="minorHAnsi"/>
          <w:sz w:val="22"/>
          <w:szCs w:val="22"/>
        </w:rPr>
        <w:t>Check with the group if there are any questions as you go along</w:t>
      </w:r>
    </w:p>
    <w:p w:rsidR="006B4441" w:rsidRPr="007655A6" w:rsidRDefault="004626A3" w:rsidP="007655A6">
      <w:pPr>
        <w:widowControl w:val="0"/>
        <w:numPr>
          <w:ilvl w:val="0"/>
          <w:numId w:val="25"/>
        </w:numPr>
        <w:tabs>
          <w:tab w:val="clear" w:pos="720"/>
          <w:tab w:val="num" w:pos="459"/>
        </w:tabs>
        <w:spacing w:line="288" w:lineRule="auto"/>
        <w:ind w:left="459" w:hanging="425"/>
        <w:rPr>
          <w:rFonts w:asciiTheme="minorHAnsi" w:hAnsiTheme="minorHAnsi"/>
          <w:sz w:val="22"/>
          <w:szCs w:val="22"/>
        </w:rPr>
      </w:pPr>
      <w:r w:rsidRPr="007655A6">
        <w:rPr>
          <w:rFonts w:asciiTheme="minorHAnsi" w:hAnsiTheme="minorHAnsi" w:cs="Arial"/>
          <w:sz w:val="22"/>
        </w:rPr>
        <w:t>Emphasise that Child Friendly Spaces are quite a new form of intervention in emergency settings, because of this we are still very much in a stage of learning</w:t>
      </w:r>
    </w:p>
    <w:p w:rsidR="004626A3" w:rsidRDefault="004626A3" w:rsidP="004626A3">
      <w:pPr>
        <w:spacing w:line="288" w:lineRule="auto"/>
        <w:jc w:val="both"/>
        <w:rPr>
          <w:rFonts w:asciiTheme="minorHAnsi" w:hAnsiTheme="minorHAnsi" w:cs="Arial"/>
          <w:sz w:val="22"/>
        </w:rPr>
      </w:pPr>
    </w:p>
    <w:p w:rsidR="007655A6" w:rsidRDefault="007655A6" w:rsidP="004626A3">
      <w:pPr>
        <w:spacing w:line="288" w:lineRule="auto"/>
        <w:jc w:val="both"/>
        <w:rPr>
          <w:rFonts w:asciiTheme="minorHAnsi" w:hAnsiTheme="minorHAnsi" w:cs="Arial"/>
          <w:b/>
          <w:color w:val="0070C0"/>
          <w:sz w:val="22"/>
          <w:szCs w:val="22"/>
        </w:rPr>
      </w:pPr>
      <w:r>
        <w:rPr>
          <w:rFonts w:asciiTheme="minorHAnsi" w:hAnsiTheme="minorHAnsi" w:cs="Arial"/>
          <w:b/>
          <w:color w:val="0070C0"/>
          <w:sz w:val="22"/>
          <w:szCs w:val="22"/>
        </w:rPr>
        <w:t xml:space="preserve">FURTHER </w:t>
      </w:r>
      <w:r w:rsidRPr="008B5650">
        <w:rPr>
          <w:rFonts w:asciiTheme="minorHAnsi" w:hAnsiTheme="minorHAnsi" w:cs="Arial"/>
          <w:b/>
          <w:color w:val="0070C0"/>
          <w:sz w:val="22"/>
          <w:szCs w:val="22"/>
        </w:rPr>
        <w:t xml:space="preserve">INFORMATION FOR TRAINER – </w:t>
      </w:r>
    </w:p>
    <w:p w:rsidR="004626A3" w:rsidRPr="004626A3" w:rsidRDefault="004626A3" w:rsidP="004626A3">
      <w:pPr>
        <w:spacing w:line="288" w:lineRule="auto"/>
        <w:jc w:val="both"/>
        <w:rPr>
          <w:rFonts w:asciiTheme="minorHAnsi" w:hAnsiTheme="minorHAnsi" w:cs="Arial"/>
          <w:sz w:val="22"/>
          <w:szCs w:val="22"/>
        </w:rPr>
      </w:pPr>
      <w:r w:rsidRPr="004626A3">
        <w:rPr>
          <w:rFonts w:asciiTheme="minorHAnsi" w:hAnsiTheme="minorHAnsi" w:cs="Arial"/>
          <w:sz w:val="22"/>
          <w:szCs w:val="22"/>
          <w:lang w:val="en-US"/>
        </w:rPr>
        <w:t>Just to put in context the work that is happening now… this is a pictorial representation of the history of CFS</w:t>
      </w:r>
      <w:r w:rsidR="00323E2F">
        <w:rPr>
          <w:rFonts w:asciiTheme="minorHAnsi" w:hAnsiTheme="minorHAnsi" w:cs="Arial"/>
          <w:sz w:val="22"/>
          <w:szCs w:val="22"/>
          <w:lang w:val="en-US"/>
        </w:rPr>
        <w:t>:</w:t>
      </w:r>
      <w:r w:rsidRPr="004626A3">
        <w:rPr>
          <w:rFonts w:asciiTheme="minorHAnsi" w:hAnsiTheme="minorHAnsi" w:cs="Arial"/>
          <w:sz w:val="22"/>
          <w:szCs w:val="22"/>
          <w:lang w:val="en-US"/>
        </w:rPr>
        <w:t xml:space="preserve"> </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1989: </w:t>
      </w:r>
      <w:r w:rsidRPr="00323E2F">
        <w:rPr>
          <w:rFonts w:asciiTheme="minorHAnsi" w:hAnsiTheme="minorHAnsi" w:cs="Arial"/>
          <w:sz w:val="22"/>
          <w:szCs w:val="22"/>
          <w:lang w:val="en-US"/>
        </w:rPr>
        <w:t xml:space="preserve">The United Nations Convention on the Rights of the Child (UNCRC) is a comprehensive, internationally binding agreement on the rights of children, adopted by the UN General Assembly in 1989. (Includes right to play – Article 31, freedom of expression – Article 13, right to education – Article 28, right to rehabilitation and psychosocial support, </w:t>
      </w:r>
      <w:proofErr w:type="spellStart"/>
      <w:r w:rsidRPr="00323E2F">
        <w:rPr>
          <w:rFonts w:asciiTheme="minorHAnsi" w:hAnsiTheme="minorHAnsi" w:cs="Arial"/>
          <w:sz w:val="22"/>
          <w:szCs w:val="22"/>
          <w:lang w:val="en-US"/>
        </w:rPr>
        <w:t>etc</w:t>
      </w:r>
      <w:proofErr w:type="spellEnd"/>
      <w:r w:rsidRPr="00323E2F">
        <w:rPr>
          <w:rFonts w:asciiTheme="minorHAnsi" w:hAnsiTheme="minorHAnsi" w:cs="Arial"/>
          <w:sz w:val="22"/>
          <w:szCs w:val="22"/>
          <w:lang w:val="en-US"/>
        </w:rPr>
        <w:t>)</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1999: </w:t>
      </w:r>
      <w:r w:rsidRPr="00323E2F">
        <w:rPr>
          <w:rFonts w:asciiTheme="minorHAnsi" w:hAnsiTheme="minorHAnsi" w:cs="Arial"/>
          <w:sz w:val="22"/>
          <w:szCs w:val="22"/>
          <w:lang w:val="en-US"/>
        </w:rPr>
        <w:t xml:space="preserve">UNICEF and </w:t>
      </w:r>
      <w:proofErr w:type="spellStart"/>
      <w:r w:rsidRPr="00323E2F">
        <w:rPr>
          <w:rFonts w:asciiTheme="minorHAnsi" w:hAnsiTheme="minorHAnsi" w:cs="Arial"/>
          <w:sz w:val="22"/>
          <w:szCs w:val="22"/>
          <w:lang w:val="en-US"/>
        </w:rPr>
        <w:t>ChildFund</w:t>
      </w:r>
      <w:proofErr w:type="spellEnd"/>
      <w:r w:rsidRPr="00323E2F">
        <w:rPr>
          <w:rFonts w:asciiTheme="minorHAnsi" w:hAnsiTheme="minorHAnsi" w:cs="Arial"/>
          <w:sz w:val="22"/>
          <w:szCs w:val="22"/>
          <w:lang w:val="en-US"/>
        </w:rPr>
        <w:t xml:space="preserve"> (then Christian Children’s Fund) both set up “Safe Spaces” in Kosovo</w:t>
      </w:r>
    </w:p>
    <w:p w:rsidR="005074B3" w:rsidRPr="004626A3" w:rsidRDefault="00323E2F" w:rsidP="00323E2F">
      <w:pPr>
        <w:numPr>
          <w:ilvl w:val="0"/>
          <w:numId w:val="38"/>
        </w:numPr>
        <w:spacing w:line="288" w:lineRule="auto"/>
        <w:jc w:val="both"/>
        <w:rPr>
          <w:rFonts w:asciiTheme="minorHAnsi" w:hAnsiTheme="minorHAnsi" w:cs="Arial"/>
          <w:sz w:val="22"/>
          <w:szCs w:val="22"/>
        </w:rPr>
      </w:pPr>
      <w:r>
        <w:rPr>
          <w:rFonts w:asciiTheme="minorHAnsi" w:hAnsiTheme="minorHAnsi" w:cs="Arial"/>
          <w:sz w:val="22"/>
          <w:szCs w:val="22"/>
          <w:lang w:val="en-US"/>
        </w:rPr>
        <w:lastRenderedPageBreak/>
        <w:t>R</w:t>
      </w:r>
      <w:r w:rsidR="00A00003" w:rsidRPr="004626A3">
        <w:rPr>
          <w:rFonts w:asciiTheme="minorHAnsi" w:hAnsiTheme="minorHAnsi" w:cs="Arial"/>
          <w:sz w:val="22"/>
          <w:szCs w:val="22"/>
          <w:lang w:val="en-US"/>
        </w:rPr>
        <w:t xml:space="preserve">ecently been able to make interagency advances to increase </w:t>
      </w:r>
      <w:proofErr w:type="spellStart"/>
      <w:r w:rsidR="00A00003" w:rsidRPr="004626A3">
        <w:rPr>
          <w:rFonts w:asciiTheme="minorHAnsi" w:hAnsiTheme="minorHAnsi" w:cs="Arial"/>
          <w:sz w:val="22"/>
          <w:szCs w:val="22"/>
          <w:lang w:val="en-US"/>
        </w:rPr>
        <w:t>harmonisation</w:t>
      </w:r>
      <w:proofErr w:type="spellEnd"/>
      <w:r w:rsidR="00A00003" w:rsidRPr="004626A3">
        <w:rPr>
          <w:rFonts w:asciiTheme="minorHAnsi" w:hAnsiTheme="minorHAnsi" w:cs="Arial"/>
          <w:sz w:val="22"/>
          <w:szCs w:val="22"/>
          <w:lang w:val="en-US"/>
        </w:rPr>
        <w:t xml:space="preserve"> and set standards – with increased recognition of work being done </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2004/5: </w:t>
      </w:r>
      <w:r w:rsidRPr="00323E2F">
        <w:rPr>
          <w:rFonts w:asciiTheme="minorHAnsi" w:hAnsiTheme="minorHAnsi" w:cs="Arial"/>
          <w:sz w:val="22"/>
          <w:szCs w:val="22"/>
          <w:lang w:val="en-US"/>
        </w:rPr>
        <w:t xml:space="preserve">Hundreds of CFS established in Aceh, Indonesia, Sri Lanka, and Southern India after the Indian Ocean Tsunami by child-focused agencies including: IRC, UNICEF, Save the Children, World Vision, </w:t>
      </w:r>
      <w:proofErr w:type="spellStart"/>
      <w:r w:rsidRPr="00323E2F">
        <w:rPr>
          <w:rFonts w:asciiTheme="minorHAnsi" w:hAnsiTheme="minorHAnsi" w:cs="Arial"/>
          <w:sz w:val="22"/>
          <w:szCs w:val="22"/>
          <w:lang w:val="en-US"/>
        </w:rPr>
        <w:t>etc</w:t>
      </w:r>
      <w:proofErr w:type="spellEnd"/>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2006: </w:t>
      </w:r>
      <w:r w:rsidRPr="00323E2F">
        <w:rPr>
          <w:rFonts w:asciiTheme="minorHAnsi" w:hAnsiTheme="minorHAnsi" w:cs="Arial"/>
          <w:sz w:val="22"/>
          <w:szCs w:val="22"/>
          <w:lang w:val="en-US"/>
        </w:rPr>
        <w:t>World Vision’s “</w:t>
      </w:r>
      <w:r w:rsidRPr="00323E2F">
        <w:rPr>
          <w:rFonts w:asciiTheme="minorHAnsi" w:hAnsiTheme="minorHAnsi" w:cs="Arial"/>
          <w:i/>
          <w:iCs/>
          <w:sz w:val="22"/>
          <w:szCs w:val="22"/>
          <w:lang w:val="en-US"/>
        </w:rPr>
        <w:t>Children in emergencies manual</w:t>
      </w:r>
      <w:r w:rsidRPr="00323E2F">
        <w:rPr>
          <w:rFonts w:asciiTheme="minorHAnsi" w:hAnsiTheme="minorHAnsi" w:cs="Arial"/>
          <w:sz w:val="22"/>
          <w:szCs w:val="22"/>
          <w:lang w:val="en-US"/>
        </w:rPr>
        <w:t>.” includes chapter on CFS</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2007: </w:t>
      </w:r>
      <w:r w:rsidRPr="00323E2F">
        <w:rPr>
          <w:rFonts w:asciiTheme="minorHAnsi" w:hAnsiTheme="minorHAnsi" w:cs="Arial"/>
          <w:sz w:val="22"/>
          <w:szCs w:val="22"/>
          <w:lang w:val="en-US"/>
        </w:rPr>
        <w:t>INEE - Draft INEE Good Practice Guide on Emergency Spaces for Children (ESC)</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2008: </w:t>
      </w:r>
      <w:proofErr w:type="spellStart"/>
      <w:r w:rsidRPr="00323E2F">
        <w:rPr>
          <w:rFonts w:asciiTheme="minorHAnsi" w:hAnsiTheme="minorHAnsi" w:cs="Arial"/>
          <w:sz w:val="22"/>
          <w:szCs w:val="22"/>
          <w:lang w:val="en-US"/>
        </w:rPr>
        <w:t>ChildFund</w:t>
      </w:r>
      <w:proofErr w:type="spellEnd"/>
      <w:r w:rsidRPr="00323E2F">
        <w:rPr>
          <w:rFonts w:asciiTheme="minorHAnsi" w:hAnsiTheme="minorHAnsi" w:cs="Arial"/>
          <w:sz w:val="22"/>
          <w:szCs w:val="22"/>
          <w:lang w:val="en-US"/>
        </w:rPr>
        <w:t xml:space="preserve"> and Save the Children both publish CFS Handbooks </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2009: </w:t>
      </w:r>
      <w:r w:rsidRPr="00323E2F">
        <w:rPr>
          <w:rFonts w:asciiTheme="minorHAnsi" w:hAnsiTheme="minorHAnsi" w:cs="Arial"/>
          <w:sz w:val="22"/>
          <w:szCs w:val="22"/>
          <w:lang w:val="en-US"/>
        </w:rPr>
        <w:t>UNICEF (2009) publish: “A practical guide for developing child friendly spaces</w:t>
      </w:r>
      <w:r w:rsidRPr="00323E2F">
        <w:rPr>
          <w:rFonts w:asciiTheme="minorHAnsi" w:hAnsiTheme="minorHAnsi" w:cs="Arial"/>
          <w:sz w:val="22"/>
          <w:szCs w:val="22"/>
          <w:lang w:val="en-GB"/>
        </w:rPr>
        <w:t>”</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2011: </w:t>
      </w:r>
      <w:r w:rsidRPr="00323E2F">
        <w:rPr>
          <w:rFonts w:asciiTheme="minorHAnsi" w:hAnsiTheme="minorHAnsi" w:cs="Arial"/>
          <w:sz w:val="22"/>
          <w:szCs w:val="22"/>
          <w:lang w:val="en-US"/>
        </w:rPr>
        <w:t xml:space="preserve">Protection principles, including mention of set-up of CFS, included in SPHERE manual </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 xml:space="preserve">2010 – 2012: </w:t>
      </w:r>
      <w:r w:rsidRPr="00323E2F">
        <w:rPr>
          <w:rFonts w:asciiTheme="minorHAnsi" w:hAnsiTheme="minorHAnsi" w:cs="Arial"/>
          <w:sz w:val="22"/>
          <w:szCs w:val="22"/>
          <w:lang w:val="en-US"/>
        </w:rPr>
        <w:t xml:space="preserve">The Global Education Cluster, INEE, Child Protection Working Group, IASC Reference Group on Mental Health and Psychosocial Support and GBV Area of Responsibility </w:t>
      </w:r>
      <w:r w:rsidRPr="00323E2F">
        <w:rPr>
          <w:rFonts w:asciiTheme="minorHAnsi" w:hAnsiTheme="minorHAnsi" w:cs="Arial"/>
          <w:sz w:val="22"/>
          <w:szCs w:val="22"/>
          <w:lang w:val="en-GB"/>
        </w:rPr>
        <w:t xml:space="preserve">support a process of inter-agency reflection, analysis and learning that aims to improve practice concerning CFSs as part of a wider program of learning for the strengthening of practice that interconnects CFS, school-based psychosocial support and peace-building. </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GB"/>
        </w:rPr>
        <w:t>2010</w:t>
      </w:r>
      <w:r w:rsidRPr="00323E2F">
        <w:rPr>
          <w:rFonts w:asciiTheme="minorHAnsi" w:hAnsiTheme="minorHAnsi" w:cs="Arial"/>
          <w:sz w:val="22"/>
          <w:szCs w:val="22"/>
          <w:lang w:val="en-GB"/>
        </w:rPr>
        <w:t xml:space="preserve"> Draft CFS Toolkit</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GB"/>
        </w:rPr>
        <w:t>2011</w:t>
      </w:r>
      <w:r w:rsidRPr="00323E2F">
        <w:rPr>
          <w:rFonts w:asciiTheme="minorHAnsi" w:hAnsiTheme="minorHAnsi" w:cs="Arial"/>
          <w:sz w:val="22"/>
          <w:szCs w:val="22"/>
          <w:lang w:val="en-GB"/>
        </w:rPr>
        <w:t xml:space="preserve"> Draft CFS Guidelines, </w:t>
      </w:r>
    </w:p>
    <w:p w:rsidR="004626A3" w:rsidRPr="00323E2F" w:rsidRDefault="004626A3" w:rsidP="00323E2F">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GB"/>
        </w:rPr>
        <w:t xml:space="preserve">2012/2013 </w:t>
      </w:r>
      <w:r w:rsidRPr="00323E2F">
        <w:rPr>
          <w:rFonts w:asciiTheme="minorHAnsi" w:hAnsiTheme="minorHAnsi" w:cs="Arial"/>
          <w:sz w:val="22"/>
          <w:szCs w:val="22"/>
          <w:lang w:val="en-GB"/>
        </w:rPr>
        <w:t xml:space="preserve">Training module development </w:t>
      </w:r>
    </w:p>
    <w:p w:rsidR="006B4441" w:rsidRPr="00B772F3" w:rsidRDefault="004626A3" w:rsidP="00E83961">
      <w:pPr>
        <w:pStyle w:val="ListParagraph"/>
        <w:numPr>
          <w:ilvl w:val="0"/>
          <w:numId w:val="38"/>
        </w:numPr>
        <w:spacing w:line="288" w:lineRule="auto"/>
        <w:jc w:val="both"/>
        <w:rPr>
          <w:rFonts w:asciiTheme="minorHAnsi" w:hAnsiTheme="minorHAnsi" w:cs="Arial"/>
          <w:sz w:val="22"/>
          <w:szCs w:val="22"/>
        </w:rPr>
      </w:pPr>
      <w:r w:rsidRPr="00323E2F">
        <w:rPr>
          <w:rFonts w:asciiTheme="minorHAnsi" w:hAnsiTheme="minorHAnsi" w:cs="Arial"/>
          <w:b/>
          <w:bCs/>
          <w:color w:val="0070C0"/>
          <w:sz w:val="22"/>
          <w:szCs w:val="22"/>
          <w:lang w:val="en-US"/>
        </w:rPr>
        <w:t>2012</w:t>
      </w:r>
      <w:r w:rsidRPr="00323E2F">
        <w:rPr>
          <w:rFonts w:asciiTheme="minorHAnsi" w:hAnsiTheme="minorHAnsi" w:cs="Arial"/>
          <w:sz w:val="22"/>
          <w:szCs w:val="22"/>
          <w:lang w:val="en-US"/>
        </w:rPr>
        <w:t xml:space="preserve"> CPWG Produce "Minimum Standards for Child Protection in Humanitarian Action" In the minimum standards there is a section on CFS in the section on "Standards to develop adequate child protection strategies"</w:t>
      </w:r>
    </w:p>
    <w:p w:rsidR="00B772F3" w:rsidRDefault="00B772F3" w:rsidP="004626A3">
      <w:pPr>
        <w:spacing w:line="288" w:lineRule="auto"/>
        <w:jc w:val="center"/>
        <w:rPr>
          <w:rFonts w:asciiTheme="minorHAnsi" w:hAnsiTheme="minorHAnsi" w:cs="Arial"/>
          <w:sz w:val="22"/>
          <w:szCs w:val="22"/>
        </w:rPr>
      </w:pPr>
      <w:r w:rsidRPr="00B772F3">
        <w:rPr>
          <w:rFonts w:asciiTheme="minorHAnsi" w:hAnsiTheme="minorHAnsi" w:cs="Arial"/>
          <w:noProof/>
          <w:sz w:val="22"/>
          <w:szCs w:val="22"/>
          <w:lang w:eastAsia="en-AU"/>
        </w:rPr>
        <w:drawing>
          <wp:inline distT="0" distB="0" distL="0" distR="0" wp14:anchorId="77C5354C" wp14:editId="639AA569">
            <wp:extent cx="3048157" cy="2286117"/>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48157" cy="2286117"/>
                    </a:xfrm>
                    <a:prstGeom prst="rect">
                      <a:avLst/>
                    </a:prstGeom>
                  </pic:spPr>
                </pic:pic>
              </a:graphicData>
            </a:graphic>
          </wp:inline>
        </w:drawing>
      </w:r>
    </w:p>
    <w:p w:rsidR="00323E2F" w:rsidRDefault="00FF46DB" w:rsidP="00B772F3">
      <w:pPr>
        <w:spacing w:line="288" w:lineRule="auto"/>
        <w:rPr>
          <w:rFonts w:asciiTheme="minorHAnsi" w:hAnsiTheme="minorHAnsi" w:cs="Arial"/>
          <w:sz w:val="22"/>
          <w:szCs w:val="22"/>
        </w:rPr>
      </w:pPr>
      <w:r w:rsidRPr="00B87323">
        <w:rPr>
          <w:rFonts w:asciiTheme="minorHAnsi" w:hAnsiTheme="minorHAnsi" w:cs="Arial"/>
          <w:noProof/>
          <w:sz w:val="22"/>
          <w:szCs w:val="22"/>
          <w:lang w:eastAsia="en-AU"/>
        </w:rPr>
        <mc:AlternateContent>
          <mc:Choice Requires="wps">
            <w:drawing>
              <wp:anchor distT="0" distB="0" distL="114300" distR="114300" simplePos="0" relativeHeight="251673600" behindDoc="0" locked="0" layoutInCell="1" allowOverlap="1" wp14:anchorId="68B60CCA" wp14:editId="2B159C57">
                <wp:simplePos x="0" y="0"/>
                <wp:positionH relativeFrom="column">
                  <wp:posOffset>-198120</wp:posOffset>
                </wp:positionH>
                <wp:positionV relativeFrom="paragraph">
                  <wp:posOffset>132080</wp:posOffset>
                </wp:positionV>
                <wp:extent cx="1047750" cy="638810"/>
                <wp:effectExtent l="0" t="0" r="63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6DB" w:rsidRPr="00956CB9" w:rsidRDefault="00FF46DB" w:rsidP="00FF46DB">
                            <w:r>
                              <w:rPr>
                                <w:noProof/>
                                <w:lang w:eastAsia="en-AU"/>
                              </w:rPr>
                              <w:drawing>
                                <wp:inline distT="0" distB="0" distL="0" distR="0" wp14:anchorId="5CED3098" wp14:editId="126E1256">
                                  <wp:extent cx="863600" cy="546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5.6pt;margin-top:10.4pt;width:82.5pt;height:50.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" stroked="f">
                <v:textbox style="mso-fit-shape-to-text:t">
                  <w:txbxContent>
                    <w:p w:rsidR="00FF46DB" w:rsidRPr="00956CB9" w:rsidRDefault="00FF46DB" w:rsidP="00FF46DB">
                      <w:r>
                        <w:rPr>
                          <w:noProof/>
                          <w:lang w:eastAsia="en-AU"/>
                        </w:rPr>
                        <w:drawing>
                          <wp:inline distT="0" distB="0" distL="0" distR="0" wp14:anchorId="5CED3098" wp14:editId="126E1256">
                            <wp:extent cx="863600" cy="546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4626A3">
        <w:rPr>
          <w:rFonts w:asciiTheme="minorHAnsi" w:hAnsiTheme="minorHAnsi" w:cs="Arial"/>
          <w:sz w:val="22"/>
          <w:szCs w:val="22"/>
        </w:rPr>
        <w:t xml:space="preserve">  </w:t>
      </w:r>
    </w:p>
    <w:p w:rsidR="00B772F3" w:rsidRDefault="00B772F3" w:rsidP="00B772F3">
      <w:pPr>
        <w:spacing w:line="288" w:lineRule="auto"/>
        <w:ind w:left="1440"/>
        <w:rPr>
          <w:rFonts w:asciiTheme="minorHAnsi" w:hAnsiTheme="minorHAnsi" w:cs="Arial"/>
          <w:sz w:val="22"/>
          <w:szCs w:val="22"/>
        </w:rPr>
      </w:pPr>
      <w:r>
        <w:rPr>
          <w:rFonts w:asciiTheme="minorHAnsi" w:hAnsiTheme="minorHAnsi" w:cs="Arial"/>
          <w:sz w:val="22"/>
          <w:szCs w:val="22"/>
        </w:rPr>
        <w:t>Taking participants back to the picture they painted earlier of a high quality CFS… Ask participants what is their experience with CFS to date?</w:t>
      </w:r>
    </w:p>
    <w:p w:rsidR="00B772F3" w:rsidRDefault="00B772F3" w:rsidP="00B772F3">
      <w:pPr>
        <w:spacing w:line="288" w:lineRule="auto"/>
        <w:ind w:left="1440"/>
        <w:rPr>
          <w:rFonts w:asciiTheme="minorHAnsi" w:hAnsiTheme="minorHAnsi" w:cs="Arial"/>
          <w:sz w:val="22"/>
          <w:szCs w:val="22"/>
        </w:rPr>
      </w:pPr>
    </w:p>
    <w:p w:rsidR="00B772F3" w:rsidRDefault="00B772F3" w:rsidP="00B772F3">
      <w:pPr>
        <w:spacing w:line="288" w:lineRule="auto"/>
        <w:ind w:left="1440"/>
        <w:rPr>
          <w:rFonts w:asciiTheme="minorHAnsi" w:hAnsiTheme="minorHAnsi" w:cs="Arial"/>
          <w:sz w:val="22"/>
          <w:szCs w:val="22"/>
        </w:rPr>
      </w:pPr>
      <w:r>
        <w:rPr>
          <w:rFonts w:asciiTheme="minorHAnsi" w:hAnsiTheme="minorHAnsi" w:cs="Arial"/>
          <w:sz w:val="22"/>
          <w:szCs w:val="22"/>
        </w:rPr>
        <w:t>Good and Bad</w:t>
      </w:r>
      <w:r w:rsidR="00FF46DB">
        <w:rPr>
          <w:rFonts w:asciiTheme="minorHAnsi" w:hAnsiTheme="minorHAnsi" w:cs="Arial"/>
          <w:sz w:val="22"/>
          <w:szCs w:val="22"/>
        </w:rPr>
        <w:t>.</w:t>
      </w:r>
    </w:p>
    <w:p w:rsidR="006B4441" w:rsidRDefault="00FF46DB" w:rsidP="004626A3">
      <w:pPr>
        <w:spacing w:line="288" w:lineRule="auto"/>
        <w:jc w:val="center"/>
        <w:rPr>
          <w:rFonts w:asciiTheme="minorHAnsi" w:hAnsiTheme="minorHAnsi" w:cs="Arial"/>
          <w:sz w:val="22"/>
          <w:szCs w:val="22"/>
        </w:rPr>
      </w:pPr>
      <w:r w:rsidRPr="00B87323">
        <w:rPr>
          <w:rFonts w:asciiTheme="minorHAnsi" w:hAnsiTheme="minorHAnsi" w:cs="Arial"/>
          <w:noProof/>
          <w:sz w:val="22"/>
          <w:szCs w:val="22"/>
          <w:lang w:eastAsia="en-AU"/>
        </w:rPr>
        <w:lastRenderedPageBreak/>
        <mc:AlternateContent>
          <mc:Choice Requires="wps">
            <w:drawing>
              <wp:anchor distT="0" distB="0" distL="114300" distR="114300" simplePos="0" relativeHeight="251675648" behindDoc="0" locked="0" layoutInCell="1" allowOverlap="1" wp14:anchorId="708884A2" wp14:editId="40553CDA">
                <wp:simplePos x="0" y="0"/>
                <wp:positionH relativeFrom="column">
                  <wp:posOffset>100330</wp:posOffset>
                </wp:positionH>
                <wp:positionV relativeFrom="paragraph">
                  <wp:posOffset>1645285</wp:posOffset>
                </wp:positionV>
                <wp:extent cx="1047750" cy="638810"/>
                <wp:effectExtent l="0" t="0" r="63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6DB" w:rsidRPr="00956CB9" w:rsidRDefault="00FF46DB" w:rsidP="00FF46DB">
                            <w:r>
                              <w:rPr>
                                <w:noProof/>
                                <w:lang w:eastAsia="en-AU"/>
                              </w:rPr>
                              <w:drawing>
                                <wp:inline distT="0" distB="0" distL="0" distR="0" wp14:anchorId="527B7EA8" wp14:editId="66B6E55F">
                                  <wp:extent cx="863600" cy="546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7.9pt;margin-top:129.55pt;width:82.5pt;height:50.3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" stroked="f">
                <v:textbox style="mso-fit-shape-to-text:t">
                  <w:txbxContent>
                    <w:p w:rsidR="00FF46DB" w:rsidRPr="00956CB9" w:rsidRDefault="00FF46DB" w:rsidP="00FF46DB">
                      <w:r>
                        <w:rPr>
                          <w:noProof/>
                          <w:lang w:eastAsia="en-AU"/>
                        </w:rPr>
                        <w:drawing>
                          <wp:inline distT="0" distB="0" distL="0" distR="0" wp14:anchorId="527B7EA8" wp14:editId="66B6E55F">
                            <wp:extent cx="863600" cy="546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6B4441" w:rsidRPr="006B4441">
        <w:rPr>
          <w:rFonts w:asciiTheme="minorHAnsi" w:hAnsiTheme="minorHAnsi" w:cs="Arial"/>
          <w:noProof/>
          <w:sz w:val="22"/>
          <w:szCs w:val="22"/>
          <w:lang w:eastAsia="en-AU"/>
        </w:rPr>
        <w:drawing>
          <wp:inline distT="0" distB="0" distL="0" distR="0" wp14:anchorId="3B7E3B61" wp14:editId="74B8CC74">
            <wp:extent cx="3049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9200" cy="2286000"/>
                    </a:xfrm>
                    <a:prstGeom prst="rect">
                      <a:avLst/>
                    </a:prstGeom>
                    <a:ln>
                      <a:noFill/>
                    </a:ln>
                  </pic:spPr>
                </pic:pic>
              </a:graphicData>
            </a:graphic>
          </wp:inline>
        </w:drawing>
      </w:r>
    </w:p>
    <w:p w:rsidR="006B4441" w:rsidRDefault="006B4441" w:rsidP="00E83961">
      <w:pPr>
        <w:spacing w:line="288" w:lineRule="auto"/>
        <w:jc w:val="both"/>
        <w:rPr>
          <w:rFonts w:asciiTheme="minorHAnsi" w:hAnsiTheme="minorHAnsi" w:cs="Arial"/>
          <w:sz w:val="22"/>
          <w:szCs w:val="22"/>
        </w:rPr>
      </w:pPr>
    </w:p>
    <w:p w:rsidR="004626A3" w:rsidRPr="00FF1343" w:rsidRDefault="004626A3" w:rsidP="00C47168">
      <w:pPr>
        <w:numPr>
          <w:ilvl w:val="0"/>
          <w:numId w:val="25"/>
        </w:numPr>
        <w:tabs>
          <w:tab w:val="clear" w:pos="720"/>
          <w:tab w:val="num" w:pos="459"/>
        </w:tabs>
        <w:ind w:left="459" w:hanging="425"/>
        <w:jc w:val="both"/>
        <w:rPr>
          <w:rFonts w:asciiTheme="minorHAnsi" w:hAnsiTheme="minorHAnsi"/>
          <w:sz w:val="22"/>
          <w:szCs w:val="22"/>
        </w:rPr>
      </w:pPr>
      <w:r w:rsidRPr="00FF1343">
        <w:rPr>
          <w:rFonts w:asciiTheme="minorHAnsi" w:hAnsiTheme="minorHAnsi"/>
          <w:sz w:val="22"/>
          <w:szCs w:val="22"/>
        </w:rPr>
        <w:t>Take the map of the history of your life we did during the introductory session</w:t>
      </w:r>
    </w:p>
    <w:p w:rsidR="004626A3" w:rsidRPr="00FF1343" w:rsidRDefault="004626A3" w:rsidP="00C47168">
      <w:pPr>
        <w:numPr>
          <w:ilvl w:val="0"/>
          <w:numId w:val="25"/>
        </w:numPr>
        <w:tabs>
          <w:tab w:val="clear" w:pos="720"/>
          <w:tab w:val="num" w:pos="459"/>
        </w:tabs>
        <w:ind w:left="459" w:hanging="425"/>
        <w:jc w:val="both"/>
        <w:rPr>
          <w:rFonts w:asciiTheme="minorHAnsi" w:hAnsiTheme="minorHAnsi"/>
          <w:sz w:val="22"/>
          <w:szCs w:val="22"/>
        </w:rPr>
      </w:pPr>
      <w:r w:rsidRPr="00FF1343">
        <w:rPr>
          <w:rFonts w:asciiTheme="minorHAnsi" w:hAnsiTheme="minorHAnsi"/>
          <w:sz w:val="22"/>
          <w:szCs w:val="22"/>
        </w:rPr>
        <w:t xml:space="preserve">Add the following information: </w:t>
      </w:r>
    </w:p>
    <w:p w:rsidR="004626A3" w:rsidRPr="00DD49D5" w:rsidRDefault="004626A3" w:rsidP="00C47168">
      <w:pPr>
        <w:pStyle w:val="ListParagraph"/>
        <w:numPr>
          <w:ilvl w:val="0"/>
          <w:numId w:val="37"/>
        </w:numPr>
        <w:jc w:val="both"/>
        <w:rPr>
          <w:rFonts w:asciiTheme="minorHAnsi" w:hAnsiTheme="minorHAnsi"/>
          <w:sz w:val="22"/>
          <w:szCs w:val="22"/>
        </w:rPr>
      </w:pPr>
      <w:r w:rsidRPr="00DD49D5">
        <w:rPr>
          <w:rFonts w:asciiTheme="minorHAnsi" w:hAnsiTheme="minorHAnsi"/>
          <w:sz w:val="22"/>
          <w:szCs w:val="22"/>
        </w:rPr>
        <w:t xml:space="preserve">When did you first do work to set-up or run a CFS, or facilitate activities within a CFS? </w:t>
      </w:r>
    </w:p>
    <w:p w:rsidR="004626A3" w:rsidRPr="00DD49D5" w:rsidRDefault="004626A3" w:rsidP="00C47168">
      <w:pPr>
        <w:pStyle w:val="ListParagraph"/>
        <w:numPr>
          <w:ilvl w:val="0"/>
          <w:numId w:val="37"/>
        </w:numPr>
        <w:jc w:val="both"/>
        <w:rPr>
          <w:rFonts w:asciiTheme="minorHAnsi" w:hAnsiTheme="minorHAnsi"/>
          <w:sz w:val="22"/>
          <w:szCs w:val="22"/>
        </w:rPr>
      </w:pPr>
      <w:r w:rsidRPr="00DD49D5">
        <w:rPr>
          <w:rFonts w:asciiTheme="minorHAnsi" w:hAnsiTheme="minorHAnsi"/>
          <w:sz w:val="22"/>
          <w:szCs w:val="22"/>
        </w:rPr>
        <w:t xml:space="preserve">When did you last or most recently do work to set-up or run a CFS, or facilitate activities within a CFS? </w:t>
      </w:r>
    </w:p>
    <w:p w:rsidR="004626A3" w:rsidRPr="00DD49D5" w:rsidRDefault="004626A3" w:rsidP="00C47168">
      <w:pPr>
        <w:pStyle w:val="ListParagraph"/>
        <w:numPr>
          <w:ilvl w:val="0"/>
          <w:numId w:val="37"/>
        </w:numPr>
        <w:jc w:val="both"/>
        <w:rPr>
          <w:rFonts w:asciiTheme="minorHAnsi" w:hAnsiTheme="minorHAnsi"/>
          <w:sz w:val="22"/>
          <w:szCs w:val="22"/>
        </w:rPr>
      </w:pPr>
      <w:r w:rsidRPr="00DD49D5">
        <w:rPr>
          <w:rFonts w:asciiTheme="minorHAnsi" w:hAnsiTheme="minorHAnsi"/>
          <w:sz w:val="22"/>
          <w:szCs w:val="22"/>
        </w:rPr>
        <w:t xml:space="preserve">If you have never worked on CFS directly: When did you first hear about the idea of CFS? And how? </w:t>
      </w:r>
    </w:p>
    <w:p w:rsidR="006B4441" w:rsidRPr="00DD49D5" w:rsidRDefault="004626A3" w:rsidP="00C47168">
      <w:pPr>
        <w:pStyle w:val="ListParagraph"/>
        <w:numPr>
          <w:ilvl w:val="0"/>
          <w:numId w:val="37"/>
        </w:numPr>
        <w:spacing w:line="288" w:lineRule="auto"/>
        <w:jc w:val="both"/>
        <w:rPr>
          <w:rFonts w:asciiTheme="minorHAnsi" w:hAnsiTheme="minorHAnsi"/>
          <w:sz w:val="22"/>
          <w:szCs w:val="22"/>
        </w:rPr>
      </w:pPr>
      <w:r w:rsidRPr="00DD49D5">
        <w:rPr>
          <w:rFonts w:asciiTheme="minorHAnsi" w:hAnsiTheme="minorHAnsi"/>
          <w:sz w:val="22"/>
          <w:szCs w:val="22"/>
        </w:rPr>
        <w:t>When did CF Spaces first get implemented in their country of work?</w:t>
      </w:r>
    </w:p>
    <w:p w:rsidR="004626A3" w:rsidRPr="00FF1343" w:rsidRDefault="004626A3" w:rsidP="00C47168">
      <w:pPr>
        <w:spacing w:line="288" w:lineRule="auto"/>
        <w:jc w:val="both"/>
        <w:rPr>
          <w:rFonts w:asciiTheme="minorHAnsi" w:hAnsiTheme="minorHAnsi"/>
          <w:sz w:val="22"/>
          <w:szCs w:val="22"/>
        </w:rPr>
      </w:pPr>
    </w:p>
    <w:p w:rsidR="004626A3" w:rsidRPr="00FF1343" w:rsidRDefault="00C47168" w:rsidP="00C47168">
      <w:pPr>
        <w:spacing w:line="288" w:lineRule="auto"/>
        <w:jc w:val="both"/>
        <w:rPr>
          <w:rFonts w:asciiTheme="minorHAnsi" w:hAnsiTheme="minorHAnsi"/>
          <w:sz w:val="22"/>
          <w:szCs w:val="22"/>
        </w:rPr>
      </w:pPr>
      <w:r>
        <w:rPr>
          <w:rFonts w:asciiTheme="minorHAnsi" w:hAnsiTheme="minorHAnsi"/>
          <w:sz w:val="22"/>
          <w:szCs w:val="22"/>
          <w:lang w:val="en-GB"/>
        </w:rPr>
        <w:t xml:space="preserve">EXTRA – </w:t>
      </w:r>
      <w:r w:rsidR="004626A3" w:rsidRPr="00FF1343">
        <w:rPr>
          <w:rFonts w:asciiTheme="minorHAnsi" w:hAnsiTheme="minorHAnsi"/>
          <w:sz w:val="22"/>
          <w:szCs w:val="22"/>
          <w:lang w:val="en-GB"/>
        </w:rPr>
        <w:t>Now add the following information</w:t>
      </w:r>
      <w:r w:rsidR="00FF46DB">
        <w:rPr>
          <w:rFonts w:asciiTheme="minorHAnsi" w:hAnsiTheme="minorHAnsi"/>
          <w:sz w:val="22"/>
          <w:szCs w:val="22"/>
          <w:lang w:val="en-GB"/>
        </w:rPr>
        <w:t>:</w:t>
      </w:r>
      <w:r w:rsidR="004626A3" w:rsidRPr="00FF1343">
        <w:rPr>
          <w:rFonts w:asciiTheme="minorHAnsi" w:hAnsiTheme="minorHAnsi"/>
          <w:sz w:val="22"/>
          <w:szCs w:val="22"/>
          <w:lang w:val="en-GB"/>
        </w:rPr>
        <w:t xml:space="preserve"> </w:t>
      </w:r>
    </w:p>
    <w:p w:rsidR="005074B3" w:rsidRPr="00FF1343" w:rsidRDefault="00A00003" w:rsidP="00C47168">
      <w:pPr>
        <w:numPr>
          <w:ilvl w:val="0"/>
          <w:numId w:val="29"/>
        </w:numPr>
        <w:spacing w:line="288" w:lineRule="auto"/>
        <w:jc w:val="both"/>
        <w:rPr>
          <w:rFonts w:asciiTheme="minorHAnsi" w:hAnsiTheme="minorHAnsi"/>
          <w:sz w:val="22"/>
          <w:szCs w:val="22"/>
        </w:rPr>
      </w:pPr>
      <w:r w:rsidRPr="00FF1343">
        <w:rPr>
          <w:rFonts w:asciiTheme="minorHAnsi" w:hAnsiTheme="minorHAnsi"/>
          <w:sz w:val="22"/>
          <w:szCs w:val="22"/>
          <w:lang w:val="en-GB"/>
        </w:rPr>
        <w:t xml:space="preserve">When did you first use a CFS? What year was it? Which country were you in? What kind of emergency? Who were you working with? If you have never directly worked on or with a CFS note on the history map when you first heard about CFS? </w:t>
      </w:r>
    </w:p>
    <w:p w:rsidR="005074B3" w:rsidRPr="00DD49D5" w:rsidRDefault="00A00003" w:rsidP="00C47168">
      <w:pPr>
        <w:numPr>
          <w:ilvl w:val="0"/>
          <w:numId w:val="29"/>
        </w:numPr>
        <w:spacing w:line="288" w:lineRule="auto"/>
        <w:jc w:val="both"/>
        <w:rPr>
          <w:rFonts w:asciiTheme="minorHAnsi" w:hAnsiTheme="minorHAnsi"/>
          <w:sz w:val="22"/>
          <w:szCs w:val="22"/>
        </w:rPr>
      </w:pPr>
      <w:r w:rsidRPr="00FF1343">
        <w:rPr>
          <w:rFonts w:asciiTheme="minorHAnsi" w:hAnsiTheme="minorHAnsi"/>
          <w:sz w:val="22"/>
          <w:szCs w:val="22"/>
          <w:lang w:val="en-GB"/>
        </w:rPr>
        <w:t xml:space="preserve">When did you mostly recently use a CFS? Where? What for? What was your role? </w:t>
      </w:r>
    </w:p>
    <w:p w:rsidR="00DD49D5" w:rsidRPr="00FF1343" w:rsidRDefault="00DD49D5" w:rsidP="00C47168">
      <w:pPr>
        <w:numPr>
          <w:ilvl w:val="0"/>
          <w:numId w:val="29"/>
        </w:numPr>
        <w:spacing w:line="288" w:lineRule="auto"/>
        <w:jc w:val="both"/>
        <w:rPr>
          <w:rFonts w:asciiTheme="minorHAnsi" w:hAnsiTheme="minorHAnsi"/>
          <w:sz w:val="22"/>
          <w:szCs w:val="22"/>
        </w:rPr>
      </w:pPr>
    </w:p>
    <w:p w:rsidR="004626A3" w:rsidRPr="00FF1343" w:rsidRDefault="004626A3" w:rsidP="00C47168">
      <w:pPr>
        <w:spacing w:line="288" w:lineRule="auto"/>
        <w:jc w:val="both"/>
        <w:rPr>
          <w:rFonts w:asciiTheme="minorHAnsi" w:hAnsiTheme="minorHAnsi"/>
          <w:sz w:val="22"/>
          <w:szCs w:val="22"/>
        </w:rPr>
      </w:pPr>
      <w:r w:rsidRPr="00FF1343">
        <w:rPr>
          <w:rFonts w:asciiTheme="minorHAnsi" w:hAnsiTheme="minorHAnsi"/>
          <w:sz w:val="22"/>
          <w:szCs w:val="22"/>
          <w:lang w:val="en-GB"/>
        </w:rPr>
        <w:t xml:space="preserve">From what you have seen in CFS you have worked with: </w:t>
      </w:r>
    </w:p>
    <w:p w:rsidR="005074B3" w:rsidRPr="00FF1343" w:rsidRDefault="00A00003" w:rsidP="00C47168">
      <w:pPr>
        <w:numPr>
          <w:ilvl w:val="0"/>
          <w:numId w:val="30"/>
        </w:numPr>
        <w:spacing w:line="288" w:lineRule="auto"/>
        <w:jc w:val="both"/>
        <w:rPr>
          <w:rFonts w:asciiTheme="minorHAnsi" w:hAnsiTheme="minorHAnsi"/>
          <w:sz w:val="22"/>
          <w:szCs w:val="22"/>
        </w:rPr>
      </w:pPr>
      <w:r w:rsidRPr="00FF1343">
        <w:rPr>
          <w:rFonts w:asciiTheme="minorHAnsi" w:hAnsiTheme="minorHAnsi"/>
          <w:sz w:val="22"/>
          <w:szCs w:val="22"/>
          <w:lang w:val="en-GB"/>
        </w:rPr>
        <w:t xml:space="preserve">What do you think is positive about CFS? </w:t>
      </w:r>
    </w:p>
    <w:p w:rsidR="005074B3" w:rsidRPr="00DD49D5" w:rsidRDefault="00A00003" w:rsidP="00C47168">
      <w:pPr>
        <w:numPr>
          <w:ilvl w:val="0"/>
          <w:numId w:val="30"/>
        </w:numPr>
        <w:spacing w:line="288" w:lineRule="auto"/>
        <w:jc w:val="both"/>
        <w:rPr>
          <w:rFonts w:asciiTheme="minorHAnsi" w:hAnsiTheme="minorHAnsi"/>
          <w:sz w:val="22"/>
          <w:szCs w:val="22"/>
        </w:rPr>
      </w:pPr>
      <w:r w:rsidRPr="00FF1343">
        <w:rPr>
          <w:rFonts w:asciiTheme="minorHAnsi" w:hAnsiTheme="minorHAnsi"/>
          <w:sz w:val="22"/>
          <w:szCs w:val="22"/>
          <w:lang w:val="en-GB"/>
        </w:rPr>
        <w:t xml:space="preserve">What do you think are the challenges in working with CFS? </w:t>
      </w:r>
    </w:p>
    <w:p w:rsidR="00DD49D5" w:rsidRPr="00FF1343" w:rsidRDefault="00DD49D5" w:rsidP="00C47168">
      <w:pPr>
        <w:numPr>
          <w:ilvl w:val="0"/>
          <w:numId w:val="30"/>
        </w:numPr>
        <w:spacing w:line="288" w:lineRule="auto"/>
        <w:jc w:val="both"/>
        <w:rPr>
          <w:rFonts w:asciiTheme="minorHAnsi" w:hAnsiTheme="minorHAnsi"/>
          <w:sz w:val="22"/>
          <w:szCs w:val="22"/>
        </w:rPr>
      </w:pPr>
    </w:p>
    <w:p w:rsidR="004626A3" w:rsidRPr="00C47168" w:rsidRDefault="00C47168" w:rsidP="00C47168">
      <w:pPr>
        <w:spacing w:line="288" w:lineRule="auto"/>
        <w:jc w:val="both"/>
        <w:rPr>
          <w:rFonts w:asciiTheme="minorHAnsi" w:hAnsiTheme="minorHAnsi"/>
          <w:color w:val="0070C0"/>
          <w:sz w:val="22"/>
          <w:szCs w:val="22"/>
        </w:rPr>
      </w:pPr>
      <w:r w:rsidRPr="00C47168">
        <w:rPr>
          <w:rFonts w:asciiTheme="minorHAnsi" w:hAnsiTheme="minorHAnsi"/>
          <w:b/>
          <w:bCs/>
          <w:color w:val="0070C0"/>
          <w:sz w:val="22"/>
          <w:szCs w:val="22"/>
          <w:lang w:val="en-GB"/>
        </w:rPr>
        <w:t>WRAP-UP</w:t>
      </w:r>
    </w:p>
    <w:p w:rsidR="005074B3" w:rsidRPr="00FF1343" w:rsidRDefault="00A00003" w:rsidP="00C47168">
      <w:pPr>
        <w:numPr>
          <w:ilvl w:val="0"/>
          <w:numId w:val="31"/>
        </w:numPr>
        <w:spacing w:line="288" w:lineRule="auto"/>
        <w:jc w:val="both"/>
        <w:rPr>
          <w:rFonts w:asciiTheme="minorHAnsi" w:hAnsiTheme="minorHAnsi"/>
          <w:sz w:val="22"/>
          <w:szCs w:val="22"/>
        </w:rPr>
      </w:pPr>
      <w:r w:rsidRPr="00FF1343">
        <w:rPr>
          <w:rFonts w:asciiTheme="minorHAnsi" w:hAnsiTheme="minorHAnsi"/>
          <w:sz w:val="22"/>
          <w:szCs w:val="22"/>
          <w:lang w:val="en-GB"/>
        </w:rPr>
        <w:t xml:space="preserve">We will be sharing some of those experiences you have had throughout the workshop </w:t>
      </w:r>
    </w:p>
    <w:p w:rsidR="005074B3" w:rsidRPr="00FF1343" w:rsidRDefault="00A00003" w:rsidP="00C47168">
      <w:pPr>
        <w:numPr>
          <w:ilvl w:val="0"/>
          <w:numId w:val="31"/>
        </w:numPr>
        <w:spacing w:line="288" w:lineRule="auto"/>
        <w:jc w:val="both"/>
        <w:rPr>
          <w:rFonts w:asciiTheme="minorHAnsi" w:hAnsiTheme="minorHAnsi"/>
          <w:sz w:val="22"/>
          <w:szCs w:val="22"/>
        </w:rPr>
      </w:pPr>
      <w:r w:rsidRPr="00FF1343">
        <w:rPr>
          <w:rFonts w:asciiTheme="minorHAnsi" w:hAnsiTheme="minorHAnsi"/>
          <w:sz w:val="22"/>
          <w:szCs w:val="22"/>
          <w:lang w:val="en-GB"/>
        </w:rPr>
        <w:t xml:space="preserve">We will discuss what works well and some of the challenges we confront along the way </w:t>
      </w:r>
    </w:p>
    <w:p w:rsidR="005074B3" w:rsidRPr="00FF1343" w:rsidRDefault="00A00003" w:rsidP="00C47168">
      <w:pPr>
        <w:numPr>
          <w:ilvl w:val="0"/>
          <w:numId w:val="31"/>
        </w:numPr>
        <w:spacing w:line="288" w:lineRule="auto"/>
        <w:jc w:val="both"/>
        <w:rPr>
          <w:rFonts w:asciiTheme="minorHAnsi" w:hAnsiTheme="minorHAnsi"/>
          <w:sz w:val="22"/>
          <w:szCs w:val="22"/>
        </w:rPr>
      </w:pPr>
      <w:r w:rsidRPr="00FF1343">
        <w:rPr>
          <w:rFonts w:asciiTheme="minorHAnsi" w:hAnsiTheme="minorHAnsi"/>
          <w:sz w:val="22"/>
          <w:szCs w:val="22"/>
          <w:lang w:val="en-GB"/>
        </w:rPr>
        <w:t xml:space="preserve">Together we will try to generate ideas for finding solutions to the challenges appropriate to the context we are working in here </w:t>
      </w:r>
    </w:p>
    <w:p w:rsidR="004626A3" w:rsidRDefault="004626A3" w:rsidP="004626A3">
      <w:pPr>
        <w:spacing w:line="288" w:lineRule="auto"/>
        <w:jc w:val="both"/>
        <w:rPr>
          <w:rFonts w:ascii="Arial" w:hAnsi="Arial"/>
          <w:sz w:val="22"/>
          <w:szCs w:val="22"/>
        </w:rPr>
      </w:pPr>
    </w:p>
    <w:p w:rsidR="006B4441" w:rsidRDefault="006B4441" w:rsidP="00AB5515">
      <w:pPr>
        <w:spacing w:line="288" w:lineRule="auto"/>
        <w:jc w:val="center"/>
        <w:rPr>
          <w:rFonts w:asciiTheme="minorHAnsi" w:hAnsiTheme="minorHAnsi" w:cs="Arial"/>
          <w:sz w:val="22"/>
          <w:szCs w:val="22"/>
        </w:rPr>
      </w:pPr>
      <w:r w:rsidRPr="006B4441">
        <w:rPr>
          <w:rFonts w:asciiTheme="minorHAnsi" w:hAnsiTheme="minorHAnsi" w:cs="Arial"/>
          <w:noProof/>
          <w:sz w:val="22"/>
          <w:szCs w:val="22"/>
          <w:lang w:eastAsia="en-AU"/>
        </w:rPr>
        <w:lastRenderedPageBreak/>
        <w:drawing>
          <wp:inline distT="0" distB="0" distL="0" distR="0" wp14:anchorId="629BC0C9" wp14:editId="0C3FC453">
            <wp:extent cx="3049200" cy="2286000"/>
            <wp:effectExtent l="19050" t="19050" r="1841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200" cy="2286000"/>
                    </a:xfrm>
                    <a:prstGeom prst="rect">
                      <a:avLst/>
                    </a:prstGeom>
                    <a:ln>
                      <a:solidFill>
                        <a:schemeClr val="bg1"/>
                      </a:solidFill>
                    </a:ln>
                  </pic:spPr>
                </pic:pic>
              </a:graphicData>
            </a:graphic>
          </wp:inline>
        </w:drawing>
      </w:r>
      <w:r w:rsidR="00AB5515">
        <w:rPr>
          <w:rFonts w:asciiTheme="minorHAnsi" w:hAnsiTheme="minorHAnsi" w:cs="Arial"/>
          <w:sz w:val="22"/>
          <w:szCs w:val="22"/>
        </w:rPr>
        <w:t xml:space="preserve"> </w:t>
      </w:r>
      <w:r w:rsidRPr="006B4441">
        <w:rPr>
          <w:rFonts w:asciiTheme="minorHAnsi" w:hAnsiTheme="minorHAnsi" w:cs="Arial"/>
          <w:noProof/>
          <w:sz w:val="22"/>
          <w:szCs w:val="22"/>
          <w:lang w:eastAsia="en-AU"/>
        </w:rPr>
        <w:drawing>
          <wp:inline distT="0" distB="0" distL="0" distR="0" wp14:anchorId="1F9066E2" wp14:editId="01C7A6ED">
            <wp:extent cx="3049200" cy="2286000"/>
            <wp:effectExtent l="19050" t="19050" r="1841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2286000"/>
                    </a:xfrm>
                    <a:prstGeom prst="rect">
                      <a:avLst/>
                    </a:prstGeom>
                    <a:ln>
                      <a:solidFill>
                        <a:schemeClr val="bg1"/>
                      </a:solidFill>
                    </a:ln>
                  </pic:spPr>
                </pic:pic>
              </a:graphicData>
            </a:graphic>
          </wp:inline>
        </w:drawing>
      </w:r>
    </w:p>
    <w:p w:rsidR="00D9310A" w:rsidRDefault="00AB5515" w:rsidP="00D9310A">
      <w:pPr>
        <w:spacing w:line="288" w:lineRule="auto"/>
        <w:jc w:val="center"/>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77696" behindDoc="0" locked="0" layoutInCell="1" allowOverlap="1" wp14:anchorId="655BE1CD" wp14:editId="10F26964">
                <wp:simplePos x="0" y="0"/>
                <wp:positionH relativeFrom="column">
                  <wp:posOffset>-39370</wp:posOffset>
                </wp:positionH>
                <wp:positionV relativeFrom="paragraph">
                  <wp:posOffset>120015</wp:posOffset>
                </wp:positionV>
                <wp:extent cx="800100" cy="786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515" w:rsidRPr="00BC02DD" w:rsidRDefault="00AB5515" w:rsidP="00AB5515">
                            <w:r>
                              <w:rPr>
                                <w:noProof/>
                                <w:lang w:eastAsia="en-AU"/>
                              </w:rPr>
                              <w:drawing>
                                <wp:inline distT="0" distB="0" distL="0" distR="0" wp14:anchorId="1121FCDE" wp14:editId="5FEE9355">
                                  <wp:extent cx="717550" cy="7175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3.1pt;margin-top:9.45pt;width:63pt;height:6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" stroked="f">
                <v:textbox>
                  <w:txbxContent>
                    <w:p w:rsidR="00AB5515" w:rsidRPr="00BC02DD" w:rsidRDefault="00AB5515" w:rsidP="00AB5515">
                      <w:r>
                        <w:rPr>
                          <w:noProof/>
                          <w:lang w:eastAsia="en-AU"/>
                        </w:rPr>
                        <w:drawing>
                          <wp:inline distT="0" distB="0" distL="0" distR="0" wp14:anchorId="1121FCDE" wp14:editId="5FEE9355">
                            <wp:extent cx="717550" cy="7175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rsidR="00D9310A" w:rsidRPr="00C47168" w:rsidRDefault="00C47168" w:rsidP="00AB5515">
      <w:pPr>
        <w:ind w:left="720" w:firstLine="720"/>
        <w:rPr>
          <w:rFonts w:asciiTheme="minorHAnsi" w:hAnsiTheme="minorHAnsi" w:cs="Arial"/>
          <w:b/>
          <w:color w:val="0070C0"/>
          <w:sz w:val="22"/>
          <w:szCs w:val="22"/>
        </w:rPr>
      </w:pPr>
      <w:r w:rsidRPr="00C47168">
        <w:rPr>
          <w:rFonts w:asciiTheme="minorHAnsi" w:hAnsiTheme="minorHAnsi" w:cs="Arial"/>
          <w:b/>
          <w:color w:val="0070C0"/>
          <w:sz w:val="22"/>
          <w:szCs w:val="22"/>
        </w:rPr>
        <w:t>REASON FOR INCREASINGLY FREQUENT USE OF CF</w:t>
      </w:r>
      <w:r w:rsidR="00AB5515">
        <w:rPr>
          <w:rFonts w:asciiTheme="minorHAnsi" w:hAnsiTheme="minorHAnsi" w:cs="Arial"/>
          <w:b/>
          <w:color w:val="0070C0"/>
          <w:sz w:val="22"/>
          <w:szCs w:val="22"/>
        </w:rPr>
        <w:t>S</w:t>
      </w:r>
      <w:r w:rsidRPr="00C47168">
        <w:rPr>
          <w:rFonts w:asciiTheme="minorHAnsi" w:hAnsiTheme="minorHAnsi" w:cs="Arial"/>
          <w:b/>
          <w:color w:val="0070C0"/>
          <w:sz w:val="22"/>
          <w:szCs w:val="22"/>
        </w:rPr>
        <w:t xml:space="preserve"> </w:t>
      </w:r>
    </w:p>
    <w:p w:rsidR="00C47168" w:rsidRDefault="00C47168" w:rsidP="00FF1343">
      <w:pPr>
        <w:spacing w:line="288" w:lineRule="auto"/>
        <w:rPr>
          <w:rFonts w:asciiTheme="minorHAnsi" w:hAnsiTheme="minorHAnsi" w:cs="Arial"/>
          <w:sz w:val="22"/>
          <w:szCs w:val="22"/>
          <w:lang w:val="en-US"/>
        </w:rPr>
      </w:pPr>
    </w:p>
    <w:p w:rsidR="00AB5515" w:rsidRDefault="00AB5515" w:rsidP="00AB5515">
      <w:pPr>
        <w:spacing w:line="288" w:lineRule="auto"/>
        <w:ind w:left="720" w:firstLine="720"/>
        <w:jc w:val="both"/>
        <w:rPr>
          <w:rFonts w:asciiTheme="minorHAnsi" w:hAnsiTheme="minorHAnsi" w:cs="Arial"/>
          <w:sz w:val="22"/>
          <w:szCs w:val="22"/>
          <w:lang w:val="en-US"/>
        </w:rPr>
      </w:pPr>
      <w:r>
        <w:rPr>
          <w:rFonts w:asciiTheme="minorHAnsi" w:hAnsiTheme="minorHAnsi" w:cs="Arial"/>
          <w:sz w:val="22"/>
          <w:szCs w:val="22"/>
          <w:lang w:val="en-US"/>
        </w:rPr>
        <w:t>Ask the group what they think are some of the reasons for increasingly frequent use of CFS</w:t>
      </w:r>
    </w:p>
    <w:p w:rsidR="00AB5515" w:rsidRDefault="00AB5515" w:rsidP="00AB5515">
      <w:pPr>
        <w:spacing w:line="288" w:lineRule="auto"/>
        <w:jc w:val="both"/>
        <w:rPr>
          <w:rFonts w:asciiTheme="minorHAnsi" w:hAnsiTheme="minorHAnsi" w:cs="Arial"/>
          <w:sz w:val="22"/>
          <w:szCs w:val="22"/>
          <w:lang w:val="en-US"/>
        </w:rPr>
      </w:pPr>
    </w:p>
    <w:p w:rsidR="00D9310A" w:rsidRPr="00FF1343" w:rsidRDefault="00D9310A" w:rsidP="00AB5515">
      <w:pPr>
        <w:spacing w:line="288" w:lineRule="auto"/>
        <w:jc w:val="both"/>
        <w:rPr>
          <w:rFonts w:asciiTheme="minorHAnsi" w:hAnsiTheme="minorHAnsi" w:cs="Arial"/>
          <w:sz w:val="22"/>
          <w:szCs w:val="22"/>
        </w:rPr>
      </w:pPr>
      <w:r w:rsidRPr="00FF1343">
        <w:rPr>
          <w:rFonts w:asciiTheme="minorHAnsi" w:hAnsiTheme="minorHAnsi" w:cs="Arial"/>
          <w:sz w:val="22"/>
          <w:szCs w:val="22"/>
          <w:lang w:val="en-US"/>
        </w:rPr>
        <w:t xml:space="preserve">There are a number of factors that have contributed to the frequent adoption of a CFS model in humanitarian emergencies. These include:  </w:t>
      </w:r>
    </w:p>
    <w:p w:rsidR="005074B3" w:rsidRPr="00FF1343" w:rsidRDefault="00C47168" w:rsidP="00AB5515">
      <w:pPr>
        <w:numPr>
          <w:ilvl w:val="0"/>
          <w:numId w:val="32"/>
        </w:numPr>
        <w:spacing w:line="288" w:lineRule="auto"/>
        <w:jc w:val="both"/>
        <w:rPr>
          <w:rFonts w:asciiTheme="minorHAnsi" w:hAnsiTheme="minorHAnsi" w:cs="Arial"/>
          <w:sz w:val="22"/>
          <w:szCs w:val="22"/>
        </w:rPr>
      </w:pPr>
      <w:r>
        <w:rPr>
          <w:rFonts w:asciiTheme="minorHAnsi" w:hAnsiTheme="minorHAnsi" w:cs="Arial"/>
          <w:sz w:val="22"/>
          <w:szCs w:val="22"/>
          <w:lang w:val="en-US"/>
        </w:rPr>
        <w:t>potential for rapid deployment;</w:t>
      </w:r>
    </w:p>
    <w:p w:rsidR="005074B3" w:rsidRPr="00FF1343" w:rsidRDefault="00C47168" w:rsidP="00AB5515">
      <w:pPr>
        <w:numPr>
          <w:ilvl w:val="0"/>
          <w:numId w:val="32"/>
        </w:numPr>
        <w:spacing w:line="288" w:lineRule="auto"/>
        <w:jc w:val="both"/>
        <w:rPr>
          <w:rFonts w:asciiTheme="minorHAnsi" w:hAnsiTheme="minorHAnsi" w:cs="Arial"/>
          <w:sz w:val="22"/>
          <w:szCs w:val="22"/>
        </w:rPr>
      </w:pPr>
      <w:r>
        <w:rPr>
          <w:rFonts w:asciiTheme="minorHAnsi" w:hAnsiTheme="minorHAnsi" w:cs="Arial"/>
          <w:sz w:val="22"/>
          <w:szCs w:val="22"/>
          <w:lang w:val="en-US"/>
        </w:rPr>
        <w:t>low relative costs;</w:t>
      </w:r>
    </w:p>
    <w:p w:rsidR="005074B3" w:rsidRPr="00FF1343" w:rsidRDefault="007006FC" w:rsidP="00AB5515">
      <w:pPr>
        <w:numPr>
          <w:ilvl w:val="0"/>
          <w:numId w:val="32"/>
        </w:numPr>
        <w:spacing w:line="288" w:lineRule="auto"/>
        <w:jc w:val="both"/>
        <w:rPr>
          <w:rFonts w:asciiTheme="minorHAnsi" w:hAnsiTheme="minorHAnsi" w:cs="Arial"/>
          <w:sz w:val="22"/>
          <w:szCs w:val="22"/>
        </w:rPr>
      </w:pPr>
      <w:r w:rsidRPr="00FF1343">
        <w:rPr>
          <w:rFonts w:asciiTheme="minorHAnsi" w:hAnsiTheme="minorHAnsi" w:cs="Arial"/>
          <w:sz w:val="22"/>
          <w:szCs w:val="22"/>
          <w:lang w:val="en-US"/>
        </w:rPr>
        <w:t>Scalability</w:t>
      </w:r>
      <w:r w:rsidR="00A00003" w:rsidRPr="00FF1343">
        <w:rPr>
          <w:rFonts w:asciiTheme="minorHAnsi" w:hAnsiTheme="minorHAnsi" w:cs="Arial"/>
          <w:sz w:val="22"/>
          <w:szCs w:val="22"/>
          <w:lang w:val="en-US"/>
        </w:rPr>
        <w:t xml:space="preserve"> and adaptability of activities to </w:t>
      </w:r>
      <w:r w:rsidR="00C47168">
        <w:rPr>
          <w:rFonts w:asciiTheme="minorHAnsi" w:hAnsiTheme="minorHAnsi" w:cs="Arial"/>
          <w:sz w:val="22"/>
          <w:szCs w:val="22"/>
          <w:lang w:val="en-US"/>
        </w:rPr>
        <w:t>diverse contexts (UNICEF, 2009);</w:t>
      </w:r>
      <w:r w:rsidR="00A00003" w:rsidRPr="00FF1343">
        <w:rPr>
          <w:rFonts w:asciiTheme="minorHAnsi" w:hAnsiTheme="minorHAnsi" w:cs="Arial"/>
          <w:sz w:val="22"/>
          <w:szCs w:val="22"/>
          <w:lang w:val="en-US"/>
        </w:rPr>
        <w:t xml:space="preserve"> </w:t>
      </w:r>
    </w:p>
    <w:p w:rsidR="005074B3" w:rsidRPr="00C47168" w:rsidRDefault="00A00003" w:rsidP="00AB5515">
      <w:pPr>
        <w:numPr>
          <w:ilvl w:val="0"/>
          <w:numId w:val="32"/>
        </w:numPr>
        <w:spacing w:line="288" w:lineRule="auto"/>
        <w:jc w:val="both"/>
        <w:rPr>
          <w:rFonts w:asciiTheme="minorHAnsi" w:hAnsiTheme="minorHAnsi" w:cs="Arial"/>
          <w:sz w:val="22"/>
          <w:szCs w:val="22"/>
        </w:rPr>
      </w:pPr>
      <w:r w:rsidRPr="00FF1343">
        <w:rPr>
          <w:rFonts w:asciiTheme="minorHAnsi" w:hAnsiTheme="minorHAnsi" w:cs="Arial"/>
          <w:sz w:val="22"/>
          <w:szCs w:val="22"/>
          <w:lang w:val="en-US"/>
        </w:rPr>
        <w:t>They are also an especially visible and tangible action on behalf of protection actors. Child protection is something other sectors often struggle to understand, and CFS are a visible product of the work, which those in other sector</w:t>
      </w:r>
      <w:r w:rsidR="00C47168">
        <w:rPr>
          <w:rFonts w:asciiTheme="minorHAnsi" w:hAnsiTheme="minorHAnsi" w:cs="Arial"/>
          <w:sz w:val="22"/>
          <w:szCs w:val="22"/>
          <w:lang w:val="en-US"/>
        </w:rPr>
        <w:t>s see the value of more clearly</w:t>
      </w:r>
    </w:p>
    <w:p w:rsidR="00C47168" w:rsidRPr="00FF1343" w:rsidRDefault="00C47168" w:rsidP="00AB5515">
      <w:pPr>
        <w:spacing w:line="288" w:lineRule="auto"/>
        <w:ind w:left="720"/>
        <w:jc w:val="both"/>
        <w:rPr>
          <w:rFonts w:asciiTheme="minorHAnsi" w:hAnsiTheme="minorHAnsi" w:cs="Arial"/>
          <w:sz w:val="22"/>
          <w:szCs w:val="22"/>
        </w:rPr>
      </w:pPr>
    </w:p>
    <w:p w:rsidR="00D9310A" w:rsidRPr="00FF1343" w:rsidRDefault="00D9310A" w:rsidP="00AB5515">
      <w:pPr>
        <w:spacing w:line="288" w:lineRule="auto"/>
        <w:jc w:val="both"/>
        <w:rPr>
          <w:rFonts w:asciiTheme="minorHAnsi" w:hAnsiTheme="minorHAnsi" w:cs="Arial"/>
          <w:sz w:val="22"/>
          <w:szCs w:val="22"/>
        </w:rPr>
      </w:pPr>
      <w:r w:rsidRPr="00FF1343">
        <w:rPr>
          <w:rFonts w:asciiTheme="minorHAnsi" w:hAnsiTheme="minorHAnsi" w:cs="Arial"/>
          <w:sz w:val="22"/>
          <w:szCs w:val="22"/>
          <w:lang w:val="en-US"/>
        </w:rPr>
        <w:t xml:space="preserve">The inherent flexibility of a CFS model, although originally intended for children aged 7 to 13, potentially accommodates children of all ages. </w:t>
      </w:r>
    </w:p>
    <w:p w:rsidR="006B4441" w:rsidRDefault="006B4441" w:rsidP="00E83961">
      <w:pPr>
        <w:spacing w:line="288" w:lineRule="auto"/>
        <w:jc w:val="both"/>
        <w:rPr>
          <w:rFonts w:asciiTheme="minorHAnsi" w:hAnsiTheme="minorHAnsi" w:cs="Arial"/>
          <w:sz w:val="22"/>
          <w:szCs w:val="22"/>
        </w:rPr>
      </w:pPr>
    </w:p>
    <w:p w:rsidR="006B4441" w:rsidRDefault="006B4441" w:rsidP="00D9310A">
      <w:pPr>
        <w:spacing w:line="288" w:lineRule="auto"/>
        <w:jc w:val="center"/>
        <w:rPr>
          <w:rFonts w:asciiTheme="minorHAnsi" w:hAnsiTheme="minorHAnsi" w:cs="Arial"/>
          <w:sz w:val="22"/>
          <w:szCs w:val="22"/>
        </w:rPr>
      </w:pPr>
      <w:r w:rsidRPr="006B4441">
        <w:rPr>
          <w:rFonts w:asciiTheme="minorHAnsi" w:hAnsiTheme="minorHAnsi" w:cs="Arial"/>
          <w:noProof/>
          <w:sz w:val="22"/>
          <w:szCs w:val="22"/>
          <w:lang w:eastAsia="en-AU"/>
        </w:rPr>
        <w:drawing>
          <wp:inline distT="0" distB="0" distL="0" distR="0" wp14:anchorId="1F2A4AFF" wp14:editId="71E8C8CA">
            <wp:extent cx="30492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9200" cy="2286000"/>
                    </a:xfrm>
                    <a:prstGeom prst="rect">
                      <a:avLst/>
                    </a:prstGeom>
                    <a:ln>
                      <a:noFill/>
                    </a:ln>
                  </pic:spPr>
                </pic:pic>
              </a:graphicData>
            </a:graphic>
          </wp:inline>
        </w:drawing>
      </w:r>
    </w:p>
    <w:p w:rsidR="00D9310A" w:rsidRDefault="00D9310A" w:rsidP="00D9310A">
      <w:pPr>
        <w:spacing w:line="288" w:lineRule="auto"/>
        <w:jc w:val="center"/>
        <w:rPr>
          <w:rFonts w:asciiTheme="minorHAnsi" w:hAnsiTheme="minorHAnsi" w:cs="Arial"/>
          <w:sz w:val="22"/>
          <w:szCs w:val="22"/>
        </w:rPr>
      </w:pPr>
    </w:p>
    <w:p w:rsidR="00D9310A" w:rsidRPr="00FF1343" w:rsidRDefault="00D9310A" w:rsidP="00AB5515">
      <w:pPr>
        <w:spacing w:line="288" w:lineRule="auto"/>
        <w:jc w:val="both"/>
        <w:rPr>
          <w:rFonts w:asciiTheme="minorHAnsi" w:hAnsiTheme="minorHAnsi" w:cs="Arial"/>
          <w:sz w:val="22"/>
          <w:szCs w:val="22"/>
          <w:lang w:val="es-PA"/>
        </w:rPr>
      </w:pPr>
      <w:r w:rsidRPr="00FF1343">
        <w:rPr>
          <w:rFonts w:asciiTheme="minorHAnsi" w:hAnsiTheme="minorHAnsi" w:cs="Arial"/>
          <w:sz w:val="22"/>
          <w:szCs w:val="22"/>
        </w:rPr>
        <w:t xml:space="preserve">Lack of overall rigour in M&amp;E for CFS impact, but following are some initial findings from 2012 review of evidence: </w:t>
      </w:r>
    </w:p>
    <w:p w:rsidR="00D9310A" w:rsidRPr="00FF1343" w:rsidRDefault="00D9310A" w:rsidP="00AB5515">
      <w:pPr>
        <w:numPr>
          <w:ilvl w:val="0"/>
          <w:numId w:val="25"/>
        </w:numPr>
        <w:tabs>
          <w:tab w:val="clear" w:pos="720"/>
          <w:tab w:val="num" w:pos="459"/>
        </w:tabs>
        <w:spacing w:line="288" w:lineRule="auto"/>
        <w:ind w:left="459" w:hanging="425"/>
        <w:jc w:val="both"/>
        <w:rPr>
          <w:rFonts w:asciiTheme="minorHAnsi" w:hAnsiTheme="minorHAnsi" w:cs="Arial"/>
          <w:sz w:val="22"/>
          <w:szCs w:val="22"/>
          <w:lang w:val="es-PA"/>
        </w:rPr>
      </w:pPr>
      <w:r w:rsidRPr="00FF1343">
        <w:rPr>
          <w:rFonts w:asciiTheme="minorHAnsi" w:hAnsiTheme="minorHAnsi" w:cs="Arial"/>
          <w:sz w:val="22"/>
          <w:szCs w:val="22"/>
        </w:rPr>
        <w:t xml:space="preserve">Increased sense of safety and decrease in sexual exploitation and rape, were documented in 5 cases </w:t>
      </w:r>
    </w:p>
    <w:p w:rsidR="00D9310A" w:rsidRPr="00FF1343" w:rsidRDefault="00D9310A" w:rsidP="00AB5515">
      <w:pPr>
        <w:numPr>
          <w:ilvl w:val="0"/>
          <w:numId w:val="25"/>
        </w:numPr>
        <w:tabs>
          <w:tab w:val="clear" w:pos="720"/>
          <w:tab w:val="num" w:pos="459"/>
        </w:tabs>
        <w:spacing w:line="288" w:lineRule="auto"/>
        <w:ind w:left="459" w:hanging="425"/>
        <w:jc w:val="both"/>
        <w:rPr>
          <w:rFonts w:asciiTheme="minorHAnsi" w:hAnsiTheme="minorHAnsi" w:cs="Arial"/>
          <w:sz w:val="22"/>
          <w:szCs w:val="22"/>
          <w:lang w:val="es-PA"/>
        </w:rPr>
      </w:pPr>
      <w:r w:rsidRPr="00FF1343">
        <w:rPr>
          <w:rFonts w:asciiTheme="minorHAnsi" w:hAnsiTheme="minorHAnsi" w:cs="Arial"/>
          <w:sz w:val="22"/>
          <w:szCs w:val="22"/>
        </w:rPr>
        <w:t xml:space="preserve">Some studies noted a decrease in physical injuries since the start of the CFS intervention </w:t>
      </w:r>
    </w:p>
    <w:p w:rsidR="00D9310A" w:rsidRPr="00FF1343" w:rsidRDefault="00D9310A" w:rsidP="00AB5515">
      <w:pPr>
        <w:numPr>
          <w:ilvl w:val="0"/>
          <w:numId w:val="25"/>
        </w:numPr>
        <w:tabs>
          <w:tab w:val="clear" w:pos="720"/>
          <w:tab w:val="num" w:pos="459"/>
        </w:tabs>
        <w:spacing w:line="288" w:lineRule="auto"/>
        <w:ind w:left="459" w:hanging="425"/>
        <w:jc w:val="both"/>
        <w:rPr>
          <w:rFonts w:asciiTheme="minorHAnsi" w:hAnsiTheme="minorHAnsi" w:cs="Arial"/>
          <w:sz w:val="22"/>
          <w:szCs w:val="22"/>
          <w:lang w:val="es-PA"/>
        </w:rPr>
      </w:pPr>
      <w:r w:rsidRPr="00FF1343">
        <w:rPr>
          <w:rFonts w:asciiTheme="minorHAnsi" w:hAnsiTheme="minorHAnsi" w:cs="Arial"/>
          <w:sz w:val="22"/>
          <w:szCs w:val="22"/>
        </w:rPr>
        <w:lastRenderedPageBreak/>
        <w:t xml:space="preserve">All ten studies reported positive psychosocial outcomes for children and/or the wider community </w:t>
      </w:r>
    </w:p>
    <w:p w:rsidR="00AB5515" w:rsidRPr="00AB5515" w:rsidRDefault="00D9310A" w:rsidP="00AB5515">
      <w:pPr>
        <w:numPr>
          <w:ilvl w:val="0"/>
          <w:numId w:val="25"/>
        </w:numPr>
        <w:tabs>
          <w:tab w:val="clear" w:pos="720"/>
          <w:tab w:val="num" w:pos="459"/>
        </w:tabs>
        <w:spacing w:line="288" w:lineRule="auto"/>
        <w:ind w:left="459" w:hanging="425"/>
        <w:jc w:val="both"/>
        <w:rPr>
          <w:rFonts w:asciiTheme="minorHAnsi" w:hAnsiTheme="minorHAnsi" w:cs="Arial"/>
          <w:sz w:val="22"/>
          <w:szCs w:val="22"/>
          <w:lang w:val="es-PA"/>
        </w:rPr>
      </w:pPr>
      <w:r w:rsidRPr="00FF1343">
        <w:rPr>
          <w:rFonts w:asciiTheme="minorHAnsi" w:hAnsiTheme="minorHAnsi" w:cs="Arial"/>
          <w:sz w:val="22"/>
          <w:szCs w:val="22"/>
        </w:rPr>
        <w:t xml:space="preserve">Eight studies indicated increases in social and emotional well-being of children, although in only four studies was this documented by difference between baseline and follow-up (rather than through retrospective judgments). In only one of these did the design allow such change to be reliably attributable to </w:t>
      </w:r>
      <w:proofErr w:type="gramStart"/>
      <w:r w:rsidRPr="00FF1343">
        <w:rPr>
          <w:rFonts w:asciiTheme="minorHAnsi" w:hAnsiTheme="minorHAnsi" w:cs="Arial"/>
          <w:sz w:val="22"/>
          <w:szCs w:val="22"/>
        </w:rPr>
        <w:t>CFS.</w:t>
      </w:r>
      <w:proofErr w:type="gramEnd"/>
      <w:r w:rsidRPr="00FF1343">
        <w:rPr>
          <w:rFonts w:asciiTheme="minorHAnsi" w:hAnsiTheme="minorHAnsi" w:cs="Arial"/>
          <w:sz w:val="22"/>
          <w:szCs w:val="22"/>
        </w:rPr>
        <w:t xml:space="preserve"> </w:t>
      </w:r>
    </w:p>
    <w:p w:rsidR="00D9310A" w:rsidRPr="00FF1343" w:rsidRDefault="00D9310A" w:rsidP="00AB5515">
      <w:pPr>
        <w:numPr>
          <w:ilvl w:val="0"/>
          <w:numId w:val="25"/>
        </w:numPr>
        <w:tabs>
          <w:tab w:val="clear" w:pos="720"/>
          <w:tab w:val="num" w:pos="459"/>
        </w:tabs>
        <w:spacing w:line="288" w:lineRule="auto"/>
        <w:ind w:left="459" w:hanging="425"/>
        <w:jc w:val="both"/>
        <w:rPr>
          <w:rFonts w:asciiTheme="minorHAnsi" w:hAnsiTheme="minorHAnsi" w:cs="Arial"/>
          <w:sz w:val="22"/>
          <w:szCs w:val="22"/>
          <w:lang w:val="es-PA"/>
        </w:rPr>
      </w:pPr>
      <w:r w:rsidRPr="00FF1343">
        <w:rPr>
          <w:rFonts w:asciiTheme="minorHAnsi" w:hAnsiTheme="minorHAnsi" w:cs="Arial"/>
          <w:sz w:val="22"/>
          <w:szCs w:val="22"/>
        </w:rPr>
        <w:t xml:space="preserve">There was generally little documentation regarding </w:t>
      </w:r>
      <w:r w:rsidR="00AB5515">
        <w:rPr>
          <w:rFonts w:asciiTheme="minorHAnsi" w:hAnsiTheme="minorHAnsi" w:cs="Arial"/>
          <w:sz w:val="22"/>
          <w:szCs w:val="22"/>
        </w:rPr>
        <w:t>gender</w:t>
      </w:r>
      <w:r w:rsidRPr="00FF1343">
        <w:rPr>
          <w:rFonts w:asciiTheme="minorHAnsi" w:hAnsiTheme="minorHAnsi" w:cs="Arial"/>
          <w:sz w:val="22"/>
          <w:szCs w:val="22"/>
        </w:rPr>
        <w:t xml:space="preserve"> differences in social and emotional well-being of children. However, one study reported girls having more difficulty accessing CFS services due to culturally inappropriate activities and the layout of the CFS compound acting as a deterrent to engagement </w:t>
      </w:r>
    </w:p>
    <w:p w:rsidR="00D9310A" w:rsidRPr="00E458CF" w:rsidRDefault="00D9310A" w:rsidP="00AB5515">
      <w:pPr>
        <w:numPr>
          <w:ilvl w:val="0"/>
          <w:numId w:val="25"/>
        </w:numPr>
        <w:tabs>
          <w:tab w:val="clear" w:pos="720"/>
          <w:tab w:val="num" w:pos="459"/>
        </w:tabs>
        <w:spacing w:line="288" w:lineRule="auto"/>
        <w:ind w:left="459" w:hanging="425"/>
        <w:jc w:val="both"/>
        <w:rPr>
          <w:rFonts w:asciiTheme="minorHAnsi" w:hAnsiTheme="minorHAnsi" w:cs="Arial"/>
          <w:sz w:val="22"/>
          <w:szCs w:val="22"/>
          <w:lang w:val="es-PA"/>
        </w:rPr>
      </w:pPr>
      <w:r w:rsidRPr="00FF1343">
        <w:rPr>
          <w:rFonts w:asciiTheme="minorHAnsi" w:hAnsiTheme="minorHAnsi" w:cs="Arial"/>
          <w:sz w:val="22"/>
          <w:szCs w:val="22"/>
        </w:rPr>
        <w:t xml:space="preserve">Increased community knowledge &amp; awareness of child protection concerns and available services was noted in 3 studies – though evidence and robust documentation of impact in support of community engagement and/or involvement in CFS activities is limited. The influence of CFS on increasing community capacity for the protection and support of children was seldom reported on in detail. </w:t>
      </w:r>
    </w:p>
    <w:p w:rsidR="00E458CF" w:rsidRPr="00E458CF" w:rsidRDefault="00E458CF" w:rsidP="00E458CF">
      <w:pPr>
        <w:pStyle w:val="ListParagraph"/>
        <w:numPr>
          <w:ilvl w:val="0"/>
          <w:numId w:val="25"/>
        </w:numPr>
        <w:tabs>
          <w:tab w:val="clear" w:pos="720"/>
          <w:tab w:val="num" w:pos="426"/>
        </w:tabs>
        <w:spacing w:line="288" w:lineRule="auto"/>
        <w:ind w:left="426" w:hanging="426"/>
        <w:jc w:val="both"/>
        <w:rPr>
          <w:rFonts w:asciiTheme="minorHAnsi" w:hAnsiTheme="minorHAnsi" w:cs="Arial"/>
          <w:sz w:val="22"/>
          <w:szCs w:val="22"/>
        </w:rPr>
      </w:pPr>
      <w:r w:rsidRPr="00E458CF">
        <w:rPr>
          <w:rFonts w:asciiTheme="minorHAnsi" w:hAnsiTheme="minorHAnsi" w:cs="Arial"/>
          <w:sz w:val="22"/>
          <w:szCs w:val="22"/>
          <w:lang w:val="en-GB"/>
        </w:rPr>
        <w:t>There are other outcomes reported – such as improved understand of rights, assisting in process of identifying especially vulnerable children or children who have survived CP incidents – but we lack rigorous evidence</w:t>
      </w:r>
    </w:p>
    <w:p w:rsidR="00E458CF" w:rsidRPr="00FF1343" w:rsidRDefault="00E458CF" w:rsidP="00E458CF">
      <w:pPr>
        <w:spacing w:line="288" w:lineRule="auto"/>
        <w:jc w:val="both"/>
        <w:rPr>
          <w:rFonts w:asciiTheme="minorHAnsi" w:hAnsiTheme="minorHAnsi" w:cs="Arial"/>
          <w:sz w:val="22"/>
          <w:szCs w:val="22"/>
          <w:lang w:val="es-PA"/>
        </w:rPr>
      </w:pPr>
    </w:p>
    <w:p w:rsidR="00D9310A" w:rsidRPr="000F243B" w:rsidRDefault="00D9310A" w:rsidP="00AB5515">
      <w:pPr>
        <w:spacing w:line="288" w:lineRule="auto"/>
        <w:ind w:left="34"/>
        <w:jc w:val="both"/>
        <w:rPr>
          <w:rFonts w:ascii="Arial" w:hAnsi="Arial" w:cs="Arial"/>
          <w:sz w:val="22"/>
          <w:szCs w:val="22"/>
          <w:lang w:val="es-PA"/>
        </w:rPr>
      </w:pPr>
    </w:p>
    <w:p w:rsidR="00D9310A" w:rsidRPr="00AB5515" w:rsidRDefault="00AB5515" w:rsidP="00AB5515">
      <w:pPr>
        <w:spacing w:line="288" w:lineRule="auto"/>
        <w:ind w:left="34"/>
        <w:jc w:val="both"/>
        <w:rPr>
          <w:rFonts w:asciiTheme="minorHAnsi" w:hAnsiTheme="minorHAnsi" w:cs="Arial"/>
          <w:b/>
          <w:color w:val="0070C0"/>
          <w:sz w:val="22"/>
          <w:szCs w:val="22"/>
          <w:lang w:val="es-PA"/>
        </w:rPr>
      </w:pPr>
      <w:r w:rsidRPr="00AB5515">
        <w:rPr>
          <w:rFonts w:asciiTheme="minorHAnsi" w:hAnsiTheme="minorHAnsi" w:cs="Arial"/>
          <w:b/>
          <w:color w:val="0070C0"/>
          <w:sz w:val="22"/>
          <w:szCs w:val="22"/>
          <w:lang w:val="es-PA"/>
        </w:rPr>
        <w:t>EXTRA TRAINERS NOTE</w:t>
      </w:r>
      <w:r w:rsidR="00D9310A" w:rsidRPr="00AB5515">
        <w:rPr>
          <w:rFonts w:asciiTheme="minorHAnsi" w:hAnsiTheme="minorHAnsi" w:cs="Arial"/>
          <w:b/>
          <w:color w:val="0070C0"/>
          <w:sz w:val="22"/>
          <w:szCs w:val="22"/>
          <w:lang w:val="es-PA"/>
        </w:rPr>
        <w:t>:</w:t>
      </w:r>
    </w:p>
    <w:p w:rsidR="00D9310A" w:rsidRPr="00FF1343" w:rsidRDefault="00D9310A" w:rsidP="00AB5515">
      <w:pPr>
        <w:numPr>
          <w:ilvl w:val="0"/>
          <w:numId w:val="25"/>
        </w:numPr>
        <w:tabs>
          <w:tab w:val="clear" w:pos="720"/>
          <w:tab w:val="num" w:pos="459"/>
        </w:tabs>
        <w:spacing w:line="288" w:lineRule="auto"/>
        <w:ind w:left="459" w:hanging="425"/>
        <w:jc w:val="both"/>
        <w:rPr>
          <w:rFonts w:asciiTheme="minorHAnsi" w:hAnsiTheme="minorHAnsi" w:cs="Arial"/>
          <w:sz w:val="22"/>
          <w:szCs w:val="22"/>
        </w:rPr>
      </w:pPr>
      <w:r w:rsidRPr="00FF1343">
        <w:rPr>
          <w:rFonts w:asciiTheme="minorHAnsi" w:hAnsiTheme="minorHAnsi" w:cs="Arial"/>
          <w:sz w:val="22"/>
          <w:szCs w:val="22"/>
        </w:rPr>
        <w:t>The slides show outcomes for which there is a strong evidence base. There are other outcomes reported – such as improved understanding of child rights, assisting in process of identifying especially vulnerable children or children who have survived CP incidents – but we lack rigorous evidence for these outcomes</w:t>
      </w:r>
    </w:p>
    <w:p w:rsidR="00D9310A" w:rsidRPr="00FF1343" w:rsidRDefault="00D9310A" w:rsidP="00AB5515">
      <w:pPr>
        <w:numPr>
          <w:ilvl w:val="0"/>
          <w:numId w:val="25"/>
        </w:numPr>
        <w:tabs>
          <w:tab w:val="clear" w:pos="720"/>
          <w:tab w:val="num" w:pos="459"/>
        </w:tabs>
        <w:spacing w:line="288" w:lineRule="auto"/>
        <w:ind w:left="459" w:hanging="425"/>
        <w:jc w:val="both"/>
        <w:rPr>
          <w:rFonts w:asciiTheme="minorHAnsi" w:hAnsiTheme="minorHAnsi" w:cs="Arial"/>
          <w:sz w:val="22"/>
          <w:szCs w:val="22"/>
        </w:rPr>
      </w:pPr>
      <w:r w:rsidRPr="00FF1343">
        <w:rPr>
          <w:rFonts w:asciiTheme="minorHAnsi" w:hAnsiTheme="minorHAnsi" w:cs="Arial"/>
          <w:sz w:val="22"/>
          <w:szCs w:val="22"/>
        </w:rPr>
        <w:t>Outcomes for children depend on the nature of the emergency, and the form of the CF Space used in response</w:t>
      </w:r>
    </w:p>
    <w:p w:rsidR="00D9310A" w:rsidRPr="00FF1343" w:rsidRDefault="00D9310A" w:rsidP="00AB5515">
      <w:pPr>
        <w:spacing w:line="288" w:lineRule="auto"/>
        <w:jc w:val="both"/>
        <w:rPr>
          <w:rFonts w:asciiTheme="minorHAnsi" w:hAnsiTheme="minorHAnsi" w:cs="Arial"/>
          <w:sz w:val="22"/>
          <w:szCs w:val="22"/>
        </w:rPr>
      </w:pPr>
    </w:p>
    <w:p w:rsidR="00D9310A" w:rsidRPr="00FF1343" w:rsidRDefault="00AB5515" w:rsidP="00AB5515">
      <w:pPr>
        <w:spacing w:line="288" w:lineRule="auto"/>
        <w:ind w:left="1440" w:hanging="1440"/>
        <w:jc w:val="both"/>
        <w:rPr>
          <w:rFonts w:asciiTheme="minorHAnsi" w:hAnsiTheme="minorHAnsi" w:cs="Arial"/>
          <w:sz w:val="22"/>
          <w:szCs w:val="22"/>
          <w:lang w:val="en-US"/>
        </w:rPr>
      </w:pPr>
      <w:r w:rsidRPr="00AB5515">
        <w:rPr>
          <w:rFonts w:asciiTheme="minorHAnsi" w:hAnsiTheme="minorHAnsi" w:cs="Arial"/>
          <w:b/>
          <w:color w:val="0070C0"/>
          <w:sz w:val="22"/>
          <w:szCs w:val="22"/>
          <w:lang w:val="es-PA"/>
        </w:rPr>
        <w:t>REFERENCE:</w:t>
      </w:r>
      <w:r w:rsidRPr="00AB5515">
        <w:rPr>
          <w:rFonts w:asciiTheme="minorHAnsi" w:hAnsiTheme="minorHAnsi" w:cs="Arial"/>
          <w:color w:val="0070C0"/>
          <w:sz w:val="22"/>
          <w:szCs w:val="22"/>
          <w:lang w:val="es-PA"/>
        </w:rPr>
        <w:t xml:space="preserve"> </w:t>
      </w:r>
      <w:r>
        <w:rPr>
          <w:rFonts w:asciiTheme="minorHAnsi" w:hAnsiTheme="minorHAnsi" w:cs="Arial"/>
          <w:color w:val="0070C0"/>
          <w:sz w:val="22"/>
          <w:szCs w:val="22"/>
          <w:lang w:val="es-PA"/>
        </w:rPr>
        <w:tab/>
      </w:r>
      <w:r w:rsidR="00D9310A" w:rsidRPr="00FF1343">
        <w:rPr>
          <w:rFonts w:asciiTheme="minorHAnsi" w:hAnsiTheme="minorHAnsi" w:cs="Arial"/>
          <w:sz w:val="22"/>
          <w:szCs w:val="22"/>
          <w:lang w:val="en-US"/>
        </w:rPr>
        <w:t>Alastair Ager and Janna Metzler</w:t>
      </w:r>
      <w:r>
        <w:rPr>
          <w:rFonts w:asciiTheme="minorHAnsi" w:hAnsiTheme="minorHAnsi" w:cs="Arial"/>
          <w:sz w:val="22"/>
          <w:szCs w:val="22"/>
          <w:lang w:val="en-US"/>
        </w:rPr>
        <w:t>,</w:t>
      </w:r>
      <w:r w:rsidR="00D9310A" w:rsidRPr="00FF1343">
        <w:rPr>
          <w:rFonts w:asciiTheme="minorHAnsi" w:hAnsiTheme="minorHAnsi" w:cs="Arial"/>
          <w:sz w:val="22"/>
          <w:szCs w:val="22"/>
          <w:lang w:val="en-US"/>
        </w:rPr>
        <w:t xml:space="preserve"> (2012)</w:t>
      </w:r>
      <w:r>
        <w:rPr>
          <w:rFonts w:asciiTheme="minorHAnsi" w:hAnsiTheme="minorHAnsi" w:cs="Arial"/>
          <w:sz w:val="22"/>
          <w:szCs w:val="22"/>
          <w:lang w:val="en-US"/>
        </w:rPr>
        <w:t>,</w:t>
      </w:r>
      <w:r w:rsidR="00D9310A" w:rsidRPr="00FF1343">
        <w:rPr>
          <w:rFonts w:asciiTheme="minorHAnsi" w:hAnsiTheme="minorHAnsi" w:cs="Arial"/>
          <w:sz w:val="22"/>
          <w:szCs w:val="22"/>
          <w:lang w:val="en-US"/>
        </w:rPr>
        <w:t xml:space="preserve"> </w:t>
      </w:r>
      <w:r w:rsidR="00D9310A" w:rsidRPr="00AB5515">
        <w:rPr>
          <w:rFonts w:asciiTheme="minorHAnsi" w:hAnsiTheme="minorHAnsi" w:cs="Arial"/>
          <w:i/>
          <w:sz w:val="22"/>
          <w:szCs w:val="22"/>
          <w:lang w:val="en-US"/>
        </w:rPr>
        <w:t>Child Friendly Spaces: A Structured Review of the Current Evidence-Base</w:t>
      </w:r>
    </w:p>
    <w:p w:rsidR="00D9310A" w:rsidRDefault="00D9310A" w:rsidP="00AB5515">
      <w:pPr>
        <w:spacing w:line="288" w:lineRule="auto"/>
        <w:jc w:val="both"/>
        <w:rPr>
          <w:rFonts w:ascii="Arial" w:hAnsi="Arial" w:cs="Arial"/>
          <w:sz w:val="22"/>
          <w:szCs w:val="22"/>
          <w:lang w:val="en-US"/>
        </w:rPr>
      </w:pPr>
    </w:p>
    <w:p w:rsidR="00D9310A" w:rsidRDefault="00D9310A" w:rsidP="00D9310A">
      <w:pPr>
        <w:spacing w:line="288" w:lineRule="auto"/>
        <w:jc w:val="center"/>
        <w:rPr>
          <w:rFonts w:asciiTheme="minorHAnsi" w:hAnsiTheme="minorHAnsi" w:cs="Arial"/>
          <w:sz w:val="22"/>
          <w:szCs w:val="22"/>
        </w:rPr>
      </w:pPr>
    </w:p>
    <w:p w:rsidR="006B4441" w:rsidRDefault="006B4441" w:rsidP="00D9310A">
      <w:pPr>
        <w:spacing w:line="288" w:lineRule="auto"/>
        <w:jc w:val="center"/>
        <w:rPr>
          <w:rFonts w:asciiTheme="minorHAnsi" w:hAnsiTheme="minorHAnsi" w:cs="Arial"/>
          <w:sz w:val="22"/>
          <w:szCs w:val="22"/>
        </w:rPr>
      </w:pPr>
      <w:r w:rsidRPr="006B4441">
        <w:rPr>
          <w:rFonts w:asciiTheme="minorHAnsi" w:hAnsiTheme="minorHAnsi" w:cs="Arial"/>
          <w:noProof/>
          <w:sz w:val="22"/>
          <w:szCs w:val="22"/>
          <w:lang w:eastAsia="en-AU"/>
        </w:rPr>
        <w:drawing>
          <wp:inline distT="0" distB="0" distL="0" distR="0" wp14:anchorId="2A455A20" wp14:editId="419F4302">
            <wp:extent cx="30492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9200" cy="2286000"/>
                    </a:xfrm>
                    <a:prstGeom prst="rect">
                      <a:avLst/>
                    </a:prstGeom>
                    <a:ln>
                      <a:noFill/>
                    </a:ln>
                  </pic:spPr>
                </pic:pic>
              </a:graphicData>
            </a:graphic>
          </wp:inline>
        </w:drawing>
      </w:r>
    </w:p>
    <w:p w:rsidR="006B4441" w:rsidRDefault="00344151" w:rsidP="00E83961">
      <w:pPr>
        <w:spacing w:line="288" w:lineRule="auto"/>
        <w:jc w:val="both"/>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79744" behindDoc="0" locked="0" layoutInCell="1" allowOverlap="1" wp14:anchorId="66A41E21" wp14:editId="4124CEC0">
                <wp:simplePos x="0" y="0"/>
                <wp:positionH relativeFrom="column">
                  <wp:posOffset>4754880</wp:posOffset>
                </wp:positionH>
                <wp:positionV relativeFrom="paragraph">
                  <wp:posOffset>73025</wp:posOffset>
                </wp:positionV>
                <wp:extent cx="800100" cy="78613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58CF" w:rsidRPr="00BC02DD" w:rsidRDefault="00E458CF" w:rsidP="00E458CF">
                            <w:r>
                              <w:rPr>
                                <w:noProof/>
                                <w:lang w:eastAsia="en-AU"/>
                              </w:rPr>
                              <w:drawing>
                                <wp:inline distT="0" distB="0" distL="0" distR="0" wp14:anchorId="18D77DBD" wp14:editId="1DFF8697">
                                  <wp:extent cx="717550" cy="71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374.4pt;margin-top:5.75pt;width:63pt;height:6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74hAIAABc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" stroked="f">
                <v:textbox>
                  <w:txbxContent>
                    <w:p w:rsidR="00E458CF" w:rsidRPr="00BC02DD" w:rsidRDefault="00E458CF" w:rsidP="00E458CF">
                      <w:r>
                        <w:rPr>
                          <w:noProof/>
                          <w:lang w:eastAsia="en-AU"/>
                        </w:rPr>
                        <w:drawing>
                          <wp:inline distT="0" distB="0" distL="0" distR="0" wp14:anchorId="18D77DBD" wp14:editId="1DFF8697">
                            <wp:extent cx="717550" cy="71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rsidR="00E458CF" w:rsidRDefault="00E458CF" w:rsidP="00D9310A">
      <w:pPr>
        <w:rPr>
          <w:rFonts w:asciiTheme="minorHAnsi" w:hAnsiTheme="minorHAnsi" w:cs="Arial"/>
          <w:color w:val="0070C0"/>
          <w:sz w:val="22"/>
          <w:szCs w:val="22"/>
          <w:lang w:val="en-US"/>
        </w:rPr>
      </w:pPr>
      <w:r w:rsidRPr="00E458CF">
        <w:rPr>
          <w:rFonts w:asciiTheme="minorHAnsi" w:hAnsiTheme="minorHAnsi" w:cs="Arial"/>
          <w:color w:val="0070C0"/>
          <w:sz w:val="22"/>
          <w:szCs w:val="22"/>
          <w:lang w:val="en-US"/>
        </w:rPr>
        <w:t xml:space="preserve">FREQUENT CHALLENGES: </w:t>
      </w:r>
    </w:p>
    <w:p w:rsidR="00E458CF" w:rsidRDefault="00E458CF" w:rsidP="00D9310A">
      <w:pPr>
        <w:rPr>
          <w:rFonts w:asciiTheme="minorHAnsi" w:hAnsiTheme="minorHAnsi" w:cs="Arial"/>
          <w:color w:val="0070C0"/>
          <w:sz w:val="22"/>
          <w:szCs w:val="22"/>
          <w:lang w:val="en-US"/>
        </w:rPr>
      </w:pPr>
    </w:p>
    <w:p w:rsidR="00E458CF" w:rsidRDefault="00E458CF" w:rsidP="00D9310A">
      <w:pPr>
        <w:rPr>
          <w:rFonts w:asciiTheme="minorHAnsi" w:hAnsiTheme="minorHAnsi" w:cs="Arial"/>
          <w:color w:val="000000" w:themeColor="text1"/>
          <w:sz w:val="22"/>
          <w:szCs w:val="22"/>
          <w:lang w:val="en-US"/>
        </w:rPr>
      </w:pPr>
      <w:r w:rsidRPr="00E458CF">
        <w:rPr>
          <w:rFonts w:asciiTheme="minorHAnsi" w:hAnsiTheme="minorHAnsi" w:cs="Arial"/>
          <w:color w:val="000000" w:themeColor="text1"/>
          <w:sz w:val="22"/>
          <w:szCs w:val="22"/>
          <w:lang w:val="en-US"/>
        </w:rPr>
        <w:t xml:space="preserve">Ask participants what do they see as some of the frequent challenges to the CFS? </w:t>
      </w:r>
    </w:p>
    <w:p w:rsidR="00344151" w:rsidRPr="00E458CF" w:rsidRDefault="00344151" w:rsidP="00D9310A">
      <w:pPr>
        <w:rPr>
          <w:rFonts w:asciiTheme="minorHAnsi" w:hAnsiTheme="minorHAnsi" w:cs="Arial"/>
          <w:color w:val="000000" w:themeColor="text1"/>
          <w:sz w:val="22"/>
          <w:szCs w:val="22"/>
          <w:lang w:val="en-US"/>
        </w:rPr>
      </w:pPr>
      <w:r>
        <w:rPr>
          <w:rFonts w:asciiTheme="minorHAnsi" w:hAnsiTheme="minorHAnsi" w:cs="Arial"/>
          <w:color w:val="000000" w:themeColor="text1"/>
          <w:sz w:val="22"/>
          <w:szCs w:val="22"/>
          <w:lang w:val="en-US"/>
        </w:rPr>
        <w:lastRenderedPageBreak/>
        <w:t xml:space="preserve">Answers could include: </w:t>
      </w:r>
    </w:p>
    <w:p w:rsidR="00D9310A" w:rsidRPr="00922363" w:rsidRDefault="00D9310A" w:rsidP="00D9310A">
      <w:pPr>
        <w:numPr>
          <w:ilvl w:val="0"/>
          <w:numId w:val="25"/>
        </w:numPr>
        <w:tabs>
          <w:tab w:val="clear" w:pos="720"/>
          <w:tab w:val="num" w:pos="459"/>
        </w:tabs>
        <w:ind w:left="459" w:hanging="425"/>
        <w:rPr>
          <w:rFonts w:asciiTheme="minorHAnsi" w:hAnsiTheme="minorHAnsi" w:cs="Arial"/>
          <w:sz w:val="22"/>
          <w:szCs w:val="22"/>
          <w:lang w:val="es-PA"/>
        </w:rPr>
      </w:pPr>
      <w:r w:rsidRPr="00922363">
        <w:rPr>
          <w:rFonts w:asciiTheme="minorHAnsi" w:hAnsiTheme="minorHAnsi" w:cs="Arial"/>
          <w:sz w:val="22"/>
          <w:szCs w:val="22"/>
          <w:lang w:val="en-US"/>
        </w:rPr>
        <w:t>Lack of integrated support for children – not linking with other sectors, not covering the WASH, Health, Nutrition, etc. needs that could be addressed in CFS</w:t>
      </w:r>
    </w:p>
    <w:p w:rsidR="00D9310A" w:rsidRPr="00922363" w:rsidRDefault="00D9310A" w:rsidP="00D9310A">
      <w:pPr>
        <w:numPr>
          <w:ilvl w:val="0"/>
          <w:numId w:val="25"/>
        </w:numPr>
        <w:tabs>
          <w:tab w:val="clear" w:pos="720"/>
          <w:tab w:val="num" w:pos="459"/>
        </w:tabs>
        <w:ind w:left="459" w:hanging="425"/>
        <w:rPr>
          <w:rFonts w:asciiTheme="minorHAnsi" w:hAnsiTheme="minorHAnsi" w:cs="Arial"/>
          <w:sz w:val="22"/>
          <w:szCs w:val="22"/>
          <w:lang w:val="es-PA"/>
        </w:rPr>
      </w:pPr>
      <w:r w:rsidRPr="00922363">
        <w:rPr>
          <w:rFonts w:asciiTheme="minorHAnsi" w:hAnsiTheme="minorHAnsi" w:cs="Arial"/>
          <w:sz w:val="22"/>
          <w:szCs w:val="22"/>
          <w:lang w:val="en-US"/>
        </w:rPr>
        <w:t>Lack of meaningful participation – children are coming but not involved in decision making</w:t>
      </w:r>
    </w:p>
    <w:p w:rsidR="00D9310A" w:rsidRPr="00922363" w:rsidRDefault="00D9310A" w:rsidP="00D9310A">
      <w:pPr>
        <w:numPr>
          <w:ilvl w:val="0"/>
          <w:numId w:val="25"/>
        </w:numPr>
        <w:tabs>
          <w:tab w:val="clear" w:pos="720"/>
          <w:tab w:val="num" w:pos="459"/>
        </w:tabs>
        <w:ind w:left="459" w:hanging="425"/>
        <w:rPr>
          <w:rFonts w:asciiTheme="minorHAnsi" w:hAnsiTheme="minorHAnsi" w:cs="Arial"/>
          <w:sz w:val="22"/>
          <w:szCs w:val="22"/>
          <w:lang w:val="es-PA"/>
        </w:rPr>
      </w:pPr>
      <w:r w:rsidRPr="00922363">
        <w:rPr>
          <w:rFonts w:asciiTheme="minorHAnsi" w:hAnsiTheme="minorHAnsi" w:cs="Arial"/>
          <w:sz w:val="22"/>
          <w:szCs w:val="22"/>
          <w:lang w:val="en-US"/>
        </w:rPr>
        <w:t>Lack of sustainability/phasing out</w:t>
      </w:r>
    </w:p>
    <w:p w:rsidR="00D9310A" w:rsidRPr="00922363" w:rsidRDefault="00D9310A" w:rsidP="00D9310A">
      <w:pPr>
        <w:numPr>
          <w:ilvl w:val="0"/>
          <w:numId w:val="25"/>
        </w:numPr>
        <w:tabs>
          <w:tab w:val="clear" w:pos="720"/>
          <w:tab w:val="num" w:pos="459"/>
        </w:tabs>
        <w:ind w:left="459" w:hanging="425"/>
        <w:rPr>
          <w:rFonts w:asciiTheme="minorHAnsi" w:hAnsiTheme="minorHAnsi" w:cs="Arial"/>
          <w:sz w:val="22"/>
          <w:szCs w:val="22"/>
          <w:lang w:val="es-PA"/>
        </w:rPr>
      </w:pPr>
      <w:r w:rsidRPr="00922363">
        <w:rPr>
          <w:rFonts w:asciiTheme="minorHAnsi" w:hAnsiTheme="minorHAnsi" w:cs="Arial"/>
          <w:sz w:val="22"/>
          <w:szCs w:val="22"/>
          <w:lang w:val="en-US"/>
        </w:rPr>
        <w:t xml:space="preserve">Not inclusive – certain groups excluded – certain levels of ability, </w:t>
      </w:r>
      <w:proofErr w:type="gramStart"/>
      <w:r w:rsidRPr="00922363">
        <w:rPr>
          <w:rFonts w:asciiTheme="minorHAnsi" w:hAnsiTheme="minorHAnsi" w:cs="Arial"/>
          <w:sz w:val="22"/>
          <w:szCs w:val="22"/>
          <w:lang w:val="en-US"/>
        </w:rPr>
        <w:t>ages</w:t>
      </w:r>
      <w:proofErr w:type="gramEnd"/>
      <w:r w:rsidRPr="00922363">
        <w:rPr>
          <w:rFonts w:asciiTheme="minorHAnsi" w:hAnsiTheme="minorHAnsi" w:cs="Arial"/>
          <w:sz w:val="22"/>
          <w:szCs w:val="22"/>
          <w:lang w:val="en-US"/>
        </w:rPr>
        <w:t xml:space="preserve"> groups, gender, ethnic groups, etc. </w:t>
      </w:r>
    </w:p>
    <w:p w:rsidR="00D9310A" w:rsidRPr="00922363" w:rsidRDefault="00D9310A" w:rsidP="00D9310A">
      <w:pPr>
        <w:numPr>
          <w:ilvl w:val="0"/>
          <w:numId w:val="25"/>
        </w:numPr>
        <w:tabs>
          <w:tab w:val="clear" w:pos="720"/>
          <w:tab w:val="num" w:pos="459"/>
        </w:tabs>
        <w:ind w:left="459" w:hanging="425"/>
        <w:rPr>
          <w:rFonts w:asciiTheme="minorHAnsi" w:hAnsiTheme="minorHAnsi" w:cs="Arial"/>
          <w:sz w:val="22"/>
          <w:szCs w:val="22"/>
          <w:lang w:val="es-PA"/>
        </w:rPr>
      </w:pPr>
      <w:r w:rsidRPr="00922363">
        <w:rPr>
          <w:rFonts w:asciiTheme="minorHAnsi" w:hAnsiTheme="minorHAnsi" w:cs="Arial"/>
          <w:sz w:val="22"/>
          <w:szCs w:val="22"/>
          <w:lang w:val="en-US"/>
        </w:rPr>
        <w:t xml:space="preserve">Inappropriate activities / undermines protection – reinforcing gender discrimination or social tensions etc. </w:t>
      </w:r>
    </w:p>
    <w:p w:rsidR="00D9310A" w:rsidRPr="00922363" w:rsidRDefault="00D9310A" w:rsidP="00D9310A">
      <w:pPr>
        <w:numPr>
          <w:ilvl w:val="0"/>
          <w:numId w:val="25"/>
        </w:numPr>
        <w:tabs>
          <w:tab w:val="clear" w:pos="720"/>
          <w:tab w:val="num" w:pos="459"/>
        </w:tabs>
        <w:ind w:left="459" w:hanging="425"/>
        <w:rPr>
          <w:rFonts w:asciiTheme="minorHAnsi" w:hAnsiTheme="minorHAnsi" w:cs="Arial"/>
          <w:sz w:val="22"/>
          <w:szCs w:val="22"/>
          <w:lang w:val="es-PA"/>
        </w:rPr>
      </w:pPr>
      <w:r w:rsidRPr="00922363">
        <w:rPr>
          <w:rFonts w:asciiTheme="minorHAnsi" w:hAnsiTheme="minorHAnsi" w:cs="Arial"/>
          <w:sz w:val="22"/>
          <w:szCs w:val="22"/>
          <w:lang w:val="en-US"/>
        </w:rPr>
        <w:t xml:space="preserve">Limited to ‘occupying’ children – not achieving all it could in terms of life-skills, learning, dealing with distress, etc. </w:t>
      </w:r>
    </w:p>
    <w:p w:rsidR="00D9310A" w:rsidRPr="00922363" w:rsidRDefault="00D9310A" w:rsidP="00D9310A">
      <w:pPr>
        <w:numPr>
          <w:ilvl w:val="0"/>
          <w:numId w:val="25"/>
        </w:numPr>
        <w:tabs>
          <w:tab w:val="clear" w:pos="720"/>
          <w:tab w:val="num" w:pos="459"/>
        </w:tabs>
        <w:ind w:left="459" w:hanging="425"/>
        <w:rPr>
          <w:rFonts w:asciiTheme="minorHAnsi" w:hAnsiTheme="minorHAnsi" w:cs="Arial"/>
          <w:sz w:val="22"/>
          <w:szCs w:val="22"/>
          <w:lang w:val="es-PA"/>
        </w:rPr>
      </w:pPr>
      <w:r w:rsidRPr="00922363">
        <w:rPr>
          <w:rFonts w:asciiTheme="minorHAnsi" w:hAnsiTheme="minorHAnsi" w:cs="Arial"/>
          <w:sz w:val="22"/>
          <w:szCs w:val="22"/>
          <w:lang w:val="en-US"/>
        </w:rPr>
        <w:t xml:space="preserve">Minimal coordination efforts – gaps and duplication, lack of </w:t>
      </w:r>
      <w:proofErr w:type="spellStart"/>
      <w:r w:rsidRPr="00922363">
        <w:rPr>
          <w:rFonts w:asciiTheme="minorHAnsi" w:hAnsiTheme="minorHAnsi" w:cs="Arial"/>
          <w:sz w:val="22"/>
          <w:szCs w:val="22"/>
          <w:lang w:val="en-US"/>
        </w:rPr>
        <w:t>harmonisation</w:t>
      </w:r>
      <w:proofErr w:type="spellEnd"/>
      <w:r w:rsidRPr="00922363">
        <w:rPr>
          <w:rFonts w:asciiTheme="minorHAnsi" w:hAnsiTheme="minorHAnsi" w:cs="Arial"/>
          <w:sz w:val="22"/>
          <w:szCs w:val="22"/>
          <w:lang w:val="en-US"/>
        </w:rPr>
        <w:t xml:space="preserve"> </w:t>
      </w:r>
    </w:p>
    <w:p w:rsidR="007006FC" w:rsidRDefault="007006FC" w:rsidP="00D9310A">
      <w:pPr>
        <w:spacing w:line="288" w:lineRule="auto"/>
        <w:jc w:val="both"/>
        <w:rPr>
          <w:rFonts w:asciiTheme="minorHAnsi" w:hAnsiTheme="minorHAnsi"/>
          <w:sz w:val="22"/>
          <w:szCs w:val="22"/>
        </w:rPr>
      </w:pPr>
    </w:p>
    <w:p w:rsidR="006B4441" w:rsidRPr="00922363" w:rsidRDefault="00344151" w:rsidP="00D9310A">
      <w:pPr>
        <w:spacing w:line="288" w:lineRule="auto"/>
        <w:jc w:val="both"/>
        <w:rPr>
          <w:rFonts w:asciiTheme="minorHAnsi" w:hAnsiTheme="minorHAnsi"/>
          <w:sz w:val="22"/>
          <w:szCs w:val="22"/>
        </w:rPr>
      </w:pPr>
      <w:r w:rsidRPr="00344151">
        <w:rPr>
          <w:rFonts w:asciiTheme="minorHAnsi" w:hAnsiTheme="minorHAnsi"/>
          <w:b/>
          <w:color w:val="0070C0"/>
          <w:sz w:val="22"/>
          <w:szCs w:val="22"/>
        </w:rPr>
        <w:t>REFERENCE:</w:t>
      </w:r>
      <w:r w:rsidRPr="00344151">
        <w:rPr>
          <w:rFonts w:asciiTheme="minorHAnsi" w:hAnsiTheme="minorHAnsi"/>
          <w:color w:val="0070C0"/>
          <w:sz w:val="22"/>
          <w:szCs w:val="22"/>
        </w:rPr>
        <w:t xml:space="preserve">  </w:t>
      </w:r>
      <w:r w:rsidR="00D9310A" w:rsidRPr="00922363">
        <w:rPr>
          <w:rFonts w:asciiTheme="minorHAnsi" w:hAnsiTheme="minorHAnsi"/>
          <w:sz w:val="22"/>
          <w:szCs w:val="22"/>
        </w:rPr>
        <w:t xml:space="preserve">UNICEF, 2009, </w:t>
      </w:r>
      <w:r w:rsidR="00D9310A" w:rsidRPr="00344151">
        <w:rPr>
          <w:rFonts w:asciiTheme="minorHAnsi" w:hAnsiTheme="minorHAnsi"/>
          <w:i/>
          <w:sz w:val="22"/>
          <w:szCs w:val="22"/>
        </w:rPr>
        <w:t>A Practical Guide for Developing Child Friendly Spaces, with additional inputs from inter-agency review team</w:t>
      </w:r>
    </w:p>
    <w:p w:rsidR="00D9310A" w:rsidRDefault="00D9310A" w:rsidP="00D9310A">
      <w:pPr>
        <w:spacing w:line="288" w:lineRule="auto"/>
        <w:jc w:val="both"/>
        <w:rPr>
          <w:rFonts w:ascii="Arial" w:hAnsi="Arial"/>
          <w:sz w:val="22"/>
          <w:szCs w:val="22"/>
        </w:rPr>
      </w:pPr>
    </w:p>
    <w:p w:rsidR="006B4441" w:rsidRDefault="006B4441" w:rsidP="00D9310A">
      <w:pPr>
        <w:spacing w:line="288" w:lineRule="auto"/>
        <w:jc w:val="center"/>
        <w:rPr>
          <w:rFonts w:asciiTheme="minorHAnsi" w:hAnsiTheme="minorHAnsi" w:cs="Arial"/>
          <w:sz w:val="22"/>
          <w:szCs w:val="22"/>
        </w:rPr>
      </w:pPr>
      <w:r w:rsidRPr="006B4441">
        <w:rPr>
          <w:rFonts w:asciiTheme="minorHAnsi" w:hAnsiTheme="minorHAnsi" w:cs="Arial"/>
          <w:noProof/>
          <w:sz w:val="22"/>
          <w:szCs w:val="22"/>
          <w:lang w:eastAsia="en-AU"/>
        </w:rPr>
        <w:drawing>
          <wp:inline distT="0" distB="0" distL="0" distR="0" wp14:anchorId="0F978633" wp14:editId="0F584428">
            <wp:extent cx="30492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9200" cy="2286000"/>
                    </a:xfrm>
                    <a:prstGeom prst="rect">
                      <a:avLst/>
                    </a:prstGeom>
                    <a:ln>
                      <a:noFill/>
                    </a:ln>
                  </pic:spPr>
                </pic:pic>
              </a:graphicData>
            </a:graphic>
          </wp:inline>
        </w:drawing>
      </w:r>
      <w:r w:rsidR="00D9310A">
        <w:rPr>
          <w:rFonts w:asciiTheme="minorHAnsi" w:hAnsiTheme="minorHAnsi" w:cs="Arial"/>
          <w:sz w:val="22"/>
          <w:szCs w:val="22"/>
        </w:rPr>
        <w:t xml:space="preserve">  </w:t>
      </w:r>
      <w:r w:rsidRPr="006B4441">
        <w:rPr>
          <w:rFonts w:asciiTheme="minorHAnsi" w:hAnsiTheme="minorHAnsi" w:cs="Arial"/>
          <w:noProof/>
          <w:sz w:val="22"/>
          <w:szCs w:val="22"/>
          <w:lang w:eastAsia="en-AU"/>
        </w:rPr>
        <w:drawing>
          <wp:inline distT="0" distB="0" distL="0" distR="0" wp14:anchorId="4AD4B96B" wp14:editId="12A9F458">
            <wp:extent cx="30492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9200" cy="2286000"/>
                    </a:xfrm>
                    <a:prstGeom prst="rect">
                      <a:avLst/>
                    </a:prstGeom>
                    <a:ln>
                      <a:noFill/>
                    </a:ln>
                  </pic:spPr>
                </pic:pic>
              </a:graphicData>
            </a:graphic>
          </wp:inline>
        </w:drawing>
      </w:r>
    </w:p>
    <w:p w:rsidR="00D9310A" w:rsidRDefault="00D9310A" w:rsidP="00D9310A">
      <w:pPr>
        <w:rPr>
          <w:rFonts w:ascii="Arial" w:hAnsi="Arial" w:cs="Arial"/>
          <w:sz w:val="22"/>
          <w:szCs w:val="22"/>
          <w:lang w:val="en-US"/>
        </w:rPr>
      </w:pPr>
    </w:p>
    <w:p w:rsidR="00D9310A" w:rsidRDefault="00344151" w:rsidP="00922363">
      <w:pPr>
        <w:rPr>
          <w:rFonts w:asciiTheme="minorHAnsi" w:hAnsiTheme="minorHAnsi" w:cs="Arial"/>
          <w:b/>
          <w:color w:val="0070C0"/>
          <w:sz w:val="22"/>
          <w:szCs w:val="22"/>
          <w:lang w:val="en-US"/>
        </w:rPr>
      </w:pPr>
      <w:r w:rsidRPr="00344151">
        <w:rPr>
          <w:rFonts w:asciiTheme="minorHAnsi" w:hAnsiTheme="minorHAnsi" w:cs="Arial"/>
          <w:b/>
          <w:color w:val="0070C0"/>
          <w:sz w:val="22"/>
          <w:szCs w:val="22"/>
          <w:lang w:val="en-US"/>
        </w:rPr>
        <w:t>KEY MESSAGES</w:t>
      </w:r>
    </w:p>
    <w:p w:rsidR="00344151" w:rsidRPr="00344151" w:rsidRDefault="00344151" w:rsidP="00922363">
      <w:pPr>
        <w:rPr>
          <w:rFonts w:asciiTheme="minorHAnsi" w:hAnsiTheme="minorHAnsi" w:cs="Arial"/>
          <w:b/>
          <w:color w:val="0070C0"/>
          <w:sz w:val="22"/>
        </w:rPr>
      </w:pPr>
    </w:p>
    <w:p w:rsidR="00D9310A" w:rsidRPr="00922363" w:rsidRDefault="00D9310A" w:rsidP="00344151">
      <w:pPr>
        <w:jc w:val="both"/>
        <w:rPr>
          <w:rFonts w:asciiTheme="minorHAnsi" w:hAnsiTheme="minorHAnsi" w:cs="Arial"/>
          <w:sz w:val="22"/>
        </w:rPr>
      </w:pPr>
      <w:r w:rsidRPr="00922363">
        <w:rPr>
          <w:rFonts w:asciiTheme="minorHAnsi" w:hAnsiTheme="minorHAnsi" w:cs="Arial"/>
          <w:sz w:val="22"/>
        </w:rPr>
        <w:t xml:space="preserve">Wrap up by under-scoring the following: </w:t>
      </w:r>
    </w:p>
    <w:p w:rsidR="00D9310A" w:rsidRPr="00922363" w:rsidRDefault="00D9310A" w:rsidP="00344151">
      <w:pPr>
        <w:numPr>
          <w:ilvl w:val="1"/>
          <w:numId w:val="28"/>
        </w:numPr>
        <w:tabs>
          <w:tab w:val="num" w:pos="894"/>
        </w:tabs>
        <w:ind w:left="884" w:hanging="425"/>
        <w:contextualSpacing/>
        <w:jc w:val="both"/>
        <w:rPr>
          <w:rFonts w:asciiTheme="minorHAnsi" w:hAnsiTheme="minorHAnsi"/>
          <w:sz w:val="22"/>
          <w:szCs w:val="22"/>
        </w:rPr>
      </w:pPr>
      <w:r w:rsidRPr="00922363">
        <w:rPr>
          <w:rFonts w:asciiTheme="minorHAnsi" w:hAnsiTheme="minorHAnsi"/>
          <w:sz w:val="22"/>
          <w:szCs w:val="22"/>
        </w:rPr>
        <w:t xml:space="preserve">Child Friendly Spaces are a recent element of child protection programmes in emergencies – we are thus still in a process of learning and improving activities </w:t>
      </w:r>
    </w:p>
    <w:p w:rsidR="00D9310A" w:rsidRDefault="00D9310A" w:rsidP="00344151">
      <w:pPr>
        <w:numPr>
          <w:ilvl w:val="1"/>
          <w:numId w:val="28"/>
        </w:numPr>
        <w:tabs>
          <w:tab w:val="num" w:pos="894"/>
        </w:tabs>
        <w:ind w:left="884" w:hanging="425"/>
        <w:contextualSpacing/>
        <w:jc w:val="both"/>
        <w:rPr>
          <w:rFonts w:asciiTheme="minorHAnsi" w:hAnsiTheme="minorHAnsi"/>
          <w:sz w:val="22"/>
          <w:szCs w:val="22"/>
        </w:rPr>
      </w:pPr>
      <w:r w:rsidRPr="00922363">
        <w:rPr>
          <w:rFonts w:asciiTheme="minorHAnsi" w:hAnsiTheme="minorHAnsi"/>
          <w:sz w:val="22"/>
          <w:szCs w:val="22"/>
        </w:rPr>
        <w:t>Wealth of different experience and involvement with CFS in the room, we should draw on this during the course of the workshop</w:t>
      </w:r>
    </w:p>
    <w:p w:rsidR="007006FC" w:rsidRPr="00922363" w:rsidRDefault="007006FC" w:rsidP="00344151">
      <w:pPr>
        <w:ind w:left="884"/>
        <w:contextualSpacing/>
        <w:jc w:val="both"/>
        <w:rPr>
          <w:rFonts w:asciiTheme="minorHAnsi" w:hAnsiTheme="minorHAnsi"/>
          <w:sz w:val="22"/>
          <w:szCs w:val="22"/>
        </w:rPr>
      </w:pPr>
    </w:p>
    <w:p w:rsidR="00D9310A" w:rsidRPr="00922363" w:rsidRDefault="00D9310A" w:rsidP="00344151">
      <w:pPr>
        <w:jc w:val="both"/>
        <w:rPr>
          <w:rFonts w:asciiTheme="minorHAnsi" w:hAnsiTheme="minorHAnsi" w:cs="Arial"/>
          <w:sz w:val="22"/>
        </w:rPr>
      </w:pPr>
      <w:r w:rsidRPr="00922363">
        <w:rPr>
          <w:rFonts w:asciiTheme="minorHAnsi" w:hAnsiTheme="minorHAnsi" w:cs="Arial"/>
          <w:sz w:val="22"/>
        </w:rPr>
        <w:t xml:space="preserve">Remind people of key points regarding Ways of Working for the week: </w:t>
      </w:r>
    </w:p>
    <w:p w:rsidR="00D9310A" w:rsidRPr="00922363" w:rsidRDefault="00D9310A" w:rsidP="00344151">
      <w:pPr>
        <w:numPr>
          <w:ilvl w:val="1"/>
          <w:numId w:val="28"/>
        </w:numPr>
        <w:tabs>
          <w:tab w:val="num" w:pos="894"/>
        </w:tabs>
        <w:ind w:left="884" w:hanging="425"/>
        <w:contextualSpacing/>
        <w:jc w:val="both"/>
        <w:rPr>
          <w:rFonts w:asciiTheme="minorHAnsi" w:hAnsiTheme="minorHAnsi" w:cs="Arial"/>
          <w:sz w:val="22"/>
        </w:rPr>
      </w:pPr>
      <w:r w:rsidRPr="00922363">
        <w:rPr>
          <w:rFonts w:asciiTheme="minorHAnsi" w:hAnsiTheme="minorHAnsi" w:cs="Arial"/>
          <w:sz w:val="22"/>
        </w:rPr>
        <w:t>Participatory and experience sharing</w:t>
      </w:r>
    </w:p>
    <w:p w:rsidR="00D9310A" w:rsidRPr="00922363" w:rsidRDefault="00D9310A" w:rsidP="00344151">
      <w:pPr>
        <w:numPr>
          <w:ilvl w:val="1"/>
          <w:numId w:val="28"/>
        </w:numPr>
        <w:tabs>
          <w:tab w:val="num" w:pos="894"/>
        </w:tabs>
        <w:ind w:left="884" w:hanging="425"/>
        <w:contextualSpacing/>
        <w:jc w:val="both"/>
        <w:rPr>
          <w:rFonts w:asciiTheme="minorHAnsi" w:hAnsiTheme="minorHAnsi" w:cs="Arial"/>
          <w:sz w:val="22"/>
        </w:rPr>
      </w:pPr>
      <w:r w:rsidRPr="00922363">
        <w:rPr>
          <w:rFonts w:asciiTheme="minorHAnsi" w:hAnsiTheme="minorHAnsi" w:cs="Arial"/>
          <w:sz w:val="22"/>
        </w:rPr>
        <w:t xml:space="preserve">Positive and solution focused </w:t>
      </w:r>
    </w:p>
    <w:p w:rsidR="00D9310A" w:rsidRPr="00922363" w:rsidRDefault="00D9310A" w:rsidP="00344151">
      <w:pPr>
        <w:numPr>
          <w:ilvl w:val="1"/>
          <w:numId w:val="28"/>
        </w:numPr>
        <w:tabs>
          <w:tab w:val="num" w:pos="894"/>
        </w:tabs>
        <w:ind w:left="884" w:hanging="425"/>
        <w:contextualSpacing/>
        <w:jc w:val="both"/>
        <w:rPr>
          <w:rFonts w:asciiTheme="minorHAnsi" w:hAnsiTheme="minorHAnsi" w:cs="Arial"/>
          <w:sz w:val="22"/>
        </w:rPr>
      </w:pPr>
      <w:r w:rsidRPr="00922363">
        <w:rPr>
          <w:rFonts w:asciiTheme="minorHAnsi" w:hAnsiTheme="minorHAnsi" w:cs="Arial"/>
          <w:sz w:val="22"/>
        </w:rPr>
        <w:t xml:space="preserve">Equality and respect </w:t>
      </w:r>
    </w:p>
    <w:p w:rsidR="00D9310A" w:rsidRPr="00922363" w:rsidRDefault="00D9310A" w:rsidP="00344151">
      <w:pPr>
        <w:numPr>
          <w:ilvl w:val="1"/>
          <w:numId w:val="28"/>
        </w:numPr>
        <w:tabs>
          <w:tab w:val="num" w:pos="894"/>
        </w:tabs>
        <w:ind w:left="884" w:hanging="425"/>
        <w:contextualSpacing/>
        <w:jc w:val="both"/>
        <w:rPr>
          <w:rFonts w:asciiTheme="minorHAnsi" w:hAnsiTheme="minorHAnsi" w:cs="Arial"/>
          <w:sz w:val="22"/>
        </w:rPr>
      </w:pPr>
      <w:r w:rsidRPr="00922363">
        <w:rPr>
          <w:rFonts w:asciiTheme="minorHAnsi" w:hAnsiTheme="minorHAnsi" w:cs="Arial"/>
          <w:sz w:val="22"/>
        </w:rPr>
        <w:t>It is most important that people should feel free to ask questions as we go along</w:t>
      </w:r>
    </w:p>
    <w:p w:rsidR="00D9310A" w:rsidRPr="00922363" w:rsidRDefault="00D9310A" w:rsidP="00344151">
      <w:pPr>
        <w:numPr>
          <w:ilvl w:val="1"/>
          <w:numId w:val="28"/>
        </w:numPr>
        <w:tabs>
          <w:tab w:val="num" w:pos="894"/>
        </w:tabs>
        <w:ind w:left="884" w:hanging="425"/>
        <w:contextualSpacing/>
        <w:jc w:val="both"/>
        <w:rPr>
          <w:rFonts w:asciiTheme="minorHAnsi" w:hAnsiTheme="minorHAnsi" w:cs="Arial"/>
          <w:sz w:val="22"/>
        </w:rPr>
      </w:pPr>
      <w:r w:rsidRPr="00922363">
        <w:rPr>
          <w:rFonts w:asciiTheme="minorHAnsi" w:hAnsiTheme="minorHAnsi" w:cs="Arial"/>
          <w:sz w:val="22"/>
        </w:rPr>
        <w:t>Remind participants of the different ways to give feedback, evaluate the workshop and the parking lot for issues arising</w:t>
      </w:r>
    </w:p>
    <w:p w:rsidR="007006FC" w:rsidRDefault="007006FC" w:rsidP="00344151">
      <w:pPr>
        <w:pStyle w:val="ListParagraph"/>
        <w:ind w:left="459" w:hanging="459"/>
        <w:jc w:val="both"/>
        <w:rPr>
          <w:rFonts w:asciiTheme="minorHAnsi" w:hAnsiTheme="minorHAnsi" w:cs="Arial"/>
          <w:b/>
          <w:sz w:val="22"/>
        </w:rPr>
      </w:pPr>
    </w:p>
    <w:p w:rsidR="005074B3" w:rsidRPr="00D9310A" w:rsidRDefault="00A00003" w:rsidP="00344151">
      <w:pPr>
        <w:numPr>
          <w:ilvl w:val="0"/>
          <w:numId w:val="35"/>
        </w:numPr>
        <w:spacing w:line="288" w:lineRule="auto"/>
        <w:jc w:val="both"/>
        <w:rPr>
          <w:rFonts w:asciiTheme="minorHAnsi" w:hAnsiTheme="minorHAnsi" w:cs="Arial"/>
          <w:sz w:val="22"/>
          <w:szCs w:val="22"/>
        </w:rPr>
      </w:pPr>
      <w:r w:rsidRPr="00D9310A">
        <w:rPr>
          <w:rFonts w:asciiTheme="minorHAnsi" w:hAnsiTheme="minorHAnsi" w:cs="Arial"/>
          <w:sz w:val="22"/>
          <w:szCs w:val="22"/>
          <w:lang w:val="en-GB"/>
        </w:rPr>
        <w:t>The overall objective is to understand the impact of emergencies on children’s development, the role CFS can play in helping them to minimise disruption to their development and reach their full potential</w:t>
      </w:r>
    </w:p>
    <w:p w:rsidR="005074B3" w:rsidRPr="00D9310A" w:rsidRDefault="00A00003" w:rsidP="00344151">
      <w:pPr>
        <w:numPr>
          <w:ilvl w:val="0"/>
          <w:numId w:val="35"/>
        </w:numPr>
        <w:spacing w:line="288" w:lineRule="auto"/>
        <w:jc w:val="both"/>
        <w:rPr>
          <w:rFonts w:asciiTheme="minorHAnsi" w:hAnsiTheme="minorHAnsi" w:cs="Arial"/>
          <w:sz w:val="22"/>
          <w:szCs w:val="22"/>
        </w:rPr>
      </w:pPr>
      <w:r w:rsidRPr="00D9310A">
        <w:rPr>
          <w:rFonts w:asciiTheme="minorHAnsi" w:hAnsiTheme="minorHAnsi" w:cs="Arial"/>
          <w:sz w:val="22"/>
          <w:szCs w:val="22"/>
          <w:lang w:val="en-GB"/>
        </w:rPr>
        <w:t xml:space="preserve">Child Friendly Spaces are a recent element of child protection programmes in emergencies – we are thus still in a process of learning and improving activities </w:t>
      </w:r>
    </w:p>
    <w:p w:rsidR="005074B3" w:rsidRPr="00D9310A" w:rsidRDefault="00A00003" w:rsidP="00344151">
      <w:pPr>
        <w:numPr>
          <w:ilvl w:val="0"/>
          <w:numId w:val="35"/>
        </w:numPr>
        <w:spacing w:line="288" w:lineRule="auto"/>
        <w:jc w:val="both"/>
        <w:rPr>
          <w:rFonts w:asciiTheme="minorHAnsi" w:hAnsiTheme="minorHAnsi" w:cs="Arial"/>
          <w:sz w:val="22"/>
          <w:szCs w:val="22"/>
        </w:rPr>
      </w:pPr>
      <w:r w:rsidRPr="00D9310A">
        <w:rPr>
          <w:rFonts w:asciiTheme="minorHAnsi" w:hAnsiTheme="minorHAnsi" w:cs="Arial"/>
          <w:sz w:val="22"/>
          <w:szCs w:val="22"/>
          <w:lang w:val="en-GB"/>
        </w:rPr>
        <w:lastRenderedPageBreak/>
        <w:t xml:space="preserve">The workshop will take a participatory approach to flexible learning, and thus requires participants to contribute actively and respectfully  </w:t>
      </w:r>
    </w:p>
    <w:p w:rsidR="005074B3" w:rsidRPr="00D9310A" w:rsidRDefault="00A00003" w:rsidP="00344151">
      <w:pPr>
        <w:numPr>
          <w:ilvl w:val="0"/>
          <w:numId w:val="35"/>
        </w:numPr>
        <w:spacing w:line="288" w:lineRule="auto"/>
        <w:jc w:val="both"/>
        <w:rPr>
          <w:rFonts w:asciiTheme="minorHAnsi" w:hAnsiTheme="minorHAnsi" w:cs="Arial"/>
          <w:sz w:val="22"/>
          <w:szCs w:val="22"/>
        </w:rPr>
      </w:pPr>
      <w:r w:rsidRPr="00D9310A">
        <w:rPr>
          <w:rFonts w:asciiTheme="minorHAnsi" w:hAnsiTheme="minorHAnsi" w:cs="Arial"/>
          <w:sz w:val="22"/>
          <w:szCs w:val="22"/>
          <w:lang w:val="en-GB"/>
        </w:rPr>
        <w:t>Learning should be from each other and the process not just from the facilitators</w:t>
      </w:r>
      <w:r w:rsidRPr="00D9310A">
        <w:rPr>
          <w:rFonts w:asciiTheme="minorHAnsi" w:hAnsiTheme="minorHAnsi" w:cs="Arial"/>
          <w:sz w:val="22"/>
          <w:szCs w:val="22"/>
          <w:lang w:val="es-PA"/>
        </w:rPr>
        <w:t xml:space="preserve">. </w:t>
      </w:r>
      <w:proofErr w:type="spellStart"/>
      <w:r w:rsidRPr="00D9310A">
        <w:rPr>
          <w:rFonts w:asciiTheme="minorHAnsi" w:hAnsiTheme="minorHAnsi" w:cs="Arial"/>
          <w:sz w:val="22"/>
          <w:szCs w:val="22"/>
          <w:lang w:val="es-PA"/>
        </w:rPr>
        <w:t>There</w:t>
      </w:r>
      <w:proofErr w:type="spellEnd"/>
      <w:r w:rsidRPr="00D9310A">
        <w:rPr>
          <w:rFonts w:asciiTheme="minorHAnsi" w:hAnsiTheme="minorHAnsi" w:cs="Arial"/>
          <w:sz w:val="22"/>
          <w:szCs w:val="22"/>
          <w:lang w:val="es-PA"/>
        </w:rPr>
        <w:t xml:space="preserve"> </w:t>
      </w:r>
      <w:proofErr w:type="spellStart"/>
      <w:r w:rsidRPr="00D9310A">
        <w:rPr>
          <w:rFonts w:asciiTheme="minorHAnsi" w:hAnsiTheme="minorHAnsi" w:cs="Arial"/>
          <w:sz w:val="22"/>
          <w:szCs w:val="22"/>
          <w:lang w:val="es-PA"/>
        </w:rPr>
        <w:t>is</w:t>
      </w:r>
      <w:proofErr w:type="spellEnd"/>
      <w:r w:rsidRPr="00D9310A">
        <w:rPr>
          <w:rFonts w:asciiTheme="minorHAnsi" w:hAnsiTheme="minorHAnsi" w:cs="Arial"/>
          <w:sz w:val="22"/>
          <w:szCs w:val="22"/>
          <w:lang w:val="es-PA"/>
        </w:rPr>
        <w:t xml:space="preserve"> a w</w:t>
      </w:r>
      <w:proofErr w:type="spellStart"/>
      <w:r w:rsidRPr="00D9310A">
        <w:rPr>
          <w:rFonts w:asciiTheme="minorHAnsi" w:hAnsiTheme="minorHAnsi" w:cs="Arial"/>
          <w:sz w:val="22"/>
          <w:szCs w:val="22"/>
          <w:lang w:val="en-GB"/>
        </w:rPr>
        <w:t>ealth</w:t>
      </w:r>
      <w:proofErr w:type="spellEnd"/>
      <w:r w:rsidRPr="00D9310A">
        <w:rPr>
          <w:rFonts w:asciiTheme="minorHAnsi" w:hAnsiTheme="minorHAnsi" w:cs="Arial"/>
          <w:sz w:val="22"/>
          <w:szCs w:val="22"/>
          <w:lang w:val="en-GB"/>
        </w:rPr>
        <w:t xml:space="preserve"> of different experience and involvement with CFS, working with children and programming in emergencies in the room, we should draw on this</w:t>
      </w:r>
    </w:p>
    <w:p w:rsidR="00D9310A" w:rsidRDefault="00D9310A" w:rsidP="00D9310A">
      <w:pPr>
        <w:spacing w:line="288" w:lineRule="auto"/>
        <w:jc w:val="center"/>
        <w:rPr>
          <w:rFonts w:asciiTheme="minorHAnsi" w:hAnsiTheme="minorHAnsi" w:cs="Arial"/>
          <w:sz w:val="22"/>
          <w:szCs w:val="22"/>
        </w:rPr>
      </w:pPr>
    </w:p>
    <w:p w:rsidR="006B4441" w:rsidRDefault="006B4441" w:rsidP="00D9310A">
      <w:pPr>
        <w:spacing w:line="288" w:lineRule="auto"/>
        <w:jc w:val="center"/>
        <w:rPr>
          <w:rFonts w:asciiTheme="minorHAnsi" w:hAnsiTheme="minorHAnsi" w:cs="Arial"/>
          <w:sz w:val="22"/>
          <w:szCs w:val="22"/>
        </w:rPr>
      </w:pPr>
      <w:r w:rsidRPr="006B4441">
        <w:rPr>
          <w:rFonts w:asciiTheme="minorHAnsi" w:hAnsiTheme="minorHAnsi" w:cs="Arial"/>
          <w:noProof/>
          <w:sz w:val="22"/>
          <w:szCs w:val="22"/>
          <w:lang w:eastAsia="en-AU"/>
        </w:rPr>
        <w:drawing>
          <wp:inline distT="0" distB="0" distL="0" distR="0" wp14:anchorId="58966DB1" wp14:editId="44AF9826">
            <wp:extent cx="30492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9200" cy="2286000"/>
                    </a:xfrm>
                    <a:prstGeom prst="rect">
                      <a:avLst/>
                    </a:prstGeom>
                    <a:ln>
                      <a:noFill/>
                    </a:ln>
                  </pic:spPr>
                </pic:pic>
              </a:graphicData>
            </a:graphic>
          </wp:inline>
        </w:drawing>
      </w:r>
      <w:r w:rsidR="00D9310A">
        <w:rPr>
          <w:rFonts w:asciiTheme="minorHAnsi" w:hAnsiTheme="minorHAnsi" w:cs="Arial"/>
          <w:sz w:val="22"/>
          <w:szCs w:val="22"/>
        </w:rPr>
        <w:t xml:space="preserve">  </w:t>
      </w:r>
      <w:r w:rsidRPr="006B4441">
        <w:rPr>
          <w:rFonts w:asciiTheme="minorHAnsi" w:hAnsiTheme="minorHAnsi" w:cs="Arial"/>
          <w:noProof/>
          <w:sz w:val="22"/>
          <w:szCs w:val="22"/>
          <w:lang w:eastAsia="en-AU"/>
        </w:rPr>
        <w:drawing>
          <wp:inline distT="0" distB="0" distL="0" distR="0" wp14:anchorId="3F855301" wp14:editId="15DA1D8D">
            <wp:extent cx="304920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49200" cy="2286000"/>
                    </a:xfrm>
                    <a:prstGeom prst="rect">
                      <a:avLst/>
                    </a:prstGeom>
                    <a:ln>
                      <a:noFill/>
                    </a:ln>
                  </pic:spPr>
                </pic:pic>
              </a:graphicData>
            </a:graphic>
          </wp:inline>
        </w:drawing>
      </w:r>
    </w:p>
    <w:p w:rsidR="006B4441" w:rsidRDefault="006B4441" w:rsidP="00E83961">
      <w:pPr>
        <w:spacing w:line="288" w:lineRule="auto"/>
        <w:jc w:val="both"/>
        <w:rPr>
          <w:rFonts w:asciiTheme="minorHAnsi" w:hAnsiTheme="minorHAnsi" w:cs="Arial"/>
          <w:sz w:val="22"/>
          <w:szCs w:val="22"/>
        </w:rPr>
      </w:pPr>
    </w:p>
    <w:p w:rsidR="00344151" w:rsidRDefault="00344151" w:rsidP="00344151">
      <w:pPr>
        <w:rPr>
          <w:rFonts w:asciiTheme="minorHAnsi" w:hAnsiTheme="minorHAnsi" w:cs="Arial"/>
          <w:sz w:val="22"/>
          <w:szCs w:val="22"/>
        </w:rPr>
      </w:pPr>
    </w:p>
    <w:p w:rsidR="00D9310A" w:rsidRPr="00922363" w:rsidRDefault="00D9310A" w:rsidP="00344151">
      <w:pPr>
        <w:rPr>
          <w:rFonts w:asciiTheme="minorHAnsi" w:hAnsiTheme="minorHAnsi" w:cs="Arial"/>
          <w:sz w:val="22"/>
          <w:szCs w:val="22"/>
        </w:rPr>
      </w:pPr>
      <w:r w:rsidRPr="00922363">
        <w:rPr>
          <w:rFonts w:asciiTheme="minorHAnsi" w:hAnsiTheme="minorHAnsi" w:cs="Arial"/>
          <w:sz w:val="22"/>
          <w:szCs w:val="22"/>
        </w:rPr>
        <w:t xml:space="preserve">Run through the key resources for this module with the group. </w:t>
      </w:r>
    </w:p>
    <w:p w:rsidR="00D9310A" w:rsidRPr="00922363" w:rsidRDefault="00D9310A" w:rsidP="00922363">
      <w:pPr>
        <w:numPr>
          <w:ilvl w:val="1"/>
          <w:numId w:val="28"/>
        </w:numPr>
        <w:tabs>
          <w:tab w:val="num" w:pos="459"/>
          <w:tab w:val="num" w:pos="894"/>
        </w:tabs>
        <w:ind w:left="884" w:hanging="425"/>
        <w:contextualSpacing/>
        <w:rPr>
          <w:rFonts w:asciiTheme="minorHAnsi" w:hAnsiTheme="minorHAnsi" w:cs="Arial"/>
          <w:sz w:val="22"/>
        </w:rPr>
      </w:pPr>
      <w:r w:rsidRPr="00922363">
        <w:rPr>
          <w:rFonts w:asciiTheme="minorHAnsi" w:hAnsiTheme="minorHAnsi" w:cs="Arial"/>
          <w:sz w:val="22"/>
        </w:rPr>
        <w:t>Child Protection Working Group (CPWG) (2012) Minimum standards for child protection in humanitarian action</w:t>
      </w:r>
    </w:p>
    <w:p w:rsidR="00D9310A" w:rsidRPr="00922363" w:rsidRDefault="00D9310A" w:rsidP="00922363">
      <w:pPr>
        <w:numPr>
          <w:ilvl w:val="1"/>
          <w:numId w:val="28"/>
        </w:numPr>
        <w:tabs>
          <w:tab w:val="num" w:pos="459"/>
          <w:tab w:val="num" w:pos="894"/>
        </w:tabs>
        <w:ind w:left="884" w:hanging="425"/>
        <w:contextualSpacing/>
        <w:rPr>
          <w:rFonts w:asciiTheme="minorHAnsi" w:hAnsiTheme="minorHAnsi" w:cs="Arial"/>
          <w:sz w:val="22"/>
        </w:rPr>
      </w:pPr>
      <w:r w:rsidRPr="00922363">
        <w:rPr>
          <w:rFonts w:asciiTheme="minorHAnsi" w:hAnsiTheme="minorHAnsi" w:cs="Arial"/>
          <w:sz w:val="22"/>
        </w:rPr>
        <w:t>CPWG, Global Education Cluster, INEE, &amp; IASC (2011) Guidelines for child friendly spaces in emergencies</w:t>
      </w:r>
    </w:p>
    <w:p w:rsidR="00D9310A" w:rsidRPr="00922363" w:rsidRDefault="00D9310A" w:rsidP="00922363">
      <w:pPr>
        <w:numPr>
          <w:ilvl w:val="1"/>
          <w:numId w:val="28"/>
        </w:numPr>
        <w:tabs>
          <w:tab w:val="num" w:pos="894"/>
        </w:tabs>
        <w:ind w:left="884" w:hanging="425"/>
        <w:contextualSpacing/>
        <w:rPr>
          <w:rFonts w:asciiTheme="minorHAnsi" w:hAnsiTheme="minorHAnsi" w:cs="Arial"/>
          <w:sz w:val="22"/>
        </w:rPr>
      </w:pPr>
      <w:r w:rsidRPr="00922363">
        <w:rPr>
          <w:rFonts w:asciiTheme="minorHAnsi" w:hAnsiTheme="minorHAnsi" w:cs="Arial"/>
          <w:sz w:val="22"/>
        </w:rPr>
        <w:t>Alastair Ager and Janna Metzler (2012) Child Friendly Spaces: A Structured Review of the Current Evidence-Base</w:t>
      </w:r>
    </w:p>
    <w:p w:rsidR="007006FC" w:rsidRDefault="007006FC" w:rsidP="00922363">
      <w:pPr>
        <w:spacing w:line="288" w:lineRule="auto"/>
        <w:rPr>
          <w:rFonts w:asciiTheme="minorHAnsi" w:hAnsiTheme="minorHAnsi" w:cs="Arial"/>
          <w:sz w:val="22"/>
        </w:rPr>
      </w:pPr>
    </w:p>
    <w:p w:rsidR="006B4441" w:rsidRPr="00344151" w:rsidRDefault="00344151" w:rsidP="00344151">
      <w:pPr>
        <w:spacing w:line="288" w:lineRule="auto"/>
        <w:jc w:val="center"/>
        <w:rPr>
          <w:rFonts w:asciiTheme="minorHAnsi" w:hAnsiTheme="minorHAnsi" w:cs="Arial"/>
          <w:color w:val="FF0000"/>
          <w:sz w:val="22"/>
          <w:szCs w:val="22"/>
        </w:rPr>
      </w:pPr>
      <w:r>
        <w:rPr>
          <w:rFonts w:asciiTheme="minorHAnsi" w:hAnsiTheme="minorHAnsi" w:cs="Arial"/>
          <w:color w:val="FF0000"/>
          <w:sz w:val="22"/>
        </w:rPr>
        <w:t xml:space="preserve">** </w:t>
      </w:r>
      <w:r w:rsidR="00D9310A" w:rsidRPr="00344151">
        <w:rPr>
          <w:rFonts w:asciiTheme="minorHAnsi" w:hAnsiTheme="minorHAnsi" w:cs="Arial"/>
          <w:color w:val="FF0000"/>
          <w:sz w:val="22"/>
        </w:rPr>
        <w:t>Where possible have copies of the resources to hand to circulate among the group.</w:t>
      </w:r>
      <w:r>
        <w:rPr>
          <w:rFonts w:asciiTheme="minorHAnsi" w:hAnsiTheme="minorHAnsi" w:cs="Arial"/>
          <w:color w:val="FF0000"/>
          <w:sz w:val="22"/>
        </w:rPr>
        <w:t xml:space="preserve"> **</w:t>
      </w:r>
    </w:p>
    <w:p w:rsidR="006B4441" w:rsidRPr="00FC265C" w:rsidRDefault="006B4441" w:rsidP="00E83961">
      <w:pPr>
        <w:spacing w:line="288" w:lineRule="auto"/>
        <w:jc w:val="both"/>
        <w:rPr>
          <w:rFonts w:asciiTheme="minorHAnsi" w:hAnsiTheme="minorHAnsi" w:cs="Arial"/>
          <w:sz w:val="22"/>
          <w:szCs w:val="22"/>
        </w:rPr>
      </w:pPr>
    </w:p>
    <w:p w:rsidR="004F1F7E" w:rsidRDefault="004F1F7E" w:rsidP="004F1F7E">
      <w:pPr>
        <w:jc w:val="center"/>
        <w:rPr>
          <w:rFonts w:asciiTheme="minorHAnsi" w:hAnsiTheme="minorHAnsi" w:cs="Arial"/>
          <w:sz w:val="22"/>
          <w:szCs w:val="22"/>
        </w:rPr>
      </w:pPr>
      <w:r w:rsidRPr="004F1F7E">
        <w:rPr>
          <w:rFonts w:asciiTheme="minorHAnsi" w:hAnsiTheme="minorHAnsi" w:cs="Arial"/>
          <w:noProof/>
          <w:sz w:val="22"/>
          <w:szCs w:val="22"/>
          <w:lang w:eastAsia="en-AU"/>
        </w:rPr>
        <w:drawing>
          <wp:inline distT="0" distB="0" distL="0" distR="0" wp14:anchorId="058D73AA" wp14:editId="1E9AE626">
            <wp:extent cx="3049200" cy="2286000"/>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9200" cy="2286000"/>
                    </a:xfrm>
                    <a:prstGeom prst="rect">
                      <a:avLst/>
                    </a:prstGeom>
                    <a:ln>
                      <a:noFill/>
                    </a:ln>
                  </pic:spPr>
                </pic:pic>
              </a:graphicData>
            </a:graphic>
          </wp:inline>
        </w:drawing>
      </w:r>
    </w:p>
    <w:p w:rsidR="00D9310A" w:rsidRDefault="00D9310A" w:rsidP="004F1F7E">
      <w:pPr>
        <w:jc w:val="center"/>
        <w:rPr>
          <w:rFonts w:asciiTheme="minorHAnsi" w:hAnsiTheme="minorHAnsi" w:cs="Arial"/>
          <w:sz w:val="22"/>
          <w:szCs w:val="22"/>
        </w:rPr>
      </w:pPr>
    </w:p>
    <w:p w:rsidR="00D9310A" w:rsidRDefault="00D9310A" w:rsidP="00344151">
      <w:pPr>
        <w:spacing w:line="288" w:lineRule="auto"/>
        <w:jc w:val="both"/>
        <w:rPr>
          <w:rFonts w:asciiTheme="minorHAnsi" w:hAnsiTheme="minorHAnsi" w:cs="Arial"/>
          <w:sz w:val="22"/>
          <w:szCs w:val="22"/>
        </w:rPr>
      </w:pPr>
      <w:r w:rsidRPr="00D9310A">
        <w:rPr>
          <w:rFonts w:asciiTheme="minorHAnsi" w:hAnsiTheme="minorHAnsi" w:cs="Arial"/>
          <w:sz w:val="22"/>
          <w:szCs w:val="22"/>
        </w:rPr>
        <w:t xml:space="preserve">This slide is for the end of each session… prompts for questions, check in and even a 5 minute break, ice breaker as needed. </w:t>
      </w:r>
    </w:p>
    <w:p w:rsidR="00344151" w:rsidRPr="00D9310A" w:rsidRDefault="00344151" w:rsidP="00344151">
      <w:pPr>
        <w:spacing w:line="288" w:lineRule="auto"/>
        <w:jc w:val="both"/>
        <w:rPr>
          <w:rFonts w:asciiTheme="minorHAnsi" w:hAnsiTheme="minorHAnsi" w:cs="Arial"/>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8779"/>
      </w:tblGrid>
      <w:tr w:rsidR="00344151" w:rsidRPr="005D0657" w:rsidTr="00094FF2">
        <w:trPr>
          <w:jc w:val="center"/>
        </w:trPr>
        <w:tc>
          <w:tcPr>
            <w:tcW w:w="10755" w:type="dxa"/>
            <w:gridSpan w:val="3"/>
            <w:tcBorders>
              <w:left w:val="single" w:sz="18" w:space="0" w:color="0070C0"/>
              <w:right w:val="single" w:sz="18" w:space="0" w:color="0070C0"/>
            </w:tcBorders>
            <w:shd w:val="pct70" w:color="auto" w:fill="auto"/>
          </w:tcPr>
          <w:p w:rsidR="00344151" w:rsidRPr="005D0657" w:rsidRDefault="00344151" w:rsidP="00094FF2">
            <w:pPr>
              <w:pStyle w:val="Tablehangingindent1"/>
              <w:spacing w:before="80" w:after="80" w:line="240" w:lineRule="auto"/>
              <w:jc w:val="center"/>
              <w:rPr>
                <w:rFonts w:asciiTheme="minorHAnsi" w:hAnsiTheme="minorHAnsi"/>
                <w:b/>
                <w:color w:val="FFFFFF"/>
                <w:szCs w:val="22"/>
              </w:rPr>
            </w:pPr>
            <w:r w:rsidRPr="005D0657">
              <w:rPr>
                <w:rFonts w:asciiTheme="minorHAnsi" w:hAnsiTheme="minorHAnsi"/>
                <w:b/>
                <w:color w:val="FFFFFF"/>
                <w:szCs w:val="22"/>
              </w:rPr>
              <w:lastRenderedPageBreak/>
              <w:t>CONCLUSION</w:t>
            </w:r>
          </w:p>
        </w:tc>
      </w:tr>
      <w:tr w:rsidR="00344151" w:rsidRPr="005D0657" w:rsidTr="00094FF2">
        <w:trPr>
          <w:jc w:val="center"/>
        </w:trPr>
        <w:tc>
          <w:tcPr>
            <w:tcW w:w="1549" w:type="dxa"/>
            <w:vMerge w:val="restart"/>
            <w:tcBorders>
              <w:top w:val="single" w:sz="18" w:space="0" w:color="0070C0"/>
              <w:left w:val="single" w:sz="18" w:space="0" w:color="0070C0"/>
              <w:right w:val="single" w:sz="18" w:space="0" w:color="0070C0"/>
            </w:tcBorders>
          </w:tcPr>
          <w:p w:rsidR="00344151" w:rsidRPr="00920D09" w:rsidRDefault="00344151" w:rsidP="00094FF2">
            <w:pPr>
              <w:pStyle w:val="TableText"/>
              <w:spacing w:before="80" w:after="80" w:line="240" w:lineRule="auto"/>
              <w:rPr>
                <w:rFonts w:asciiTheme="minorHAnsi" w:hAnsiTheme="minorHAnsi" w:cs="Arial"/>
                <w:sz w:val="20"/>
              </w:rPr>
            </w:pPr>
            <w:r w:rsidRPr="00920D09">
              <w:rPr>
                <w:rFonts w:asciiTheme="minorHAnsi" w:hAnsiTheme="minorHAnsi" w:cs="Arial"/>
                <w:sz w:val="20"/>
              </w:rPr>
              <w:t>3 min</w:t>
            </w:r>
          </w:p>
          <w:p w:rsidR="00344151" w:rsidRPr="00920D09" w:rsidRDefault="00344151" w:rsidP="00094FF2">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344151" w:rsidRPr="00344151" w:rsidRDefault="00344151" w:rsidP="00094FF2">
            <w:pPr>
              <w:pStyle w:val="Heading5"/>
              <w:spacing w:line="288" w:lineRule="auto"/>
              <w:rPr>
                <w:rFonts w:asciiTheme="minorHAnsi" w:hAnsiTheme="minorHAnsi"/>
                <w:i w:val="0"/>
                <w:iCs w:val="0"/>
                <w:color w:val="0070C0"/>
                <w:sz w:val="20"/>
                <w:szCs w:val="20"/>
              </w:rPr>
            </w:pPr>
            <w:r w:rsidRPr="00344151">
              <w:rPr>
                <w:rFonts w:asciiTheme="minorHAnsi" w:hAnsiTheme="minorHAnsi"/>
                <w:i w:val="0"/>
                <w:iCs w:val="0"/>
                <w:color w:val="0070C0"/>
                <w:sz w:val="20"/>
                <w:szCs w:val="20"/>
              </w:rPr>
              <w:t>O</w:t>
            </w:r>
          </w:p>
        </w:tc>
        <w:tc>
          <w:tcPr>
            <w:tcW w:w="8779" w:type="dxa"/>
            <w:tcBorders>
              <w:top w:val="single" w:sz="18" w:space="0" w:color="0070C0"/>
              <w:left w:val="single" w:sz="18" w:space="0" w:color="0070C0"/>
              <w:bottom w:val="single" w:sz="18" w:space="0" w:color="0070C0"/>
              <w:right w:val="single" w:sz="18" w:space="0" w:color="0070C0"/>
            </w:tcBorders>
          </w:tcPr>
          <w:p w:rsidR="00344151" w:rsidRPr="00344151" w:rsidRDefault="00344151" w:rsidP="00094FF2">
            <w:pPr>
              <w:pStyle w:val="Tablehangingindent1"/>
              <w:spacing w:before="80" w:after="80" w:line="240" w:lineRule="auto"/>
              <w:ind w:left="0" w:firstLine="0"/>
              <w:rPr>
                <w:rFonts w:asciiTheme="minorHAnsi" w:hAnsiTheme="minorHAnsi" w:cs="Arial"/>
                <w:sz w:val="20"/>
              </w:rPr>
            </w:pPr>
            <w:r w:rsidRPr="00344151">
              <w:rPr>
                <w:rFonts w:asciiTheme="minorHAnsi" w:hAnsiTheme="minorHAnsi" w:cs="Arial"/>
                <w:sz w:val="20"/>
              </w:rPr>
              <w:t xml:space="preserve">We now have the basis of where the CFS’s have come from. </w:t>
            </w:r>
          </w:p>
        </w:tc>
      </w:tr>
      <w:tr w:rsidR="00344151" w:rsidRPr="005D0657" w:rsidTr="00094FF2">
        <w:trPr>
          <w:jc w:val="center"/>
        </w:trPr>
        <w:tc>
          <w:tcPr>
            <w:tcW w:w="1549" w:type="dxa"/>
            <w:vMerge/>
            <w:tcBorders>
              <w:left w:val="single" w:sz="18" w:space="0" w:color="0070C0"/>
              <w:right w:val="single" w:sz="18" w:space="0" w:color="0070C0"/>
            </w:tcBorders>
          </w:tcPr>
          <w:p w:rsidR="00344151" w:rsidRPr="00920D09" w:rsidRDefault="00344151" w:rsidP="00094FF2">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344151" w:rsidRPr="00344151" w:rsidRDefault="00344151" w:rsidP="00094FF2">
            <w:pPr>
              <w:pStyle w:val="Heading5"/>
              <w:spacing w:line="288" w:lineRule="auto"/>
              <w:rPr>
                <w:rFonts w:asciiTheme="minorHAnsi" w:hAnsiTheme="minorHAnsi"/>
                <w:i w:val="0"/>
                <w:iCs w:val="0"/>
                <w:color w:val="0070C0"/>
                <w:sz w:val="20"/>
                <w:szCs w:val="20"/>
              </w:rPr>
            </w:pPr>
            <w:r w:rsidRPr="00344151">
              <w:rPr>
                <w:rFonts w:asciiTheme="minorHAnsi" w:hAnsiTheme="minorHAnsi"/>
                <w:i w:val="0"/>
                <w:iCs w:val="0"/>
                <w:color w:val="0070C0"/>
                <w:sz w:val="20"/>
                <w:szCs w:val="20"/>
              </w:rPr>
              <w:t>F</w:t>
            </w:r>
          </w:p>
        </w:tc>
        <w:tc>
          <w:tcPr>
            <w:tcW w:w="8779" w:type="dxa"/>
            <w:tcBorders>
              <w:top w:val="single" w:sz="18" w:space="0" w:color="0070C0"/>
              <w:left w:val="single" w:sz="18" w:space="0" w:color="0070C0"/>
              <w:bottom w:val="single" w:sz="18" w:space="0" w:color="0070C0"/>
              <w:right w:val="single" w:sz="18" w:space="0" w:color="0070C0"/>
            </w:tcBorders>
          </w:tcPr>
          <w:p w:rsidR="00344151" w:rsidRPr="00344151" w:rsidRDefault="00344151" w:rsidP="00094FF2">
            <w:pPr>
              <w:pStyle w:val="Tablehangingindent1"/>
              <w:spacing w:before="80" w:after="80" w:line="240" w:lineRule="auto"/>
              <w:ind w:left="25" w:firstLine="0"/>
              <w:rPr>
                <w:rFonts w:asciiTheme="minorHAnsi" w:hAnsiTheme="minorHAnsi" w:cs="Arial"/>
                <w:sz w:val="20"/>
              </w:rPr>
            </w:pPr>
            <w:r w:rsidRPr="00344151">
              <w:rPr>
                <w:rFonts w:asciiTheme="minorHAnsi" w:hAnsiTheme="minorHAnsi" w:cs="Arial"/>
                <w:sz w:val="20"/>
              </w:rPr>
              <w:t xml:space="preserve">This is a great foundation for us to build this training.  </w:t>
            </w:r>
          </w:p>
        </w:tc>
      </w:tr>
      <w:tr w:rsidR="00344151" w:rsidRPr="005D0657" w:rsidTr="00094FF2">
        <w:trPr>
          <w:trHeight w:val="435"/>
          <w:jc w:val="center"/>
        </w:trPr>
        <w:tc>
          <w:tcPr>
            <w:tcW w:w="1549" w:type="dxa"/>
            <w:vMerge/>
            <w:tcBorders>
              <w:left w:val="single" w:sz="18" w:space="0" w:color="0070C0"/>
              <w:bottom w:val="single" w:sz="18" w:space="0" w:color="0070C0"/>
              <w:right w:val="single" w:sz="18" w:space="0" w:color="0070C0"/>
            </w:tcBorders>
          </w:tcPr>
          <w:p w:rsidR="00344151" w:rsidRPr="00920D09" w:rsidRDefault="00344151" w:rsidP="00094FF2">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344151" w:rsidRPr="00920D09" w:rsidRDefault="00344151" w:rsidP="00094FF2">
            <w:pPr>
              <w:pStyle w:val="Heading5"/>
              <w:spacing w:line="288" w:lineRule="auto"/>
              <w:rPr>
                <w:rFonts w:asciiTheme="minorHAnsi" w:hAnsiTheme="minorHAnsi"/>
                <w:i w:val="0"/>
                <w:iCs w:val="0"/>
                <w:color w:val="0070C0"/>
                <w:sz w:val="20"/>
                <w:szCs w:val="20"/>
              </w:rPr>
            </w:pPr>
            <w:r w:rsidRPr="00920D09">
              <w:rPr>
                <w:rFonts w:asciiTheme="minorHAnsi" w:hAnsiTheme="minorHAnsi"/>
                <w:i w:val="0"/>
                <w:iCs w:val="0"/>
                <w:color w:val="0070C0"/>
                <w:sz w:val="20"/>
                <w:szCs w:val="20"/>
              </w:rPr>
              <w:t>F</w:t>
            </w:r>
          </w:p>
        </w:tc>
        <w:tc>
          <w:tcPr>
            <w:tcW w:w="8779" w:type="dxa"/>
            <w:tcBorders>
              <w:top w:val="single" w:sz="18" w:space="0" w:color="0070C0"/>
              <w:left w:val="single" w:sz="18" w:space="0" w:color="0070C0"/>
              <w:bottom w:val="single" w:sz="18" w:space="0" w:color="0070C0"/>
              <w:right w:val="single" w:sz="18" w:space="0" w:color="0070C0"/>
            </w:tcBorders>
          </w:tcPr>
          <w:p w:rsidR="00344151" w:rsidRPr="00920D09" w:rsidRDefault="00344151" w:rsidP="00094FF2">
            <w:pPr>
              <w:pStyle w:val="Tablehangingindent1"/>
              <w:spacing w:before="80" w:after="80" w:line="240" w:lineRule="auto"/>
              <w:ind w:left="0" w:firstLine="0"/>
              <w:rPr>
                <w:rFonts w:asciiTheme="minorHAnsi" w:hAnsiTheme="minorHAnsi" w:cs="Arial"/>
                <w:sz w:val="20"/>
                <w:highlight w:val="yellow"/>
              </w:rPr>
            </w:pPr>
            <w:r w:rsidRPr="00344151">
              <w:rPr>
                <w:rFonts w:asciiTheme="minorHAnsi" w:hAnsiTheme="minorHAnsi" w:cs="Arial"/>
                <w:sz w:val="20"/>
              </w:rPr>
              <w:t xml:space="preserve">Next session </w:t>
            </w:r>
          </w:p>
        </w:tc>
      </w:tr>
    </w:tbl>
    <w:p w:rsidR="00344151" w:rsidRPr="005D0657" w:rsidRDefault="00344151" w:rsidP="00344151">
      <w:pPr>
        <w:rPr>
          <w:rFonts w:asciiTheme="minorHAnsi" w:hAnsiTheme="minorHAnsi"/>
          <w:sz w:val="22"/>
          <w:szCs w:val="22"/>
        </w:rPr>
      </w:pPr>
    </w:p>
    <w:p w:rsidR="00D9310A" w:rsidRPr="005D0657" w:rsidRDefault="00D9310A" w:rsidP="004F1F7E">
      <w:pPr>
        <w:jc w:val="center"/>
        <w:rPr>
          <w:rFonts w:asciiTheme="minorHAnsi" w:hAnsiTheme="minorHAnsi" w:cs="Arial"/>
          <w:sz w:val="22"/>
          <w:szCs w:val="22"/>
        </w:rPr>
      </w:pPr>
      <w:bookmarkStart w:id="0" w:name="_GoBack"/>
      <w:bookmarkEnd w:id="0"/>
    </w:p>
    <w:sectPr w:rsidR="00D9310A" w:rsidRPr="005D0657" w:rsidSect="0093366E">
      <w:footerReference w:type="default" r:id="rId34"/>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D96" w:rsidRDefault="00936D96" w:rsidP="008B2540">
      <w:r>
        <w:separator/>
      </w:r>
    </w:p>
  </w:endnote>
  <w:endnote w:type="continuationSeparator" w:id="0">
    <w:p w:rsidR="00936D96" w:rsidRDefault="00936D96"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758"/>
      <w:docPartObj>
        <w:docPartGallery w:val="Page Numbers (Bottom of Page)"/>
        <w:docPartUnique/>
      </w:docPartObj>
    </w:sdtPr>
    <w:sdtEndPr>
      <w:rPr>
        <w:rFonts w:asciiTheme="minorHAnsi" w:hAnsiTheme="minorHAnsi"/>
        <w:noProof/>
        <w:sz w:val="20"/>
        <w:szCs w:val="20"/>
      </w:rPr>
    </w:sdtEndPr>
    <w:sdtContent>
      <w:p w:rsidR="00ED2740" w:rsidRPr="00ED2740" w:rsidRDefault="00ED2740">
        <w:pPr>
          <w:pStyle w:val="Footer"/>
          <w:jc w:val="right"/>
          <w:rPr>
            <w:rFonts w:asciiTheme="minorHAnsi" w:hAnsiTheme="minorHAnsi"/>
            <w:sz w:val="20"/>
            <w:szCs w:val="20"/>
          </w:rPr>
        </w:pPr>
        <w:r w:rsidRPr="00ED2740">
          <w:rPr>
            <w:rFonts w:asciiTheme="minorHAnsi" w:hAnsiTheme="minorHAnsi"/>
            <w:sz w:val="20"/>
            <w:szCs w:val="20"/>
          </w:rPr>
          <w:fldChar w:fldCharType="begin"/>
        </w:r>
        <w:r w:rsidRPr="00ED2740">
          <w:rPr>
            <w:rFonts w:asciiTheme="minorHAnsi" w:hAnsiTheme="minorHAnsi"/>
            <w:sz w:val="20"/>
            <w:szCs w:val="20"/>
          </w:rPr>
          <w:instrText xml:space="preserve"> PAGE   \* MERGEFORMAT </w:instrText>
        </w:r>
        <w:r w:rsidRPr="00ED2740">
          <w:rPr>
            <w:rFonts w:asciiTheme="minorHAnsi" w:hAnsiTheme="minorHAnsi"/>
            <w:sz w:val="20"/>
            <w:szCs w:val="20"/>
          </w:rPr>
          <w:fldChar w:fldCharType="separate"/>
        </w:r>
        <w:r w:rsidR="00344151">
          <w:rPr>
            <w:rFonts w:asciiTheme="minorHAnsi" w:hAnsiTheme="minorHAnsi"/>
            <w:noProof/>
            <w:sz w:val="20"/>
            <w:szCs w:val="20"/>
          </w:rPr>
          <w:t>13</w:t>
        </w:r>
        <w:r w:rsidRPr="00ED2740">
          <w:rPr>
            <w:rFonts w:asciiTheme="minorHAnsi" w:hAnsiTheme="minorHAnsi"/>
            <w:noProof/>
            <w:sz w:val="20"/>
            <w:szCs w:val="20"/>
          </w:rPr>
          <w:fldChar w:fldCharType="end"/>
        </w:r>
      </w:p>
    </w:sdtContent>
  </w:sdt>
  <w:p w:rsidR="00ED2740" w:rsidRDefault="00ED2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D96" w:rsidRDefault="00936D96" w:rsidP="008B2540">
      <w:r>
        <w:separator/>
      </w:r>
    </w:p>
  </w:footnote>
  <w:footnote w:type="continuationSeparator" w:id="0">
    <w:p w:rsidR="00936D96" w:rsidRDefault="00936D96" w:rsidP="008B2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0A8C14"/>
    <w:styleLink w:val="List23"/>
    <w:lvl w:ilvl="0">
      <w:start w:val="1"/>
      <w:numFmt w:val="bullet"/>
      <w:pStyle w:val="ListBullet3"/>
      <w:lvlText w:val=""/>
      <w:lvlJc w:val="left"/>
      <w:pPr>
        <w:tabs>
          <w:tab w:val="num" w:pos="360"/>
        </w:tabs>
        <w:ind w:left="360" w:hanging="360"/>
      </w:pPr>
      <w:rPr>
        <w:rFonts w:ascii="Symbol" w:hAnsi="Symbol" w:hint="default"/>
      </w:rPr>
    </w:lvl>
  </w:abstractNum>
  <w:abstractNum w:abstractNumId="1">
    <w:nsid w:val="081D028B"/>
    <w:multiLevelType w:val="hybridMultilevel"/>
    <w:tmpl w:val="71B00338"/>
    <w:lvl w:ilvl="0" w:tplc="5342A37E">
      <w:start w:val="20"/>
      <w:numFmt w:val="bullet"/>
      <w:lvlText w:val="-"/>
      <w:lvlJc w:val="left"/>
      <w:pPr>
        <w:tabs>
          <w:tab w:val="num" w:pos="720"/>
        </w:tabs>
        <w:ind w:left="720" w:hanging="360"/>
      </w:pPr>
      <w:rPr>
        <w:rFonts w:ascii="Times New Roman" w:eastAsia="Times New Roman" w:hAnsi="Times New Roman" w:cs="Times New Roman" w:hint="default"/>
      </w:rPr>
    </w:lvl>
    <w:lvl w:ilvl="1" w:tplc="5B38F314">
      <w:start w:val="1"/>
      <w:numFmt w:val="bullet"/>
      <w:lvlText w:val="-"/>
      <w:lvlJc w:val="left"/>
      <w:pPr>
        <w:ind w:left="1440" w:hanging="360"/>
      </w:pPr>
      <w:rPr>
        <w:rFonts w:ascii="Arial Unicode MS" w:eastAsia="Arial Unicode MS" w:hAnsi="Arial Unicode MS" w:hint="eastAsi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E5DA7"/>
    <w:multiLevelType w:val="hybridMultilevel"/>
    <w:tmpl w:val="19A4F8CE"/>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2D6BD4"/>
    <w:multiLevelType w:val="hybridMultilevel"/>
    <w:tmpl w:val="EEF852FA"/>
    <w:lvl w:ilvl="0" w:tplc="CDA49464">
      <w:start w:val="1"/>
      <w:numFmt w:val="bullet"/>
      <w:lvlText w:val="•"/>
      <w:lvlJc w:val="left"/>
      <w:pPr>
        <w:tabs>
          <w:tab w:val="num" w:pos="720"/>
        </w:tabs>
        <w:ind w:left="720" w:hanging="360"/>
      </w:pPr>
      <w:rPr>
        <w:rFonts w:ascii="Times New Roman" w:hAnsi="Times New Roman" w:hint="default"/>
      </w:rPr>
    </w:lvl>
    <w:lvl w:ilvl="1" w:tplc="2E2EE7B8" w:tentative="1">
      <w:start w:val="1"/>
      <w:numFmt w:val="bullet"/>
      <w:lvlText w:val="•"/>
      <w:lvlJc w:val="left"/>
      <w:pPr>
        <w:tabs>
          <w:tab w:val="num" w:pos="1440"/>
        </w:tabs>
        <w:ind w:left="1440" w:hanging="360"/>
      </w:pPr>
      <w:rPr>
        <w:rFonts w:ascii="Times New Roman" w:hAnsi="Times New Roman" w:hint="default"/>
      </w:rPr>
    </w:lvl>
    <w:lvl w:ilvl="2" w:tplc="3222C788" w:tentative="1">
      <w:start w:val="1"/>
      <w:numFmt w:val="bullet"/>
      <w:lvlText w:val="•"/>
      <w:lvlJc w:val="left"/>
      <w:pPr>
        <w:tabs>
          <w:tab w:val="num" w:pos="2160"/>
        </w:tabs>
        <w:ind w:left="2160" w:hanging="360"/>
      </w:pPr>
      <w:rPr>
        <w:rFonts w:ascii="Times New Roman" w:hAnsi="Times New Roman" w:hint="default"/>
      </w:rPr>
    </w:lvl>
    <w:lvl w:ilvl="3" w:tplc="5A04C694" w:tentative="1">
      <w:start w:val="1"/>
      <w:numFmt w:val="bullet"/>
      <w:lvlText w:val="•"/>
      <w:lvlJc w:val="left"/>
      <w:pPr>
        <w:tabs>
          <w:tab w:val="num" w:pos="2880"/>
        </w:tabs>
        <w:ind w:left="2880" w:hanging="360"/>
      </w:pPr>
      <w:rPr>
        <w:rFonts w:ascii="Times New Roman" w:hAnsi="Times New Roman" w:hint="default"/>
      </w:rPr>
    </w:lvl>
    <w:lvl w:ilvl="4" w:tplc="CF462984" w:tentative="1">
      <w:start w:val="1"/>
      <w:numFmt w:val="bullet"/>
      <w:lvlText w:val="•"/>
      <w:lvlJc w:val="left"/>
      <w:pPr>
        <w:tabs>
          <w:tab w:val="num" w:pos="3600"/>
        </w:tabs>
        <w:ind w:left="3600" w:hanging="360"/>
      </w:pPr>
      <w:rPr>
        <w:rFonts w:ascii="Times New Roman" w:hAnsi="Times New Roman" w:hint="default"/>
      </w:rPr>
    </w:lvl>
    <w:lvl w:ilvl="5" w:tplc="FA62236C" w:tentative="1">
      <w:start w:val="1"/>
      <w:numFmt w:val="bullet"/>
      <w:lvlText w:val="•"/>
      <w:lvlJc w:val="left"/>
      <w:pPr>
        <w:tabs>
          <w:tab w:val="num" w:pos="4320"/>
        </w:tabs>
        <w:ind w:left="4320" w:hanging="360"/>
      </w:pPr>
      <w:rPr>
        <w:rFonts w:ascii="Times New Roman" w:hAnsi="Times New Roman" w:hint="default"/>
      </w:rPr>
    </w:lvl>
    <w:lvl w:ilvl="6" w:tplc="687CC338" w:tentative="1">
      <w:start w:val="1"/>
      <w:numFmt w:val="bullet"/>
      <w:lvlText w:val="•"/>
      <w:lvlJc w:val="left"/>
      <w:pPr>
        <w:tabs>
          <w:tab w:val="num" w:pos="5040"/>
        </w:tabs>
        <w:ind w:left="5040" w:hanging="360"/>
      </w:pPr>
      <w:rPr>
        <w:rFonts w:ascii="Times New Roman" w:hAnsi="Times New Roman" w:hint="default"/>
      </w:rPr>
    </w:lvl>
    <w:lvl w:ilvl="7" w:tplc="E4E60EEC" w:tentative="1">
      <w:start w:val="1"/>
      <w:numFmt w:val="bullet"/>
      <w:lvlText w:val="•"/>
      <w:lvlJc w:val="left"/>
      <w:pPr>
        <w:tabs>
          <w:tab w:val="num" w:pos="5760"/>
        </w:tabs>
        <w:ind w:left="5760" w:hanging="360"/>
      </w:pPr>
      <w:rPr>
        <w:rFonts w:ascii="Times New Roman" w:hAnsi="Times New Roman" w:hint="default"/>
      </w:rPr>
    </w:lvl>
    <w:lvl w:ilvl="8" w:tplc="DDB4F51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E34D02"/>
    <w:multiLevelType w:val="hybridMultilevel"/>
    <w:tmpl w:val="4D9C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D38F5"/>
    <w:multiLevelType w:val="hybridMultilevel"/>
    <w:tmpl w:val="B8C28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9C774D"/>
    <w:multiLevelType w:val="hybridMultilevel"/>
    <w:tmpl w:val="4F40B7D2"/>
    <w:lvl w:ilvl="0" w:tplc="6C382670">
      <w:start w:val="1"/>
      <w:numFmt w:val="decimal"/>
      <w:lvlText w:val="%1."/>
      <w:lvlJc w:val="left"/>
      <w:pPr>
        <w:tabs>
          <w:tab w:val="num" w:pos="360"/>
        </w:tabs>
        <w:ind w:left="360" w:hanging="360"/>
      </w:pPr>
    </w:lvl>
    <w:lvl w:ilvl="1" w:tplc="0834ED9C">
      <w:start w:val="159"/>
      <w:numFmt w:val="bullet"/>
      <w:lvlText w:val="•"/>
      <w:lvlJc w:val="left"/>
      <w:pPr>
        <w:tabs>
          <w:tab w:val="num" w:pos="1080"/>
        </w:tabs>
        <w:ind w:left="1080" w:hanging="360"/>
      </w:pPr>
      <w:rPr>
        <w:rFonts w:ascii="Arial" w:hAnsi="Arial" w:hint="default"/>
      </w:rPr>
    </w:lvl>
    <w:lvl w:ilvl="2" w:tplc="0B088E1C" w:tentative="1">
      <w:start w:val="1"/>
      <w:numFmt w:val="decimal"/>
      <w:lvlText w:val="%3."/>
      <w:lvlJc w:val="left"/>
      <w:pPr>
        <w:tabs>
          <w:tab w:val="num" w:pos="1800"/>
        </w:tabs>
        <w:ind w:left="1800" w:hanging="360"/>
      </w:pPr>
    </w:lvl>
    <w:lvl w:ilvl="3" w:tplc="4D4A7852" w:tentative="1">
      <w:start w:val="1"/>
      <w:numFmt w:val="decimal"/>
      <w:lvlText w:val="%4."/>
      <w:lvlJc w:val="left"/>
      <w:pPr>
        <w:tabs>
          <w:tab w:val="num" w:pos="2520"/>
        </w:tabs>
        <w:ind w:left="2520" w:hanging="360"/>
      </w:pPr>
    </w:lvl>
    <w:lvl w:ilvl="4" w:tplc="5C14DA36" w:tentative="1">
      <w:start w:val="1"/>
      <w:numFmt w:val="decimal"/>
      <w:lvlText w:val="%5."/>
      <w:lvlJc w:val="left"/>
      <w:pPr>
        <w:tabs>
          <w:tab w:val="num" w:pos="3240"/>
        </w:tabs>
        <w:ind w:left="3240" w:hanging="360"/>
      </w:pPr>
    </w:lvl>
    <w:lvl w:ilvl="5" w:tplc="03D2DC58" w:tentative="1">
      <w:start w:val="1"/>
      <w:numFmt w:val="decimal"/>
      <w:lvlText w:val="%6."/>
      <w:lvlJc w:val="left"/>
      <w:pPr>
        <w:tabs>
          <w:tab w:val="num" w:pos="3960"/>
        </w:tabs>
        <w:ind w:left="3960" w:hanging="360"/>
      </w:pPr>
    </w:lvl>
    <w:lvl w:ilvl="6" w:tplc="949A3F4A" w:tentative="1">
      <w:start w:val="1"/>
      <w:numFmt w:val="decimal"/>
      <w:lvlText w:val="%7."/>
      <w:lvlJc w:val="left"/>
      <w:pPr>
        <w:tabs>
          <w:tab w:val="num" w:pos="4680"/>
        </w:tabs>
        <w:ind w:left="4680" w:hanging="360"/>
      </w:pPr>
    </w:lvl>
    <w:lvl w:ilvl="7" w:tplc="87C07552" w:tentative="1">
      <w:start w:val="1"/>
      <w:numFmt w:val="decimal"/>
      <w:lvlText w:val="%8."/>
      <w:lvlJc w:val="left"/>
      <w:pPr>
        <w:tabs>
          <w:tab w:val="num" w:pos="5400"/>
        </w:tabs>
        <w:ind w:left="5400" w:hanging="360"/>
      </w:pPr>
    </w:lvl>
    <w:lvl w:ilvl="8" w:tplc="34668056" w:tentative="1">
      <w:start w:val="1"/>
      <w:numFmt w:val="decimal"/>
      <w:lvlText w:val="%9."/>
      <w:lvlJc w:val="left"/>
      <w:pPr>
        <w:tabs>
          <w:tab w:val="num" w:pos="6120"/>
        </w:tabs>
        <w:ind w:left="6120" w:hanging="360"/>
      </w:pPr>
    </w:lvl>
  </w:abstractNum>
  <w:abstractNum w:abstractNumId="8">
    <w:nsid w:val="1412325E"/>
    <w:multiLevelType w:val="hybridMultilevel"/>
    <w:tmpl w:val="1CB82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5B7EB8"/>
    <w:multiLevelType w:val="hybridMultilevel"/>
    <w:tmpl w:val="65DE8D5E"/>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21F2B9C"/>
    <w:multiLevelType w:val="hybridMultilevel"/>
    <w:tmpl w:val="7A36CE68"/>
    <w:lvl w:ilvl="0" w:tplc="FFFC3216">
      <w:start w:val="1"/>
      <w:numFmt w:val="bullet"/>
      <w:lvlText w:val="•"/>
      <w:lvlJc w:val="left"/>
      <w:pPr>
        <w:tabs>
          <w:tab w:val="num" w:pos="720"/>
        </w:tabs>
        <w:ind w:left="720" w:hanging="360"/>
      </w:pPr>
      <w:rPr>
        <w:rFonts w:ascii="Times New Roman" w:hAnsi="Times New Roman" w:hint="default"/>
      </w:rPr>
    </w:lvl>
    <w:lvl w:ilvl="1" w:tplc="C03C461C" w:tentative="1">
      <w:start w:val="1"/>
      <w:numFmt w:val="bullet"/>
      <w:lvlText w:val="•"/>
      <w:lvlJc w:val="left"/>
      <w:pPr>
        <w:tabs>
          <w:tab w:val="num" w:pos="1440"/>
        </w:tabs>
        <w:ind w:left="1440" w:hanging="360"/>
      </w:pPr>
      <w:rPr>
        <w:rFonts w:ascii="Times New Roman" w:hAnsi="Times New Roman" w:hint="default"/>
      </w:rPr>
    </w:lvl>
    <w:lvl w:ilvl="2" w:tplc="F4C491C4" w:tentative="1">
      <w:start w:val="1"/>
      <w:numFmt w:val="bullet"/>
      <w:lvlText w:val="•"/>
      <w:lvlJc w:val="left"/>
      <w:pPr>
        <w:tabs>
          <w:tab w:val="num" w:pos="2160"/>
        </w:tabs>
        <w:ind w:left="2160" w:hanging="360"/>
      </w:pPr>
      <w:rPr>
        <w:rFonts w:ascii="Times New Roman" w:hAnsi="Times New Roman" w:hint="default"/>
      </w:rPr>
    </w:lvl>
    <w:lvl w:ilvl="3" w:tplc="93DCDE92" w:tentative="1">
      <w:start w:val="1"/>
      <w:numFmt w:val="bullet"/>
      <w:lvlText w:val="•"/>
      <w:lvlJc w:val="left"/>
      <w:pPr>
        <w:tabs>
          <w:tab w:val="num" w:pos="2880"/>
        </w:tabs>
        <w:ind w:left="2880" w:hanging="360"/>
      </w:pPr>
      <w:rPr>
        <w:rFonts w:ascii="Times New Roman" w:hAnsi="Times New Roman" w:hint="default"/>
      </w:rPr>
    </w:lvl>
    <w:lvl w:ilvl="4" w:tplc="46B4F3AA" w:tentative="1">
      <w:start w:val="1"/>
      <w:numFmt w:val="bullet"/>
      <w:lvlText w:val="•"/>
      <w:lvlJc w:val="left"/>
      <w:pPr>
        <w:tabs>
          <w:tab w:val="num" w:pos="3600"/>
        </w:tabs>
        <w:ind w:left="3600" w:hanging="360"/>
      </w:pPr>
      <w:rPr>
        <w:rFonts w:ascii="Times New Roman" w:hAnsi="Times New Roman" w:hint="default"/>
      </w:rPr>
    </w:lvl>
    <w:lvl w:ilvl="5" w:tplc="7188E79E" w:tentative="1">
      <w:start w:val="1"/>
      <w:numFmt w:val="bullet"/>
      <w:lvlText w:val="•"/>
      <w:lvlJc w:val="left"/>
      <w:pPr>
        <w:tabs>
          <w:tab w:val="num" w:pos="4320"/>
        </w:tabs>
        <w:ind w:left="4320" w:hanging="360"/>
      </w:pPr>
      <w:rPr>
        <w:rFonts w:ascii="Times New Roman" w:hAnsi="Times New Roman" w:hint="default"/>
      </w:rPr>
    </w:lvl>
    <w:lvl w:ilvl="6" w:tplc="603C3CEA" w:tentative="1">
      <w:start w:val="1"/>
      <w:numFmt w:val="bullet"/>
      <w:lvlText w:val="•"/>
      <w:lvlJc w:val="left"/>
      <w:pPr>
        <w:tabs>
          <w:tab w:val="num" w:pos="5040"/>
        </w:tabs>
        <w:ind w:left="5040" w:hanging="360"/>
      </w:pPr>
      <w:rPr>
        <w:rFonts w:ascii="Times New Roman" w:hAnsi="Times New Roman" w:hint="default"/>
      </w:rPr>
    </w:lvl>
    <w:lvl w:ilvl="7" w:tplc="676C2F84" w:tentative="1">
      <w:start w:val="1"/>
      <w:numFmt w:val="bullet"/>
      <w:lvlText w:val="•"/>
      <w:lvlJc w:val="left"/>
      <w:pPr>
        <w:tabs>
          <w:tab w:val="num" w:pos="5760"/>
        </w:tabs>
        <w:ind w:left="5760" w:hanging="360"/>
      </w:pPr>
      <w:rPr>
        <w:rFonts w:ascii="Times New Roman" w:hAnsi="Times New Roman" w:hint="default"/>
      </w:rPr>
    </w:lvl>
    <w:lvl w:ilvl="8" w:tplc="69AE99E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31B6B04"/>
    <w:multiLevelType w:val="hybridMultilevel"/>
    <w:tmpl w:val="7A661AC8"/>
    <w:lvl w:ilvl="0" w:tplc="AEC8D92A">
      <w:start w:val="1"/>
      <w:numFmt w:val="bullet"/>
      <w:lvlText w:val="•"/>
      <w:lvlJc w:val="left"/>
      <w:pPr>
        <w:tabs>
          <w:tab w:val="num" w:pos="720"/>
        </w:tabs>
        <w:ind w:left="720" w:hanging="360"/>
      </w:pPr>
      <w:rPr>
        <w:rFonts w:ascii="Arial" w:hAnsi="Arial" w:hint="default"/>
      </w:rPr>
    </w:lvl>
    <w:lvl w:ilvl="1" w:tplc="C62C307C" w:tentative="1">
      <w:start w:val="1"/>
      <w:numFmt w:val="bullet"/>
      <w:lvlText w:val="•"/>
      <w:lvlJc w:val="left"/>
      <w:pPr>
        <w:tabs>
          <w:tab w:val="num" w:pos="1440"/>
        </w:tabs>
        <w:ind w:left="1440" w:hanging="360"/>
      </w:pPr>
      <w:rPr>
        <w:rFonts w:ascii="Arial" w:hAnsi="Arial" w:hint="default"/>
      </w:rPr>
    </w:lvl>
    <w:lvl w:ilvl="2" w:tplc="82101BFC" w:tentative="1">
      <w:start w:val="1"/>
      <w:numFmt w:val="bullet"/>
      <w:lvlText w:val="•"/>
      <w:lvlJc w:val="left"/>
      <w:pPr>
        <w:tabs>
          <w:tab w:val="num" w:pos="2160"/>
        </w:tabs>
        <w:ind w:left="2160" w:hanging="360"/>
      </w:pPr>
      <w:rPr>
        <w:rFonts w:ascii="Arial" w:hAnsi="Arial" w:hint="default"/>
      </w:rPr>
    </w:lvl>
    <w:lvl w:ilvl="3" w:tplc="DFD2F5A0" w:tentative="1">
      <w:start w:val="1"/>
      <w:numFmt w:val="bullet"/>
      <w:lvlText w:val="•"/>
      <w:lvlJc w:val="left"/>
      <w:pPr>
        <w:tabs>
          <w:tab w:val="num" w:pos="2880"/>
        </w:tabs>
        <w:ind w:left="2880" w:hanging="360"/>
      </w:pPr>
      <w:rPr>
        <w:rFonts w:ascii="Arial" w:hAnsi="Arial" w:hint="default"/>
      </w:rPr>
    </w:lvl>
    <w:lvl w:ilvl="4" w:tplc="AFDC07B4" w:tentative="1">
      <w:start w:val="1"/>
      <w:numFmt w:val="bullet"/>
      <w:lvlText w:val="•"/>
      <w:lvlJc w:val="left"/>
      <w:pPr>
        <w:tabs>
          <w:tab w:val="num" w:pos="3600"/>
        </w:tabs>
        <w:ind w:left="3600" w:hanging="360"/>
      </w:pPr>
      <w:rPr>
        <w:rFonts w:ascii="Arial" w:hAnsi="Arial" w:hint="default"/>
      </w:rPr>
    </w:lvl>
    <w:lvl w:ilvl="5" w:tplc="FCDABD1C" w:tentative="1">
      <w:start w:val="1"/>
      <w:numFmt w:val="bullet"/>
      <w:lvlText w:val="•"/>
      <w:lvlJc w:val="left"/>
      <w:pPr>
        <w:tabs>
          <w:tab w:val="num" w:pos="4320"/>
        </w:tabs>
        <w:ind w:left="4320" w:hanging="360"/>
      </w:pPr>
      <w:rPr>
        <w:rFonts w:ascii="Arial" w:hAnsi="Arial" w:hint="default"/>
      </w:rPr>
    </w:lvl>
    <w:lvl w:ilvl="6" w:tplc="5192DC40" w:tentative="1">
      <w:start w:val="1"/>
      <w:numFmt w:val="bullet"/>
      <w:lvlText w:val="•"/>
      <w:lvlJc w:val="left"/>
      <w:pPr>
        <w:tabs>
          <w:tab w:val="num" w:pos="5040"/>
        </w:tabs>
        <w:ind w:left="5040" w:hanging="360"/>
      </w:pPr>
      <w:rPr>
        <w:rFonts w:ascii="Arial" w:hAnsi="Arial" w:hint="default"/>
      </w:rPr>
    </w:lvl>
    <w:lvl w:ilvl="7" w:tplc="016A7CA2" w:tentative="1">
      <w:start w:val="1"/>
      <w:numFmt w:val="bullet"/>
      <w:lvlText w:val="•"/>
      <w:lvlJc w:val="left"/>
      <w:pPr>
        <w:tabs>
          <w:tab w:val="num" w:pos="5760"/>
        </w:tabs>
        <w:ind w:left="5760" w:hanging="360"/>
      </w:pPr>
      <w:rPr>
        <w:rFonts w:ascii="Arial" w:hAnsi="Arial" w:hint="default"/>
      </w:rPr>
    </w:lvl>
    <w:lvl w:ilvl="8" w:tplc="CC067FF4" w:tentative="1">
      <w:start w:val="1"/>
      <w:numFmt w:val="bullet"/>
      <w:lvlText w:val="•"/>
      <w:lvlJc w:val="left"/>
      <w:pPr>
        <w:tabs>
          <w:tab w:val="num" w:pos="6480"/>
        </w:tabs>
        <w:ind w:left="6480" w:hanging="360"/>
      </w:pPr>
      <w:rPr>
        <w:rFonts w:ascii="Arial" w:hAnsi="Arial" w:hint="default"/>
      </w:rPr>
    </w:lvl>
  </w:abstractNum>
  <w:abstractNum w:abstractNumId="14">
    <w:nsid w:val="250A33B9"/>
    <w:multiLevelType w:val="hybridMultilevel"/>
    <w:tmpl w:val="A9326B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1B82329"/>
    <w:multiLevelType w:val="hybridMultilevel"/>
    <w:tmpl w:val="3096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137C29"/>
    <w:multiLevelType w:val="hybridMultilevel"/>
    <w:tmpl w:val="054C9CA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9B20D6"/>
    <w:multiLevelType w:val="hybridMultilevel"/>
    <w:tmpl w:val="DE82A5F4"/>
    <w:lvl w:ilvl="0" w:tplc="0C09000D">
      <w:start w:val="1"/>
      <w:numFmt w:val="bullet"/>
      <w:lvlText w:val=""/>
      <w:lvlJc w:val="left"/>
      <w:pPr>
        <w:ind w:left="3219" w:hanging="360"/>
      </w:pPr>
      <w:rPr>
        <w:rFonts w:ascii="Wingdings" w:hAnsi="Wingdings" w:hint="default"/>
      </w:rPr>
    </w:lvl>
    <w:lvl w:ilvl="1" w:tplc="0C090003" w:tentative="1">
      <w:start w:val="1"/>
      <w:numFmt w:val="bullet"/>
      <w:lvlText w:val="o"/>
      <w:lvlJc w:val="left"/>
      <w:pPr>
        <w:ind w:left="3939" w:hanging="360"/>
      </w:pPr>
      <w:rPr>
        <w:rFonts w:ascii="Courier New" w:hAnsi="Courier New" w:cs="Courier New" w:hint="default"/>
      </w:rPr>
    </w:lvl>
    <w:lvl w:ilvl="2" w:tplc="0C090005" w:tentative="1">
      <w:start w:val="1"/>
      <w:numFmt w:val="bullet"/>
      <w:lvlText w:val=""/>
      <w:lvlJc w:val="left"/>
      <w:pPr>
        <w:ind w:left="4659" w:hanging="360"/>
      </w:pPr>
      <w:rPr>
        <w:rFonts w:ascii="Wingdings" w:hAnsi="Wingdings" w:hint="default"/>
      </w:rPr>
    </w:lvl>
    <w:lvl w:ilvl="3" w:tplc="0C090001" w:tentative="1">
      <w:start w:val="1"/>
      <w:numFmt w:val="bullet"/>
      <w:lvlText w:val=""/>
      <w:lvlJc w:val="left"/>
      <w:pPr>
        <w:ind w:left="5379" w:hanging="360"/>
      </w:pPr>
      <w:rPr>
        <w:rFonts w:ascii="Symbol" w:hAnsi="Symbol" w:hint="default"/>
      </w:rPr>
    </w:lvl>
    <w:lvl w:ilvl="4" w:tplc="0C090003" w:tentative="1">
      <w:start w:val="1"/>
      <w:numFmt w:val="bullet"/>
      <w:lvlText w:val="o"/>
      <w:lvlJc w:val="left"/>
      <w:pPr>
        <w:ind w:left="6099" w:hanging="360"/>
      </w:pPr>
      <w:rPr>
        <w:rFonts w:ascii="Courier New" w:hAnsi="Courier New" w:cs="Courier New" w:hint="default"/>
      </w:rPr>
    </w:lvl>
    <w:lvl w:ilvl="5" w:tplc="0C090005" w:tentative="1">
      <w:start w:val="1"/>
      <w:numFmt w:val="bullet"/>
      <w:lvlText w:val=""/>
      <w:lvlJc w:val="left"/>
      <w:pPr>
        <w:ind w:left="6819" w:hanging="360"/>
      </w:pPr>
      <w:rPr>
        <w:rFonts w:ascii="Wingdings" w:hAnsi="Wingdings" w:hint="default"/>
      </w:rPr>
    </w:lvl>
    <w:lvl w:ilvl="6" w:tplc="0C090001" w:tentative="1">
      <w:start w:val="1"/>
      <w:numFmt w:val="bullet"/>
      <w:lvlText w:val=""/>
      <w:lvlJc w:val="left"/>
      <w:pPr>
        <w:ind w:left="7539" w:hanging="360"/>
      </w:pPr>
      <w:rPr>
        <w:rFonts w:ascii="Symbol" w:hAnsi="Symbol" w:hint="default"/>
      </w:rPr>
    </w:lvl>
    <w:lvl w:ilvl="7" w:tplc="0C090003" w:tentative="1">
      <w:start w:val="1"/>
      <w:numFmt w:val="bullet"/>
      <w:lvlText w:val="o"/>
      <w:lvlJc w:val="left"/>
      <w:pPr>
        <w:ind w:left="8259" w:hanging="360"/>
      </w:pPr>
      <w:rPr>
        <w:rFonts w:ascii="Courier New" w:hAnsi="Courier New" w:cs="Courier New" w:hint="default"/>
      </w:rPr>
    </w:lvl>
    <w:lvl w:ilvl="8" w:tplc="0C090005" w:tentative="1">
      <w:start w:val="1"/>
      <w:numFmt w:val="bullet"/>
      <w:lvlText w:val=""/>
      <w:lvlJc w:val="left"/>
      <w:pPr>
        <w:ind w:left="8979" w:hanging="360"/>
      </w:pPr>
      <w:rPr>
        <w:rFonts w:ascii="Wingdings" w:hAnsi="Wingdings" w:hint="default"/>
      </w:rPr>
    </w:lvl>
  </w:abstractNum>
  <w:abstractNum w:abstractNumId="18">
    <w:nsid w:val="390B08E3"/>
    <w:multiLevelType w:val="hybridMultilevel"/>
    <w:tmpl w:val="46B4BB06"/>
    <w:lvl w:ilvl="0" w:tplc="8864D6BC">
      <w:start w:val="1"/>
      <w:numFmt w:val="bullet"/>
      <w:lvlText w:val="•"/>
      <w:lvlJc w:val="left"/>
      <w:pPr>
        <w:tabs>
          <w:tab w:val="num" w:pos="360"/>
        </w:tabs>
        <w:ind w:left="360" w:hanging="360"/>
      </w:pPr>
      <w:rPr>
        <w:rFonts w:ascii="Arial" w:hAnsi="Arial" w:hint="default"/>
      </w:rPr>
    </w:lvl>
    <w:lvl w:ilvl="1" w:tplc="705AA47E" w:tentative="1">
      <w:start w:val="1"/>
      <w:numFmt w:val="bullet"/>
      <w:lvlText w:val="•"/>
      <w:lvlJc w:val="left"/>
      <w:pPr>
        <w:tabs>
          <w:tab w:val="num" w:pos="1080"/>
        </w:tabs>
        <w:ind w:left="1080" w:hanging="360"/>
      </w:pPr>
      <w:rPr>
        <w:rFonts w:ascii="Arial" w:hAnsi="Arial" w:hint="default"/>
      </w:rPr>
    </w:lvl>
    <w:lvl w:ilvl="2" w:tplc="F2CAE1FC" w:tentative="1">
      <w:start w:val="1"/>
      <w:numFmt w:val="bullet"/>
      <w:lvlText w:val="•"/>
      <w:lvlJc w:val="left"/>
      <w:pPr>
        <w:tabs>
          <w:tab w:val="num" w:pos="1800"/>
        </w:tabs>
        <w:ind w:left="1800" w:hanging="360"/>
      </w:pPr>
      <w:rPr>
        <w:rFonts w:ascii="Arial" w:hAnsi="Arial" w:hint="default"/>
      </w:rPr>
    </w:lvl>
    <w:lvl w:ilvl="3" w:tplc="0952EE78" w:tentative="1">
      <w:start w:val="1"/>
      <w:numFmt w:val="bullet"/>
      <w:lvlText w:val="•"/>
      <w:lvlJc w:val="left"/>
      <w:pPr>
        <w:tabs>
          <w:tab w:val="num" w:pos="2520"/>
        </w:tabs>
        <w:ind w:left="2520" w:hanging="360"/>
      </w:pPr>
      <w:rPr>
        <w:rFonts w:ascii="Arial" w:hAnsi="Arial" w:hint="default"/>
      </w:rPr>
    </w:lvl>
    <w:lvl w:ilvl="4" w:tplc="F036EF98" w:tentative="1">
      <w:start w:val="1"/>
      <w:numFmt w:val="bullet"/>
      <w:lvlText w:val="•"/>
      <w:lvlJc w:val="left"/>
      <w:pPr>
        <w:tabs>
          <w:tab w:val="num" w:pos="3240"/>
        </w:tabs>
        <w:ind w:left="3240" w:hanging="360"/>
      </w:pPr>
      <w:rPr>
        <w:rFonts w:ascii="Arial" w:hAnsi="Arial" w:hint="default"/>
      </w:rPr>
    </w:lvl>
    <w:lvl w:ilvl="5" w:tplc="2F449626" w:tentative="1">
      <w:start w:val="1"/>
      <w:numFmt w:val="bullet"/>
      <w:lvlText w:val="•"/>
      <w:lvlJc w:val="left"/>
      <w:pPr>
        <w:tabs>
          <w:tab w:val="num" w:pos="3960"/>
        </w:tabs>
        <w:ind w:left="3960" w:hanging="360"/>
      </w:pPr>
      <w:rPr>
        <w:rFonts w:ascii="Arial" w:hAnsi="Arial" w:hint="default"/>
      </w:rPr>
    </w:lvl>
    <w:lvl w:ilvl="6" w:tplc="D57A3ADE" w:tentative="1">
      <w:start w:val="1"/>
      <w:numFmt w:val="bullet"/>
      <w:lvlText w:val="•"/>
      <w:lvlJc w:val="left"/>
      <w:pPr>
        <w:tabs>
          <w:tab w:val="num" w:pos="4680"/>
        </w:tabs>
        <w:ind w:left="4680" w:hanging="360"/>
      </w:pPr>
      <w:rPr>
        <w:rFonts w:ascii="Arial" w:hAnsi="Arial" w:hint="default"/>
      </w:rPr>
    </w:lvl>
    <w:lvl w:ilvl="7" w:tplc="9F481D12" w:tentative="1">
      <w:start w:val="1"/>
      <w:numFmt w:val="bullet"/>
      <w:lvlText w:val="•"/>
      <w:lvlJc w:val="left"/>
      <w:pPr>
        <w:tabs>
          <w:tab w:val="num" w:pos="5400"/>
        </w:tabs>
        <w:ind w:left="5400" w:hanging="360"/>
      </w:pPr>
      <w:rPr>
        <w:rFonts w:ascii="Arial" w:hAnsi="Arial" w:hint="default"/>
      </w:rPr>
    </w:lvl>
    <w:lvl w:ilvl="8" w:tplc="B72E0960" w:tentative="1">
      <w:start w:val="1"/>
      <w:numFmt w:val="bullet"/>
      <w:lvlText w:val="•"/>
      <w:lvlJc w:val="left"/>
      <w:pPr>
        <w:tabs>
          <w:tab w:val="num" w:pos="6120"/>
        </w:tabs>
        <w:ind w:left="6120" w:hanging="360"/>
      </w:pPr>
      <w:rPr>
        <w:rFonts w:ascii="Arial" w:hAnsi="Arial" w:hint="default"/>
      </w:rPr>
    </w:lvl>
  </w:abstractNum>
  <w:abstractNum w:abstractNumId="19">
    <w:nsid w:val="3A5644BA"/>
    <w:multiLevelType w:val="hybridMultilevel"/>
    <w:tmpl w:val="73806112"/>
    <w:lvl w:ilvl="0" w:tplc="04090005">
      <w:start w:val="1"/>
      <w:numFmt w:val="bullet"/>
      <w:pStyle w:val="boxbullet"/>
      <w:lvlText w:val=""/>
      <w:lvlJc w:val="left"/>
      <w:pPr>
        <w:tabs>
          <w:tab w:val="num" w:pos="628"/>
        </w:tabs>
        <w:ind w:left="628" w:hanging="371"/>
      </w:pPr>
      <w:rPr>
        <w:rFonts w:ascii="Wingdings" w:hAnsi="Wingdings" w:hint="default"/>
        <w:b w:val="0"/>
        <w:i w:val="0"/>
        <w:sz w:val="24"/>
      </w:rPr>
    </w:lvl>
    <w:lvl w:ilvl="1" w:tplc="04090003">
      <w:start w:val="1"/>
      <w:numFmt w:val="bullet"/>
      <w:lvlText w:val=""/>
      <w:lvlJc w:val="left"/>
      <w:pPr>
        <w:tabs>
          <w:tab w:val="num" w:pos="1091"/>
        </w:tabs>
        <w:ind w:left="1091" w:hanging="371"/>
      </w:pPr>
      <w:rPr>
        <w:rFonts w:ascii="Wingdings" w:hAnsi="Wingdings" w:hint="default"/>
        <w:b w:val="0"/>
        <w:i w:val="0"/>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EFC04D9"/>
    <w:multiLevelType w:val="hybridMultilevel"/>
    <w:tmpl w:val="467C7AB2"/>
    <w:lvl w:ilvl="0" w:tplc="79C893BA">
      <w:start w:val="1"/>
      <w:numFmt w:val="bullet"/>
      <w:lvlText w:val="•"/>
      <w:lvlJc w:val="left"/>
      <w:pPr>
        <w:tabs>
          <w:tab w:val="num" w:pos="720"/>
        </w:tabs>
        <w:ind w:left="720" w:hanging="360"/>
      </w:pPr>
      <w:rPr>
        <w:rFonts w:ascii="Arial" w:hAnsi="Arial" w:hint="default"/>
      </w:rPr>
    </w:lvl>
    <w:lvl w:ilvl="1" w:tplc="B83A36B6" w:tentative="1">
      <w:start w:val="1"/>
      <w:numFmt w:val="bullet"/>
      <w:lvlText w:val="•"/>
      <w:lvlJc w:val="left"/>
      <w:pPr>
        <w:tabs>
          <w:tab w:val="num" w:pos="1440"/>
        </w:tabs>
        <w:ind w:left="1440" w:hanging="360"/>
      </w:pPr>
      <w:rPr>
        <w:rFonts w:ascii="Arial" w:hAnsi="Arial" w:hint="default"/>
      </w:rPr>
    </w:lvl>
    <w:lvl w:ilvl="2" w:tplc="435E01D4" w:tentative="1">
      <w:start w:val="1"/>
      <w:numFmt w:val="bullet"/>
      <w:lvlText w:val="•"/>
      <w:lvlJc w:val="left"/>
      <w:pPr>
        <w:tabs>
          <w:tab w:val="num" w:pos="2160"/>
        </w:tabs>
        <w:ind w:left="2160" w:hanging="360"/>
      </w:pPr>
      <w:rPr>
        <w:rFonts w:ascii="Arial" w:hAnsi="Arial" w:hint="default"/>
      </w:rPr>
    </w:lvl>
    <w:lvl w:ilvl="3" w:tplc="6E96F016" w:tentative="1">
      <w:start w:val="1"/>
      <w:numFmt w:val="bullet"/>
      <w:lvlText w:val="•"/>
      <w:lvlJc w:val="left"/>
      <w:pPr>
        <w:tabs>
          <w:tab w:val="num" w:pos="2880"/>
        </w:tabs>
        <w:ind w:left="2880" w:hanging="360"/>
      </w:pPr>
      <w:rPr>
        <w:rFonts w:ascii="Arial" w:hAnsi="Arial" w:hint="default"/>
      </w:rPr>
    </w:lvl>
    <w:lvl w:ilvl="4" w:tplc="1B5A9CCA" w:tentative="1">
      <w:start w:val="1"/>
      <w:numFmt w:val="bullet"/>
      <w:lvlText w:val="•"/>
      <w:lvlJc w:val="left"/>
      <w:pPr>
        <w:tabs>
          <w:tab w:val="num" w:pos="3600"/>
        </w:tabs>
        <w:ind w:left="3600" w:hanging="360"/>
      </w:pPr>
      <w:rPr>
        <w:rFonts w:ascii="Arial" w:hAnsi="Arial" w:hint="default"/>
      </w:rPr>
    </w:lvl>
    <w:lvl w:ilvl="5" w:tplc="5AF6F6A4" w:tentative="1">
      <w:start w:val="1"/>
      <w:numFmt w:val="bullet"/>
      <w:lvlText w:val="•"/>
      <w:lvlJc w:val="left"/>
      <w:pPr>
        <w:tabs>
          <w:tab w:val="num" w:pos="4320"/>
        </w:tabs>
        <w:ind w:left="4320" w:hanging="360"/>
      </w:pPr>
      <w:rPr>
        <w:rFonts w:ascii="Arial" w:hAnsi="Arial" w:hint="default"/>
      </w:rPr>
    </w:lvl>
    <w:lvl w:ilvl="6" w:tplc="781E7E02" w:tentative="1">
      <w:start w:val="1"/>
      <w:numFmt w:val="bullet"/>
      <w:lvlText w:val="•"/>
      <w:lvlJc w:val="left"/>
      <w:pPr>
        <w:tabs>
          <w:tab w:val="num" w:pos="5040"/>
        </w:tabs>
        <w:ind w:left="5040" w:hanging="360"/>
      </w:pPr>
      <w:rPr>
        <w:rFonts w:ascii="Arial" w:hAnsi="Arial" w:hint="default"/>
      </w:rPr>
    </w:lvl>
    <w:lvl w:ilvl="7" w:tplc="72127A42" w:tentative="1">
      <w:start w:val="1"/>
      <w:numFmt w:val="bullet"/>
      <w:lvlText w:val="•"/>
      <w:lvlJc w:val="left"/>
      <w:pPr>
        <w:tabs>
          <w:tab w:val="num" w:pos="5760"/>
        </w:tabs>
        <w:ind w:left="5760" w:hanging="360"/>
      </w:pPr>
      <w:rPr>
        <w:rFonts w:ascii="Arial" w:hAnsi="Arial" w:hint="default"/>
      </w:rPr>
    </w:lvl>
    <w:lvl w:ilvl="8" w:tplc="AAC611C0" w:tentative="1">
      <w:start w:val="1"/>
      <w:numFmt w:val="bullet"/>
      <w:lvlText w:val="•"/>
      <w:lvlJc w:val="left"/>
      <w:pPr>
        <w:tabs>
          <w:tab w:val="num" w:pos="6480"/>
        </w:tabs>
        <w:ind w:left="6480" w:hanging="360"/>
      </w:pPr>
      <w:rPr>
        <w:rFonts w:ascii="Arial" w:hAnsi="Arial" w:hint="default"/>
      </w:rPr>
    </w:lvl>
  </w:abstractNum>
  <w:abstractNum w:abstractNumId="21">
    <w:nsid w:val="42C70305"/>
    <w:multiLevelType w:val="hybridMultilevel"/>
    <w:tmpl w:val="EED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DF6088"/>
    <w:multiLevelType w:val="hybridMultilevel"/>
    <w:tmpl w:val="230C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02187F"/>
    <w:multiLevelType w:val="hybridMultilevel"/>
    <w:tmpl w:val="18303D56"/>
    <w:lvl w:ilvl="0" w:tplc="BB38DE06">
      <w:start w:val="1"/>
      <w:numFmt w:val="bullet"/>
      <w:lvlText w:val="•"/>
      <w:lvlJc w:val="left"/>
      <w:pPr>
        <w:tabs>
          <w:tab w:val="num" w:pos="720"/>
        </w:tabs>
        <w:ind w:left="720" w:hanging="360"/>
      </w:pPr>
      <w:rPr>
        <w:rFonts w:ascii="Arial" w:hAnsi="Arial" w:hint="default"/>
        <w:color w:val="auto"/>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4">
    <w:nsid w:val="49EA4D59"/>
    <w:multiLevelType w:val="hybridMultilevel"/>
    <w:tmpl w:val="0D943404"/>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EE45B3"/>
    <w:multiLevelType w:val="hybridMultilevel"/>
    <w:tmpl w:val="5AE0A1F4"/>
    <w:lvl w:ilvl="0" w:tplc="8DC2D35A">
      <w:start w:val="1"/>
      <w:numFmt w:val="bullet"/>
      <w:lvlText w:val="•"/>
      <w:lvlJc w:val="left"/>
      <w:pPr>
        <w:tabs>
          <w:tab w:val="num" w:pos="720"/>
        </w:tabs>
        <w:ind w:left="720" w:hanging="360"/>
      </w:pPr>
      <w:rPr>
        <w:rFonts w:ascii="Arial" w:hAnsi="Arial" w:hint="default"/>
      </w:rPr>
    </w:lvl>
    <w:lvl w:ilvl="1" w:tplc="E54E9C44" w:tentative="1">
      <w:start w:val="1"/>
      <w:numFmt w:val="bullet"/>
      <w:lvlText w:val="•"/>
      <w:lvlJc w:val="left"/>
      <w:pPr>
        <w:tabs>
          <w:tab w:val="num" w:pos="1440"/>
        </w:tabs>
        <w:ind w:left="1440" w:hanging="360"/>
      </w:pPr>
      <w:rPr>
        <w:rFonts w:ascii="Arial" w:hAnsi="Arial" w:hint="default"/>
      </w:rPr>
    </w:lvl>
    <w:lvl w:ilvl="2" w:tplc="7E503840" w:tentative="1">
      <w:start w:val="1"/>
      <w:numFmt w:val="bullet"/>
      <w:lvlText w:val="•"/>
      <w:lvlJc w:val="left"/>
      <w:pPr>
        <w:tabs>
          <w:tab w:val="num" w:pos="2160"/>
        </w:tabs>
        <w:ind w:left="2160" w:hanging="360"/>
      </w:pPr>
      <w:rPr>
        <w:rFonts w:ascii="Arial" w:hAnsi="Arial" w:hint="default"/>
      </w:rPr>
    </w:lvl>
    <w:lvl w:ilvl="3" w:tplc="3A3A3AD8" w:tentative="1">
      <w:start w:val="1"/>
      <w:numFmt w:val="bullet"/>
      <w:lvlText w:val="•"/>
      <w:lvlJc w:val="left"/>
      <w:pPr>
        <w:tabs>
          <w:tab w:val="num" w:pos="2880"/>
        </w:tabs>
        <w:ind w:left="2880" w:hanging="360"/>
      </w:pPr>
      <w:rPr>
        <w:rFonts w:ascii="Arial" w:hAnsi="Arial" w:hint="default"/>
      </w:rPr>
    </w:lvl>
    <w:lvl w:ilvl="4" w:tplc="CEECAC12" w:tentative="1">
      <w:start w:val="1"/>
      <w:numFmt w:val="bullet"/>
      <w:lvlText w:val="•"/>
      <w:lvlJc w:val="left"/>
      <w:pPr>
        <w:tabs>
          <w:tab w:val="num" w:pos="3600"/>
        </w:tabs>
        <w:ind w:left="3600" w:hanging="360"/>
      </w:pPr>
      <w:rPr>
        <w:rFonts w:ascii="Arial" w:hAnsi="Arial" w:hint="default"/>
      </w:rPr>
    </w:lvl>
    <w:lvl w:ilvl="5" w:tplc="CCBE10C2" w:tentative="1">
      <w:start w:val="1"/>
      <w:numFmt w:val="bullet"/>
      <w:lvlText w:val="•"/>
      <w:lvlJc w:val="left"/>
      <w:pPr>
        <w:tabs>
          <w:tab w:val="num" w:pos="4320"/>
        </w:tabs>
        <w:ind w:left="4320" w:hanging="360"/>
      </w:pPr>
      <w:rPr>
        <w:rFonts w:ascii="Arial" w:hAnsi="Arial" w:hint="default"/>
      </w:rPr>
    </w:lvl>
    <w:lvl w:ilvl="6" w:tplc="5E4CEF84" w:tentative="1">
      <w:start w:val="1"/>
      <w:numFmt w:val="bullet"/>
      <w:lvlText w:val="•"/>
      <w:lvlJc w:val="left"/>
      <w:pPr>
        <w:tabs>
          <w:tab w:val="num" w:pos="5040"/>
        </w:tabs>
        <w:ind w:left="5040" w:hanging="360"/>
      </w:pPr>
      <w:rPr>
        <w:rFonts w:ascii="Arial" w:hAnsi="Arial" w:hint="default"/>
      </w:rPr>
    </w:lvl>
    <w:lvl w:ilvl="7" w:tplc="315A8F9E" w:tentative="1">
      <w:start w:val="1"/>
      <w:numFmt w:val="bullet"/>
      <w:lvlText w:val="•"/>
      <w:lvlJc w:val="left"/>
      <w:pPr>
        <w:tabs>
          <w:tab w:val="num" w:pos="5760"/>
        </w:tabs>
        <w:ind w:left="5760" w:hanging="360"/>
      </w:pPr>
      <w:rPr>
        <w:rFonts w:ascii="Arial" w:hAnsi="Arial" w:hint="default"/>
      </w:rPr>
    </w:lvl>
    <w:lvl w:ilvl="8" w:tplc="1AB28990" w:tentative="1">
      <w:start w:val="1"/>
      <w:numFmt w:val="bullet"/>
      <w:lvlText w:val="•"/>
      <w:lvlJc w:val="left"/>
      <w:pPr>
        <w:tabs>
          <w:tab w:val="num" w:pos="6480"/>
        </w:tabs>
        <w:ind w:left="6480" w:hanging="360"/>
      </w:pPr>
      <w:rPr>
        <w:rFonts w:ascii="Arial" w:hAnsi="Arial" w:hint="default"/>
      </w:rPr>
    </w:lvl>
  </w:abstractNum>
  <w:abstractNum w:abstractNumId="26">
    <w:nsid w:val="5706503E"/>
    <w:multiLevelType w:val="hybridMultilevel"/>
    <w:tmpl w:val="412215B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5F492FAA"/>
    <w:multiLevelType w:val="hybridMultilevel"/>
    <w:tmpl w:val="75F4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3742ED"/>
    <w:multiLevelType w:val="hybridMultilevel"/>
    <w:tmpl w:val="77D0EDF6"/>
    <w:lvl w:ilvl="0" w:tplc="BC826050">
      <w:start w:val="1"/>
      <w:numFmt w:val="bullet"/>
      <w:lvlText w:val="•"/>
      <w:lvlJc w:val="left"/>
      <w:pPr>
        <w:tabs>
          <w:tab w:val="num" w:pos="360"/>
        </w:tabs>
        <w:ind w:left="360" w:hanging="360"/>
      </w:pPr>
      <w:rPr>
        <w:rFonts w:ascii="Arial" w:hAnsi="Arial" w:hint="default"/>
      </w:rPr>
    </w:lvl>
    <w:lvl w:ilvl="1" w:tplc="5CDE2782" w:tentative="1">
      <w:start w:val="1"/>
      <w:numFmt w:val="bullet"/>
      <w:lvlText w:val="•"/>
      <w:lvlJc w:val="left"/>
      <w:pPr>
        <w:tabs>
          <w:tab w:val="num" w:pos="1080"/>
        </w:tabs>
        <w:ind w:left="1080" w:hanging="360"/>
      </w:pPr>
      <w:rPr>
        <w:rFonts w:ascii="Arial" w:hAnsi="Arial" w:hint="default"/>
      </w:rPr>
    </w:lvl>
    <w:lvl w:ilvl="2" w:tplc="285E2AB8" w:tentative="1">
      <w:start w:val="1"/>
      <w:numFmt w:val="bullet"/>
      <w:lvlText w:val="•"/>
      <w:lvlJc w:val="left"/>
      <w:pPr>
        <w:tabs>
          <w:tab w:val="num" w:pos="1800"/>
        </w:tabs>
        <w:ind w:left="1800" w:hanging="360"/>
      </w:pPr>
      <w:rPr>
        <w:rFonts w:ascii="Arial" w:hAnsi="Arial" w:hint="default"/>
      </w:rPr>
    </w:lvl>
    <w:lvl w:ilvl="3" w:tplc="18C6D274" w:tentative="1">
      <w:start w:val="1"/>
      <w:numFmt w:val="bullet"/>
      <w:lvlText w:val="•"/>
      <w:lvlJc w:val="left"/>
      <w:pPr>
        <w:tabs>
          <w:tab w:val="num" w:pos="2520"/>
        </w:tabs>
        <w:ind w:left="2520" w:hanging="360"/>
      </w:pPr>
      <w:rPr>
        <w:rFonts w:ascii="Arial" w:hAnsi="Arial" w:hint="default"/>
      </w:rPr>
    </w:lvl>
    <w:lvl w:ilvl="4" w:tplc="652E1AC4" w:tentative="1">
      <w:start w:val="1"/>
      <w:numFmt w:val="bullet"/>
      <w:lvlText w:val="•"/>
      <w:lvlJc w:val="left"/>
      <w:pPr>
        <w:tabs>
          <w:tab w:val="num" w:pos="3240"/>
        </w:tabs>
        <w:ind w:left="3240" w:hanging="360"/>
      </w:pPr>
      <w:rPr>
        <w:rFonts w:ascii="Arial" w:hAnsi="Arial" w:hint="default"/>
      </w:rPr>
    </w:lvl>
    <w:lvl w:ilvl="5" w:tplc="1CCE6508" w:tentative="1">
      <w:start w:val="1"/>
      <w:numFmt w:val="bullet"/>
      <w:lvlText w:val="•"/>
      <w:lvlJc w:val="left"/>
      <w:pPr>
        <w:tabs>
          <w:tab w:val="num" w:pos="3960"/>
        </w:tabs>
        <w:ind w:left="3960" w:hanging="360"/>
      </w:pPr>
      <w:rPr>
        <w:rFonts w:ascii="Arial" w:hAnsi="Arial" w:hint="default"/>
      </w:rPr>
    </w:lvl>
    <w:lvl w:ilvl="6" w:tplc="52867424" w:tentative="1">
      <w:start w:val="1"/>
      <w:numFmt w:val="bullet"/>
      <w:lvlText w:val="•"/>
      <w:lvlJc w:val="left"/>
      <w:pPr>
        <w:tabs>
          <w:tab w:val="num" w:pos="4680"/>
        </w:tabs>
        <w:ind w:left="4680" w:hanging="360"/>
      </w:pPr>
      <w:rPr>
        <w:rFonts w:ascii="Arial" w:hAnsi="Arial" w:hint="default"/>
      </w:rPr>
    </w:lvl>
    <w:lvl w:ilvl="7" w:tplc="1E8081D0" w:tentative="1">
      <w:start w:val="1"/>
      <w:numFmt w:val="bullet"/>
      <w:lvlText w:val="•"/>
      <w:lvlJc w:val="left"/>
      <w:pPr>
        <w:tabs>
          <w:tab w:val="num" w:pos="5400"/>
        </w:tabs>
        <w:ind w:left="5400" w:hanging="360"/>
      </w:pPr>
      <w:rPr>
        <w:rFonts w:ascii="Arial" w:hAnsi="Arial" w:hint="default"/>
      </w:rPr>
    </w:lvl>
    <w:lvl w:ilvl="8" w:tplc="81F05648" w:tentative="1">
      <w:start w:val="1"/>
      <w:numFmt w:val="bullet"/>
      <w:lvlText w:val="•"/>
      <w:lvlJc w:val="left"/>
      <w:pPr>
        <w:tabs>
          <w:tab w:val="num" w:pos="6120"/>
        </w:tabs>
        <w:ind w:left="6120" w:hanging="360"/>
      </w:pPr>
      <w:rPr>
        <w:rFonts w:ascii="Arial" w:hAnsi="Arial" w:hint="default"/>
      </w:rPr>
    </w:lvl>
  </w:abstractNum>
  <w:abstractNum w:abstractNumId="29">
    <w:nsid w:val="643B6CDF"/>
    <w:multiLevelType w:val="hybridMultilevel"/>
    <w:tmpl w:val="230C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5F6539"/>
    <w:multiLevelType w:val="hybridMultilevel"/>
    <w:tmpl w:val="25B285DA"/>
    <w:lvl w:ilvl="0" w:tplc="6242D4E8">
      <w:start w:val="1"/>
      <w:numFmt w:val="bullet"/>
      <w:lvlText w:val="•"/>
      <w:lvlJc w:val="left"/>
      <w:pPr>
        <w:tabs>
          <w:tab w:val="num" w:pos="720"/>
        </w:tabs>
        <w:ind w:left="720" w:hanging="360"/>
      </w:pPr>
      <w:rPr>
        <w:rFonts w:ascii="Times New Roman" w:hAnsi="Times New Roman" w:hint="default"/>
      </w:rPr>
    </w:lvl>
    <w:lvl w:ilvl="1" w:tplc="40AC621E">
      <w:start w:val="159"/>
      <w:numFmt w:val="bullet"/>
      <w:lvlText w:val="-"/>
      <w:lvlJc w:val="left"/>
      <w:pPr>
        <w:tabs>
          <w:tab w:val="num" w:pos="1440"/>
        </w:tabs>
        <w:ind w:left="1440" w:hanging="360"/>
      </w:pPr>
      <w:rPr>
        <w:rFonts w:ascii="Lucida Grande" w:hAnsi="Lucida Grande" w:hint="default"/>
      </w:rPr>
    </w:lvl>
    <w:lvl w:ilvl="2" w:tplc="B4828090" w:tentative="1">
      <w:start w:val="1"/>
      <w:numFmt w:val="bullet"/>
      <w:lvlText w:val="•"/>
      <w:lvlJc w:val="left"/>
      <w:pPr>
        <w:tabs>
          <w:tab w:val="num" w:pos="2160"/>
        </w:tabs>
        <w:ind w:left="2160" w:hanging="360"/>
      </w:pPr>
      <w:rPr>
        <w:rFonts w:ascii="Times New Roman" w:hAnsi="Times New Roman" w:hint="default"/>
      </w:rPr>
    </w:lvl>
    <w:lvl w:ilvl="3" w:tplc="818669DC" w:tentative="1">
      <w:start w:val="1"/>
      <w:numFmt w:val="bullet"/>
      <w:lvlText w:val="•"/>
      <w:lvlJc w:val="left"/>
      <w:pPr>
        <w:tabs>
          <w:tab w:val="num" w:pos="2880"/>
        </w:tabs>
        <w:ind w:left="2880" w:hanging="360"/>
      </w:pPr>
      <w:rPr>
        <w:rFonts w:ascii="Times New Roman" w:hAnsi="Times New Roman" w:hint="default"/>
      </w:rPr>
    </w:lvl>
    <w:lvl w:ilvl="4" w:tplc="A5E6140A" w:tentative="1">
      <w:start w:val="1"/>
      <w:numFmt w:val="bullet"/>
      <w:lvlText w:val="•"/>
      <w:lvlJc w:val="left"/>
      <w:pPr>
        <w:tabs>
          <w:tab w:val="num" w:pos="3600"/>
        </w:tabs>
        <w:ind w:left="3600" w:hanging="360"/>
      </w:pPr>
      <w:rPr>
        <w:rFonts w:ascii="Times New Roman" w:hAnsi="Times New Roman" w:hint="default"/>
      </w:rPr>
    </w:lvl>
    <w:lvl w:ilvl="5" w:tplc="1F3EF882" w:tentative="1">
      <w:start w:val="1"/>
      <w:numFmt w:val="bullet"/>
      <w:lvlText w:val="•"/>
      <w:lvlJc w:val="left"/>
      <w:pPr>
        <w:tabs>
          <w:tab w:val="num" w:pos="4320"/>
        </w:tabs>
        <w:ind w:left="4320" w:hanging="360"/>
      </w:pPr>
      <w:rPr>
        <w:rFonts w:ascii="Times New Roman" w:hAnsi="Times New Roman" w:hint="default"/>
      </w:rPr>
    </w:lvl>
    <w:lvl w:ilvl="6" w:tplc="3FD4FF78" w:tentative="1">
      <w:start w:val="1"/>
      <w:numFmt w:val="bullet"/>
      <w:lvlText w:val="•"/>
      <w:lvlJc w:val="left"/>
      <w:pPr>
        <w:tabs>
          <w:tab w:val="num" w:pos="5040"/>
        </w:tabs>
        <w:ind w:left="5040" w:hanging="360"/>
      </w:pPr>
      <w:rPr>
        <w:rFonts w:ascii="Times New Roman" w:hAnsi="Times New Roman" w:hint="default"/>
      </w:rPr>
    </w:lvl>
    <w:lvl w:ilvl="7" w:tplc="3B8A7B88" w:tentative="1">
      <w:start w:val="1"/>
      <w:numFmt w:val="bullet"/>
      <w:lvlText w:val="•"/>
      <w:lvlJc w:val="left"/>
      <w:pPr>
        <w:tabs>
          <w:tab w:val="num" w:pos="5760"/>
        </w:tabs>
        <w:ind w:left="5760" w:hanging="360"/>
      </w:pPr>
      <w:rPr>
        <w:rFonts w:ascii="Times New Roman" w:hAnsi="Times New Roman" w:hint="default"/>
      </w:rPr>
    </w:lvl>
    <w:lvl w:ilvl="8" w:tplc="8624BC0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CC17EFB"/>
    <w:multiLevelType w:val="hybridMultilevel"/>
    <w:tmpl w:val="779615F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D4D6250"/>
    <w:multiLevelType w:val="hybridMultilevel"/>
    <w:tmpl w:val="19B2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ED52441"/>
    <w:multiLevelType w:val="hybridMultilevel"/>
    <w:tmpl w:val="06D42E48"/>
    <w:lvl w:ilvl="0" w:tplc="5B38F314">
      <w:start w:val="1"/>
      <w:numFmt w:val="bullet"/>
      <w:lvlText w:val="-"/>
      <w:lvlJc w:val="left"/>
      <w:pPr>
        <w:ind w:left="720" w:hanging="360"/>
      </w:pPr>
      <w:rPr>
        <w:rFonts w:ascii="Arial Unicode MS" w:eastAsia="Arial Unicode MS" w:hAnsi="Arial Unicode MS"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1EC4A00"/>
    <w:multiLevelType w:val="hybridMultilevel"/>
    <w:tmpl w:val="2E08765C"/>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4CA3E54"/>
    <w:multiLevelType w:val="hybridMultilevel"/>
    <w:tmpl w:val="D05CF518"/>
    <w:lvl w:ilvl="0" w:tplc="34CCC350">
      <w:start w:val="1"/>
      <w:numFmt w:val="bullet"/>
      <w:lvlText w:val="•"/>
      <w:lvlJc w:val="left"/>
      <w:pPr>
        <w:tabs>
          <w:tab w:val="num" w:pos="720"/>
        </w:tabs>
        <w:ind w:left="720" w:hanging="360"/>
      </w:pPr>
      <w:rPr>
        <w:rFonts w:ascii="Arial" w:hAnsi="Arial" w:hint="default"/>
      </w:rPr>
    </w:lvl>
    <w:lvl w:ilvl="1" w:tplc="72080D2C" w:tentative="1">
      <w:start w:val="1"/>
      <w:numFmt w:val="bullet"/>
      <w:lvlText w:val="•"/>
      <w:lvlJc w:val="left"/>
      <w:pPr>
        <w:tabs>
          <w:tab w:val="num" w:pos="1440"/>
        </w:tabs>
        <w:ind w:left="1440" w:hanging="360"/>
      </w:pPr>
      <w:rPr>
        <w:rFonts w:ascii="Arial" w:hAnsi="Arial" w:hint="default"/>
      </w:rPr>
    </w:lvl>
    <w:lvl w:ilvl="2" w:tplc="8C94AF6A" w:tentative="1">
      <w:start w:val="1"/>
      <w:numFmt w:val="bullet"/>
      <w:lvlText w:val="•"/>
      <w:lvlJc w:val="left"/>
      <w:pPr>
        <w:tabs>
          <w:tab w:val="num" w:pos="2160"/>
        </w:tabs>
        <w:ind w:left="2160" w:hanging="360"/>
      </w:pPr>
      <w:rPr>
        <w:rFonts w:ascii="Arial" w:hAnsi="Arial" w:hint="default"/>
      </w:rPr>
    </w:lvl>
    <w:lvl w:ilvl="3" w:tplc="13782D0C" w:tentative="1">
      <w:start w:val="1"/>
      <w:numFmt w:val="bullet"/>
      <w:lvlText w:val="•"/>
      <w:lvlJc w:val="left"/>
      <w:pPr>
        <w:tabs>
          <w:tab w:val="num" w:pos="2880"/>
        </w:tabs>
        <w:ind w:left="2880" w:hanging="360"/>
      </w:pPr>
      <w:rPr>
        <w:rFonts w:ascii="Arial" w:hAnsi="Arial" w:hint="default"/>
      </w:rPr>
    </w:lvl>
    <w:lvl w:ilvl="4" w:tplc="B38C7E0A" w:tentative="1">
      <w:start w:val="1"/>
      <w:numFmt w:val="bullet"/>
      <w:lvlText w:val="•"/>
      <w:lvlJc w:val="left"/>
      <w:pPr>
        <w:tabs>
          <w:tab w:val="num" w:pos="3600"/>
        </w:tabs>
        <w:ind w:left="3600" w:hanging="360"/>
      </w:pPr>
      <w:rPr>
        <w:rFonts w:ascii="Arial" w:hAnsi="Arial" w:hint="default"/>
      </w:rPr>
    </w:lvl>
    <w:lvl w:ilvl="5" w:tplc="A704B11C" w:tentative="1">
      <w:start w:val="1"/>
      <w:numFmt w:val="bullet"/>
      <w:lvlText w:val="•"/>
      <w:lvlJc w:val="left"/>
      <w:pPr>
        <w:tabs>
          <w:tab w:val="num" w:pos="4320"/>
        </w:tabs>
        <w:ind w:left="4320" w:hanging="360"/>
      </w:pPr>
      <w:rPr>
        <w:rFonts w:ascii="Arial" w:hAnsi="Arial" w:hint="default"/>
      </w:rPr>
    </w:lvl>
    <w:lvl w:ilvl="6" w:tplc="14E631D2" w:tentative="1">
      <w:start w:val="1"/>
      <w:numFmt w:val="bullet"/>
      <w:lvlText w:val="•"/>
      <w:lvlJc w:val="left"/>
      <w:pPr>
        <w:tabs>
          <w:tab w:val="num" w:pos="5040"/>
        </w:tabs>
        <w:ind w:left="5040" w:hanging="360"/>
      </w:pPr>
      <w:rPr>
        <w:rFonts w:ascii="Arial" w:hAnsi="Arial" w:hint="default"/>
      </w:rPr>
    </w:lvl>
    <w:lvl w:ilvl="7" w:tplc="AA52782C" w:tentative="1">
      <w:start w:val="1"/>
      <w:numFmt w:val="bullet"/>
      <w:lvlText w:val="•"/>
      <w:lvlJc w:val="left"/>
      <w:pPr>
        <w:tabs>
          <w:tab w:val="num" w:pos="5760"/>
        </w:tabs>
        <w:ind w:left="5760" w:hanging="360"/>
      </w:pPr>
      <w:rPr>
        <w:rFonts w:ascii="Arial" w:hAnsi="Arial" w:hint="default"/>
      </w:rPr>
    </w:lvl>
    <w:lvl w:ilvl="8" w:tplc="9CC6C134" w:tentative="1">
      <w:start w:val="1"/>
      <w:numFmt w:val="bullet"/>
      <w:lvlText w:val="•"/>
      <w:lvlJc w:val="left"/>
      <w:pPr>
        <w:tabs>
          <w:tab w:val="num" w:pos="6480"/>
        </w:tabs>
        <w:ind w:left="6480" w:hanging="360"/>
      </w:pPr>
      <w:rPr>
        <w:rFonts w:ascii="Arial" w:hAnsi="Arial" w:hint="default"/>
      </w:rPr>
    </w:lvl>
  </w:abstractNum>
  <w:abstractNum w:abstractNumId="36">
    <w:nsid w:val="7C244D4E"/>
    <w:multiLevelType w:val="hybridMultilevel"/>
    <w:tmpl w:val="02CCB3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37"/>
  </w:num>
  <w:num w:numId="4">
    <w:abstractNumId w:val="6"/>
  </w:num>
  <w:num w:numId="5">
    <w:abstractNumId w:val="14"/>
  </w:num>
  <w:num w:numId="6">
    <w:abstractNumId w:val="2"/>
  </w:num>
  <w:num w:numId="7">
    <w:abstractNumId w:val="21"/>
  </w:num>
  <w:num w:numId="8">
    <w:abstractNumId w:val="24"/>
  </w:num>
  <w:num w:numId="9">
    <w:abstractNumId w:val="36"/>
  </w:num>
  <w:num w:numId="10">
    <w:abstractNumId w:val="27"/>
  </w:num>
  <w:num w:numId="11">
    <w:abstractNumId w:val="17"/>
  </w:num>
  <w:num w:numId="12">
    <w:abstractNumId w:val="9"/>
  </w:num>
  <w:num w:numId="13">
    <w:abstractNumId w:val="32"/>
  </w:num>
  <w:num w:numId="14">
    <w:abstractNumId w:val="5"/>
  </w:num>
  <w:num w:numId="15">
    <w:abstractNumId w:val="4"/>
  </w:num>
  <w:num w:numId="16">
    <w:abstractNumId w:val="15"/>
  </w:num>
  <w:num w:numId="17">
    <w:abstractNumId w:val="0"/>
  </w:num>
  <w:num w:numId="18">
    <w:abstractNumId w:val="16"/>
  </w:num>
  <w:num w:numId="19">
    <w:abstractNumId w:val="19"/>
  </w:num>
  <w:num w:numId="20">
    <w:abstractNumId w:val="8"/>
  </w:num>
  <w:num w:numId="21">
    <w:abstractNumId w:val="22"/>
  </w:num>
  <w:num w:numId="22">
    <w:abstractNumId w:val="29"/>
  </w:num>
  <w:num w:numId="23">
    <w:abstractNumId w:val="26"/>
  </w:num>
  <w:num w:numId="24">
    <w:abstractNumId w:val="30"/>
  </w:num>
  <w:num w:numId="25">
    <w:abstractNumId w:val="23"/>
  </w:num>
  <w:num w:numId="26">
    <w:abstractNumId w:val="7"/>
  </w:num>
  <w:num w:numId="27">
    <w:abstractNumId w:val="3"/>
  </w:num>
  <w:num w:numId="28">
    <w:abstractNumId w:val="1"/>
  </w:num>
  <w:num w:numId="29">
    <w:abstractNumId w:val="35"/>
  </w:num>
  <w:num w:numId="30">
    <w:abstractNumId w:val="20"/>
  </w:num>
  <w:num w:numId="31">
    <w:abstractNumId w:val="13"/>
  </w:num>
  <w:num w:numId="32">
    <w:abstractNumId w:val="25"/>
  </w:num>
  <w:num w:numId="33">
    <w:abstractNumId w:val="12"/>
  </w:num>
  <w:num w:numId="34">
    <w:abstractNumId w:val="28"/>
  </w:num>
  <w:num w:numId="35">
    <w:abstractNumId w:val="18"/>
  </w:num>
  <w:num w:numId="36">
    <w:abstractNumId w:val="34"/>
  </w:num>
  <w:num w:numId="37">
    <w:abstractNumId w:val="3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0B51"/>
    <w:rsid w:val="00004076"/>
    <w:rsid w:val="0004089A"/>
    <w:rsid w:val="00050139"/>
    <w:rsid w:val="00057C16"/>
    <w:rsid w:val="00064DFF"/>
    <w:rsid w:val="00077B9C"/>
    <w:rsid w:val="00077BEF"/>
    <w:rsid w:val="000821E4"/>
    <w:rsid w:val="000A03C6"/>
    <w:rsid w:val="000B20AA"/>
    <w:rsid w:val="000B3AE8"/>
    <w:rsid w:val="000B6F64"/>
    <w:rsid w:val="00101A5D"/>
    <w:rsid w:val="0010288A"/>
    <w:rsid w:val="00104C37"/>
    <w:rsid w:val="00113547"/>
    <w:rsid w:val="0011695E"/>
    <w:rsid w:val="00121080"/>
    <w:rsid w:val="00125032"/>
    <w:rsid w:val="00126743"/>
    <w:rsid w:val="00127885"/>
    <w:rsid w:val="00132728"/>
    <w:rsid w:val="00142EEA"/>
    <w:rsid w:val="00153F1A"/>
    <w:rsid w:val="0015529A"/>
    <w:rsid w:val="00156531"/>
    <w:rsid w:val="00157E32"/>
    <w:rsid w:val="001642E9"/>
    <w:rsid w:val="00165420"/>
    <w:rsid w:val="00184923"/>
    <w:rsid w:val="00192031"/>
    <w:rsid w:val="00195A5B"/>
    <w:rsid w:val="00197855"/>
    <w:rsid w:val="001A5F19"/>
    <w:rsid w:val="001B3BB1"/>
    <w:rsid w:val="001D3C52"/>
    <w:rsid w:val="001D7F9E"/>
    <w:rsid w:val="001E4199"/>
    <w:rsid w:val="001F182C"/>
    <w:rsid w:val="00206507"/>
    <w:rsid w:val="0021074F"/>
    <w:rsid w:val="00221C6D"/>
    <w:rsid w:val="00246FE7"/>
    <w:rsid w:val="00285FFC"/>
    <w:rsid w:val="002A237E"/>
    <w:rsid w:val="002A4441"/>
    <w:rsid w:val="002E5930"/>
    <w:rsid w:val="002E7839"/>
    <w:rsid w:val="00301389"/>
    <w:rsid w:val="00317E47"/>
    <w:rsid w:val="00321E04"/>
    <w:rsid w:val="00323E2F"/>
    <w:rsid w:val="00324167"/>
    <w:rsid w:val="003302F7"/>
    <w:rsid w:val="003314BF"/>
    <w:rsid w:val="00332D01"/>
    <w:rsid w:val="003343F1"/>
    <w:rsid w:val="00344151"/>
    <w:rsid w:val="00351418"/>
    <w:rsid w:val="00353BE8"/>
    <w:rsid w:val="00364F8F"/>
    <w:rsid w:val="00393DA4"/>
    <w:rsid w:val="003B3B49"/>
    <w:rsid w:val="003B542D"/>
    <w:rsid w:val="003B5C31"/>
    <w:rsid w:val="003D52BE"/>
    <w:rsid w:val="003F45B3"/>
    <w:rsid w:val="004133D6"/>
    <w:rsid w:val="004475C6"/>
    <w:rsid w:val="004536E4"/>
    <w:rsid w:val="00454938"/>
    <w:rsid w:val="004626A3"/>
    <w:rsid w:val="0047399E"/>
    <w:rsid w:val="004F1F7E"/>
    <w:rsid w:val="004F2891"/>
    <w:rsid w:val="004F74FB"/>
    <w:rsid w:val="00500911"/>
    <w:rsid w:val="00502AFF"/>
    <w:rsid w:val="005074B3"/>
    <w:rsid w:val="00522C74"/>
    <w:rsid w:val="00545182"/>
    <w:rsid w:val="00554223"/>
    <w:rsid w:val="0057146A"/>
    <w:rsid w:val="0058027E"/>
    <w:rsid w:val="0058343F"/>
    <w:rsid w:val="005B6F55"/>
    <w:rsid w:val="005C30F2"/>
    <w:rsid w:val="005D0657"/>
    <w:rsid w:val="005E0495"/>
    <w:rsid w:val="005E2861"/>
    <w:rsid w:val="005F2736"/>
    <w:rsid w:val="005F6189"/>
    <w:rsid w:val="00613A09"/>
    <w:rsid w:val="00622C06"/>
    <w:rsid w:val="00642873"/>
    <w:rsid w:val="00663E07"/>
    <w:rsid w:val="006A08CE"/>
    <w:rsid w:val="006A7D20"/>
    <w:rsid w:val="006B4441"/>
    <w:rsid w:val="006C5211"/>
    <w:rsid w:val="006C5C9C"/>
    <w:rsid w:val="006C73EA"/>
    <w:rsid w:val="006D34B4"/>
    <w:rsid w:val="006D624A"/>
    <w:rsid w:val="007006FC"/>
    <w:rsid w:val="00724E8F"/>
    <w:rsid w:val="00741AB5"/>
    <w:rsid w:val="0074417A"/>
    <w:rsid w:val="007655A6"/>
    <w:rsid w:val="00766965"/>
    <w:rsid w:val="00772311"/>
    <w:rsid w:val="007769F8"/>
    <w:rsid w:val="00780B50"/>
    <w:rsid w:val="007A2199"/>
    <w:rsid w:val="007C055F"/>
    <w:rsid w:val="007F1C25"/>
    <w:rsid w:val="007F598E"/>
    <w:rsid w:val="007F6B26"/>
    <w:rsid w:val="00810733"/>
    <w:rsid w:val="008346C8"/>
    <w:rsid w:val="00842962"/>
    <w:rsid w:val="008450D3"/>
    <w:rsid w:val="008564ED"/>
    <w:rsid w:val="008654A1"/>
    <w:rsid w:val="00872142"/>
    <w:rsid w:val="00873E47"/>
    <w:rsid w:val="00882B13"/>
    <w:rsid w:val="00893AF5"/>
    <w:rsid w:val="008A2EA6"/>
    <w:rsid w:val="008B1FEA"/>
    <w:rsid w:val="008B2540"/>
    <w:rsid w:val="008B5650"/>
    <w:rsid w:val="008B7EDF"/>
    <w:rsid w:val="008C4AE1"/>
    <w:rsid w:val="008C7B1E"/>
    <w:rsid w:val="008D3151"/>
    <w:rsid w:val="008D3B89"/>
    <w:rsid w:val="008D7D60"/>
    <w:rsid w:val="00920D09"/>
    <w:rsid w:val="00922363"/>
    <w:rsid w:val="00924408"/>
    <w:rsid w:val="0093366E"/>
    <w:rsid w:val="00936756"/>
    <w:rsid w:val="00936D96"/>
    <w:rsid w:val="009527E7"/>
    <w:rsid w:val="0098166D"/>
    <w:rsid w:val="00992E07"/>
    <w:rsid w:val="009A3A59"/>
    <w:rsid w:val="009D2BA3"/>
    <w:rsid w:val="009D7D84"/>
    <w:rsid w:val="009E2AA8"/>
    <w:rsid w:val="009F608B"/>
    <w:rsid w:val="009F6F64"/>
    <w:rsid w:val="00A00003"/>
    <w:rsid w:val="00A0579C"/>
    <w:rsid w:val="00A22A18"/>
    <w:rsid w:val="00A6050C"/>
    <w:rsid w:val="00A714EC"/>
    <w:rsid w:val="00A752DD"/>
    <w:rsid w:val="00A853B6"/>
    <w:rsid w:val="00AB11C2"/>
    <w:rsid w:val="00AB5515"/>
    <w:rsid w:val="00AD08D4"/>
    <w:rsid w:val="00AD227A"/>
    <w:rsid w:val="00AD2CF0"/>
    <w:rsid w:val="00AF1617"/>
    <w:rsid w:val="00AF62BF"/>
    <w:rsid w:val="00B041BE"/>
    <w:rsid w:val="00B13706"/>
    <w:rsid w:val="00B31B21"/>
    <w:rsid w:val="00B417A9"/>
    <w:rsid w:val="00B472AC"/>
    <w:rsid w:val="00B71B38"/>
    <w:rsid w:val="00B750CE"/>
    <w:rsid w:val="00B772F3"/>
    <w:rsid w:val="00B839D3"/>
    <w:rsid w:val="00BC63F6"/>
    <w:rsid w:val="00BD464C"/>
    <w:rsid w:val="00BD48FD"/>
    <w:rsid w:val="00BE1ABE"/>
    <w:rsid w:val="00BE4FC8"/>
    <w:rsid w:val="00BF5C6E"/>
    <w:rsid w:val="00BF5D73"/>
    <w:rsid w:val="00C10D93"/>
    <w:rsid w:val="00C15B33"/>
    <w:rsid w:val="00C3105E"/>
    <w:rsid w:val="00C32028"/>
    <w:rsid w:val="00C47168"/>
    <w:rsid w:val="00C540C0"/>
    <w:rsid w:val="00C603B6"/>
    <w:rsid w:val="00C67935"/>
    <w:rsid w:val="00C74F70"/>
    <w:rsid w:val="00C85572"/>
    <w:rsid w:val="00C87DD9"/>
    <w:rsid w:val="00C93011"/>
    <w:rsid w:val="00CA1288"/>
    <w:rsid w:val="00CA59AD"/>
    <w:rsid w:val="00CB25E7"/>
    <w:rsid w:val="00CB3EA8"/>
    <w:rsid w:val="00CC18ED"/>
    <w:rsid w:val="00CC464F"/>
    <w:rsid w:val="00CD11A0"/>
    <w:rsid w:val="00CD3926"/>
    <w:rsid w:val="00CE5438"/>
    <w:rsid w:val="00CF6957"/>
    <w:rsid w:val="00CF7E4B"/>
    <w:rsid w:val="00D045AA"/>
    <w:rsid w:val="00D22F84"/>
    <w:rsid w:val="00D35CBD"/>
    <w:rsid w:val="00D4275F"/>
    <w:rsid w:val="00D613DE"/>
    <w:rsid w:val="00D63A71"/>
    <w:rsid w:val="00D70621"/>
    <w:rsid w:val="00D727FA"/>
    <w:rsid w:val="00D73F79"/>
    <w:rsid w:val="00D84742"/>
    <w:rsid w:val="00D9310A"/>
    <w:rsid w:val="00D95DA3"/>
    <w:rsid w:val="00DA3FB6"/>
    <w:rsid w:val="00DB4515"/>
    <w:rsid w:val="00DC50C9"/>
    <w:rsid w:val="00DC594E"/>
    <w:rsid w:val="00DD49D5"/>
    <w:rsid w:val="00DD700F"/>
    <w:rsid w:val="00E00466"/>
    <w:rsid w:val="00E067C3"/>
    <w:rsid w:val="00E255C8"/>
    <w:rsid w:val="00E26BB9"/>
    <w:rsid w:val="00E273C3"/>
    <w:rsid w:val="00E361AA"/>
    <w:rsid w:val="00E458CF"/>
    <w:rsid w:val="00E50D84"/>
    <w:rsid w:val="00E62276"/>
    <w:rsid w:val="00E76139"/>
    <w:rsid w:val="00E77420"/>
    <w:rsid w:val="00E83961"/>
    <w:rsid w:val="00EA296D"/>
    <w:rsid w:val="00ED2740"/>
    <w:rsid w:val="00EE4D76"/>
    <w:rsid w:val="00EE6B6F"/>
    <w:rsid w:val="00F004C8"/>
    <w:rsid w:val="00F23E4B"/>
    <w:rsid w:val="00F422F2"/>
    <w:rsid w:val="00F42D51"/>
    <w:rsid w:val="00F452C2"/>
    <w:rsid w:val="00F62AD7"/>
    <w:rsid w:val="00F637A3"/>
    <w:rsid w:val="00F6490E"/>
    <w:rsid w:val="00F71E83"/>
    <w:rsid w:val="00F83802"/>
    <w:rsid w:val="00FA1A5C"/>
    <w:rsid w:val="00FA5961"/>
    <w:rsid w:val="00FA671E"/>
    <w:rsid w:val="00FA7363"/>
    <w:rsid w:val="00FC0645"/>
    <w:rsid w:val="00FC265C"/>
    <w:rsid w:val="00FE2AC2"/>
    <w:rsid w:val="00FE2BCF"/>
    <w:rsid w:val="00FF1343"/>
    <w:rsid w:val="00FF46DB"/>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FC0645"/>
    <w:pPr>
      <w:numPr>
        <w:numId w:val="17"/>
      </w:numPr>
    </w:pPr>
    <w:rPr>
      <w:rFonts w:ascii="Times" w:eastAsia="Times" w:hAnsi="Times"/>
      <w:lang w:val="en-US" w:eastAsia="en-US"/>
    </w:rPr>
  </w:style>
  <w:style w:type="character" w:customStyle="1" w:styleId="ListBullet3Char">
    <w:name w:val="List Bullet 3 Char"/>
    <w:link w:val="ListBullet3"/>
    <w:rsid w:val="00FC0645"/>
    <w:rPr>
      <w:rFonts w:ascii="Times" w:eastAsia="Times" w:hAnsi="Times" w:cs="Times New Roman"/>
      <w:sz w:val="24"/>
      <w:szCs w:val="24"/>
      <w:lang w:val="en-US"/>
    </w:rPr>
  </w:style>
  <w:style w:type="numbering" w:customStyle="1" w:styleId="List23">
    <w:name w:val="List 23"/>
    <w:rsid w:val="00FC0645"/>
    <w:pPr>
      <w:numPr>
        <w:numId w:val="17"/>
      </w:numPr>
    </w:pPr>
  </w:style>
  <w:style w:type="character" w:styleId="Hyperlink">
    <w:name w:val="Hyperlink"/>
    <w:rsid w:val="00FC0645"/>
    <w:rPr>
      <w:color w:val="0000FF"/>
      <w:u w:val="single"/>
    </w:rPr>
  </w:style>
  <w:style w:type="paragraph" w:customStyle="1" w:styleId="boxbullet">
    <w:name w:val="box bullet"/>
    <w:basedOn w:val="Normal"/>
    <w:autoRedefine/>
    <w:rsid w:val="00FC0645"/>
    <w:pPr>
      <w:numPr>
        <w:numId w:val="19"/>
      </w:numPr>
      <w:ind w:left="-360" w:hanging="360"/>
    </w:pPr>
    <w:rPr>
      <w:rFonts w:ascii="Arial" w:eastAsia="Times New Roman" w:hAnsi="Arial" w:cs="Arial"/>
      <w:snapToGrid w:val="0"/>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paragraph" w:styleId="ListBullet3">
    <w:name w:val="List Bullet 3"/>
    <w:basedOn w:val="Normal"/>
    <w:link w:val="ListBullet3Char"/>
    <w:rsid w:val="00FC0645"/>
    <w:pPr>
      <w:numPr>
        <w:numId w:val="17"/>
      </w:numPr>
    </w:pPr>
    <w:rPr>
      <w:rFonts w:ascii="Times" w:eastAsia="Times" w:hAnsi="Times"/>
      <w:lang w:val="en-US" w:eastAsia="en-US"/>
    </w:rPr>
  </w:style>
  <w:style w:type="character" w:customStyle="1" w:styleId="ListBullet3Char">
    <w:name w:val="List Bullet 3 Char"/>
    <w:link w:val="ListBullet3"/>
    <w:rsid w:val="00FC0645"/>
    <w:rPr>
      <w:rFonts w:ascii="Times" w:eastAsia="Times" w:hAnsi="Times" w:cs="Times New Roman"/>
      <w:sz w:val="24"/>
      <w:szCs w:val="24"/>
      <w:lang w:val="en-US"/>
    </w:rPr>
  </w:style>
  <w:style w:type="numbering" w:customStyle="1" w:styleId="List23">
    <w:name w:val="List 23"/>
    <w:rsid w:val="00FC0645"/>
    <w:pPr>
      <w:numPr>
        <w:numId w:val="17"/>
      </w:numPr>
    </w:pPr>
  </w:style>
  <w:style w:type="character" w:styleId="Hyperlink">
    <w:name w:val="Hyperlink"/>
    <w:rsid w:val="00FC0645"/>
    <w:rPr>
      <w:color w:val="0000FF"/>
      <w:u w:val="single"/>
    </w:rPr>
  </w:style>
  <w:style w:type="paragraph" w:customStyle="1" w:styleId="boxbullet">
    <w:name w:val="box bullet"/>
    <w:basedOn w:val="Normal"/>
    <w:autoRedefine/>
    <w:rsid w:val="00FC0645"/>
    <w:pPr>
      <w:numPr>
        <w:numId w:val="19"/>
      </w:numPr>
      <w:ind w:left="-360" w:hanging="360"/>
    </w:pPr>
    <w:rPr>
      <w:rFonts w:ascii="Arial" w:eastAsia="Times New Roman" w:hAnsi="Arial" w:cs="Arial"/>
      <w:snapToGrid w:val="0"/>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4917">
      <w:bodyDiv w:val="1"/>
      <w:marLeft w:val="0"/>
      <w:marRight w:val="0"/>
      <w:marTop w:val="0"/>
      <w:marBottom w:val="0"/>
      <w:divBdr>
        <w:top w:val="none" w:sz="0" w:space="0" w:color="auto"/>
        <w:left w:val="none" w:sz="0" w:space="0" w:color="auto"/>
        <w:bottom w:val="none" w:sz="0" w:space="0" w:color="auto"/>
        <w:right w:val="none" w:sz="0" w:space="0" w:color="auto"/>
      </w:divBdr>
      <w:divsChild>
        <w:div w:id="1599673961">
          <w:marLeft w:val="274"/>
          <w:marRight w:val="0"/>
          <w:marTop w:val="86"/>
          <w:marBottom w:val="0"/>
          <w:divBdr>
            <w:top w:val="none" w:sz="0" w:space="0" w:color="auto"/>
            <w:left w:val="none" w:sz="0" w:space="0" w:color="auto"/>
            <w:bottom w:val="none" w:sz="0" w:space="0" w:color="auto"/>
            <w:right w:val="none" w:sz="0" w:space="0" w:color="auto"/>
          </w:divBdr>
        </w:div>
        <w:div w:id="921914166">
          <w:marLeft w:val="274"/>
          <w:marRight w:val="0"/>
          <w:marTop w:val="86"/>
          <w:marBottom w:val="0"/>
          <w:divBdr>
            <w:top w:val="none" w:sz="0" w:space="0" w:color="auto"/>
            <w:left w:val="none" w:sz="0" w:space="0" w:color="auto"/>
            <w:bottom w:val="none" w:sz="0" w:space="0" w:color="auto"/>
            <w:right w:val="none" w:sz="0" w:space="0" w:color="auto"/>
          </w:divBdr>
        </w:div>
        <w:div w:id="1502500102">
          <w:marLeft w:val="274"/>
          <w:marRight w:val="0"/>
          <w:marTop w:val="86"/>
          <w:marBottom w:val="0"/>
          <w:divBdr>
            <w:top w:val="none" w:sz="0" w:space="0" w:color="auto"/>
            <w:left w:val="none" w:sz="0" w:space="0" w:color="auto"/>
            <w:bottom w:val="none" w:sz="0" w:space="0" w:color="auto"/>
            <w:right w:val="none" w:sz="0" w:space="0" w:color="auto"/>
          </w:divBdr>
        </w:div>
        <w:div w:id="603223315">
          <w:marLeft w:val="274"/>
          <w:marRight w:val="0"/>
          <w:marTop w:val="86"/>
          <w:marBottom w:val="0"/>
          <w:divBdr>
            <w:top w:val="none" w:sz="0" w:space="0" w:color="auto"/>
            <w:left w:val="none" w:sz="0" w:space="0" w:color="auto"/>
            <w:bottom w:val="none" w:sz="0" w:space="0" w:color="auto"/>
            <w:right w:val="none" w:sz="0" w:space="0" w:color="auto"/>
          </w:divBdr>
        </w:div>
      </w:divsChild>
    </w:div>
    <w:div w:id="249391203">
      <w:bodyDiv w:val="1"/>
      <w:marLeft w:val="0"/>
      <w:marRight w:val="0"/>
      <w:marTop w:val="0"/>
      <w:marBottom w:val="0"/>
      <w:divBdr>
        <w:top w:val="none" w:sz="0" w:space="0" w:color="auto"/>
        <w:left w:val="none" w:sz="0" w:space="0" w:color="auto"/>
        <w:bottom w:val="none" w:sz="0" w:space="0" w:color="auto"/>
        <w:right w:val="none" w:sz="0" w:space="0" w:color="auto"/>
      </w:divBdr>
      <w:divsChild>
        <w:div w:id="166484374">
          <w:marLeft w:val="0"/>
          <w:marRight w:val="0"/>
          <w:marTop w:val="58"/>
          <w:marBottom w:val="0"/>
          <w:divBdr>
            <w:top w:val="none" w:sz="0" w:space="0" w:color="auto"/>
            <w:left w:val="none" w:sz="0" w:space="0" w:color="auto"/>
            <w:bottom w:val="none" w:sz="0" w:space="0" w:color="auto"/>
            <w:right w:val="none" w:sz="0" w:space="0" w:color="auto"/>
          </w:divBdr>
        </w:div>
        <w:div w:id="857042448">
          <w:marLeft w:val="0"/>
          <w:marRight w:val="0"/>
          <w:marTop w:val="58"/>
          <w:marBottom w:val="0"/>
          <w:divBdr>
            <w:top w:val="none" w:sz="0" w:space="0" w:color="auto"/>
            <w:left w:val="none" w:sz="0" w:space="0" w:color="auto"/>
            <w:bottom w:val="none" w:sz="0" w:space="0" w:color="auto"/>
            <w:right w:val="none" w:sz="0" w:space="0" w:color="auto"/>
          </w:divBdr>
        </w:div>
      </w:divsChild>
    </w:div>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321859866">
      <w:bodyDiv w:val="1"/>
      <w:marLeft w:val="0"/>
      <w:marRight w:val="0"/>
      <w:marTop w:val="0"/>
      <w:marBottom w:val="0"/>
      <w:divBdr>
        <w:top w:val="none" w:sz="0" w:space="0" w:color="auto"/>
        <w:left w:val="none" w:sz="0" w:space="0" w:color="auto"/>
        <w:bottom w:val="none" w:sz="0" w:space="0" w:color="auto"/>
        <w:right w:val="none" w:sz="0" w:space="0" w:color="auto"/>
      </w:divBdr>
      <w:divsChild>
        <w:div w:id="723606096">
          <w:marLeft w:val="0"/>
          <w:marRight w:val="0"/>
          <w:marTop w:val="86"/>
          <w:marBottom w:val="0"/>
          <w:divBdr>
            <w:top w:val="none" w:sz="0" w:space="0" w:color="auto"/>
            <w:left w:val="none" w:sz="0" w:space="0" w:color="auto"/>
            <w:bottom w:val="none" w:sz="0" w:space="0" w:color="auto"/>
            <w:right w:val="none" w:sz="0" w:space="0" w:color="auto"/>
          </w:divBdr>
        </w:div>
        <w:div w:id="558710595">
          <w:marLeft w:val="0"/>
          <w:marRight w:val="0"/>
          <w:marTop w:val="86"/>
          <w:marBottom w:val="0"/>
          <w:divBdr>
            <w:top w:val="none" w:sz="0" w:space="0" w:color="auto"/>
            <w:left w:val="none" w:sz="0" w:space="0" w:color="auto"/>
            <w:bottom w:val="none" w:sz="0" w:space="0" w:color="auto"/>
            <w:right w:val="none" w:sz="0" w:space="0" w:color="auto"/>
          </w:divBdr>
        </w:div>
        <w:div w:id="2074306222">
          <w:marLeft w:val="0"/>
          <w:marRight w:val="0"/>
          <w:marTop w:val="86"/>
          <w:marBottom w:val="0"/>
          <w:divBdr>
            <w:top w:val="none" w:sz="0" w:space="0" w:color="auto"/>
            <w:left w:val="none" w:sz="0" w:space="0" w:color="auto"/>
            <w:bottom w:val="none" w:sz="0" w:space="0" w:color="auto"/>
            <w:right w:val="none" w:sz="0" w:space="0" w:color="auto"/>
          </w:divBdr>
        </w:div>
        <w:div w:id="1323656353">
          <w:marLeft w:val="0"/>
          <w:marRight w:val="0"/>
          <w:marTop w:val="86"/>
          <w:marBottom w:val="0"/>
          <w:divBdr>
            <w:top w:val="none" w:sz="0" w:space="0" w:color="auto"/>
            <w:left w:val="none" w:sz="0" w:space="0" w:color="auto"/>
            <w:bottom w:val="none" w:sz="0" w:space="0" w:color="auto"/>
            <w:right w:val="none" w:sz="0" w:space="0" w:color="auto"/>
          </w:divBdr>
        </w:div>
      </w:divsChild>
    </w:div>
    <w:div w:id="979769884">
      <w:bodyDiv w:val="1"/>
      <w:marLeft w:val="0"/>
      <w:marRight w:val="0"/>
      <w:marTop w:val="0"/>
      <w:marBottom w:val="0"/>
      <w:divBdr>
        <w:top w:val="none" w:sz="0" w:space="0" w:color="auto"/>
        <w:left w:val="none" w:sz="0" w:space="0" w:color="auto"/>
        <w:bottom w:val="none" w:sz="0" w:space="0" w:color="auto"/>
        <w:right w:val="none" w:sz="0" w:space="0" w:color="auto"/>
      </w:divBdr>
      <w:divsChild>
        <w:div w:id="1928608446">
          <w:marLeft w:val="274"/>
          <w:marRight w:val="0"/>
          <w:marTop w:val="86"/>
          <w:marBottom w:val="0"/>
          <w:divBdr>
            <w:top w:val="none" w:sz="0" w:space="0" w:color="auto"/>
            <w:left w:val="none" w:sz="0" w:space="0" w:color="auto"/>
            <w:bottom w:val="none" w:sz="0" w:space="0" w:color="auto"/>
            <w:right w:val="none" w:sz="0" w:space="0" w:color="auto"/>
          </w:divBdr>
        </w:div>
        <w:div w:id="1593274271">
          <w:marLeft w:val="274"/>
          <w:marRight w:val="0"/>
          <w:marTop w:val="86"/>
          <w:marBottom w:val="0"/>
          <w:divBdr>
            <w:top w:val="none" w:sz="0" w:space="0" w:color="auto"/>
            <w:left w:val="none" w:sz="0" w:space="0" w:color="auto"/>
            <w:bottom w:val="none" w:sz="0" w:space="0" w:color="auto"/>
            <w:right w:val="none" w:sz="0" w:space="0" w:color="auto"/>
          </w:divBdr>
        </w:div>
        <w:div w:id="491992358">
          <w:marLeft w:val="274"/>
          <w:marRight w:val="0"/>
          <w:marTop w:val="86"/>
          <w:marBottom w:val="0"/>
          <w:divBdr>
            <w:top w:val="none" w:sz="0" w:space="0" w:color="auto"/>
            <w:left w:val="none" w:sz="0" w:space="0" w:color="auto"/>
            <w:bottom w:val="none" w:sz="0" w:space="0" w:color="auto"/>
            <w:right w:val="none" w:sz="0" w:space="0" w:color="auto"/>
          </w:divBdr>
        </w:div>
        <w:div w:id="122581255">
          <w:marLeft w:val="274"/>
          <w:marRight w:val="0"/>
          <w:marTop w:val="86"/>
          <w:marBottom w:val="0"/>
          <w:divBdr>
            <w:top w:val="none" w:sz="0" w:space="0" w:color="auto"/>
            <w:left w:val="none" w:sz="0" w:space="0" w:color="auto"/>
            <w:bottom w:val="none" w:sz="0" w:space="0" w:color="auto"/>
            <w:right w:val="none" w:sz="0" w:space="0" w:color="auto"/>
          </w:divBdr>
        </w:div>
      </w:divsChild>
    </w:div>
    <w:div w:id="1189182333">
      <w:bodyDiv w:val="1"/>
      <w:marLeft w:val="0"/>
      <w:marRight w:val="0"/>
      <w:marTop w:val="0"/>
      <w:marBottom w:val="0"/>
      <w:divBdr>
        <w:top w:val="none" w:sz="0" w:space="0" w:color="auto"/>
        <w:left w:val="none" w:sz="0" w:space="0" w:color="auto"/>
        <w:bottom w:val="none" w:sz="0" w:space="0" w:color="auto"/>
        <w:right w:val="none" w:sz="0" w:space="0" w:color="auto"/>
      </w:divBdr>
      <w:divsChild>
        <w:div w:id="1061172878">
          <w:marLeft w:val="547"/>
          <w:marRight w:val="0"/>
          <w:marTop w:val="86"/>
          <w:marBottom w:val="0"/>
          <w:divBdr>
            <w:top w:val="none" w:sz="0" w:space="0" w:color="auto"/>
            <w:left w:val="none" w:sz="0" w:space="0" w:color="auto"/>
            <w:bottom w:val="none" w:sz="0" w:space="0" w:color="auto"/>
            <w:right w:val="none" w:sz="0" w:space="0" w:color="auto"/>
          </w:divBdr>
        </w:div>
        <w:div w:id="1968124952">
          <w:marLeft w:val="547"/>
          <w:marRight w:val="0"/>
          <w:marTop w:val="86"/>
          <w:marBottom w:val="0"/>
          <w:divBdr>
            <w:top w:val="none" w:sz="0" w:space="0" w:color="auto"/>
            <w:left w:val="none" w:sz="0" w:space="0" w:color="auto"/>
            <w:bottom w:val="none" w:sz="0" w:space="0" w:color="auto"/>
            <w:right w:val="none" w:sz="0" w:space="0" w:color="auto"/>
          </w:divBdr>
        </w:div>
        <w:div w:id="78454202">
          <w:marLeft w:val="547"/>
          <w:marRight w:val="0"/>
          <w:marTop w:val="86"/>
          <w:marBottom w:val="0"/>
          <w:divBdr>
            <w:top w:val="none" w:sz="0" w:space="0" w:color="auto"/>
            <w:left w:val="none" w:sz="0" w:space="0" w:color="auto"/>
            <w:bottom w:val="none" w:sz="0" w:space="0" w:color="auto"/>
            <w:right w:val="none" w:sz="0" w:space="0" w:color="auto"/>
          </w:divBdr>
        </w:div>
        <w:div w:id="2054882969">
          <w:marLeft w:val="1267"/>
          <w:marRight w:val="0"/>
          <w:marTop w:val="86"/>
          <w:marBottom w:val="0"/>
          <w:divBdr>
            <w:top w:val="none" w:sz="0" w:space="0" w:color="auto"/>
            <w:left w:val="none" w:sz="0" w:space="0" w:color="auto"/>
            <w:bottom w:val="none" w:sz="0" w:space="0" w:color="auto"/>
            <w:right w:val="none" w:sz="0" w:space="0" w:color="auto"/>
          </w:divBdr>
        </w:div>
        <w:div w:id="214313839">
          <w:marLeft w:val="1267"/>
          <w:marRight w:val="0"/>
          <w:marTop w:val="86"/>
          <w:marBottom w:val="0"/>
          <w:divBdr>
            <w:top w:val="none" w:sz="0" w:space="0" w:color="auto"/>
            <w:left w:val="none" w:sz="0" w:space="0" w:color="auto"/>
            <w:bottom w:val="none" w:sz="0" w:space="0" w:color="auto"/>
            <w:right w:val="none" w:sz="0" w:space="0" w:color="auto"/>
          </w:divBdr>
        </w:div>
        <w:div w:id="1771050111">
          <w:marLeft w:val="1267"/>
          <w:marRight w:val="0"/>
          <w:marTop w:val="86"/>
          <w:marBottom w:val="0"/>
          <w:divBdr>
            <w:top w:val="none" w:sz="0" w:space="0" w:color="auto"/>
            <w:left w:val="none" w:sz="0" w:space="0" w:color="auto"/>
            <w:bottom w:val="none" w:sz="0" w:space="0" w:color="auto"/>
            <w:right w:val="none" w:sz="0" w:space="0" w:color="auto"/>
          </w:divBdr>
        </w:div>
        <w:div w:id="759451762">
          <w:marLeft w:val="1267"/>
          <w:marRight w:val="0"/>
          <w:marTop w:val="86"/>
          <w:marBottom w:val="0"/>
          <w:divBdr>
            <w:top w:val="none" w:sz="0" w:space="0" w:color="auto"/>
            <w:left w:val="none" w:sz="0" w:space="0" w:color="auto"/>
            <w:bottom w:val="none" w:sz="0" w:space="0" w:color="auto"/>
            <w:right w:val="none" w:sz="0" w:space="0" w:color="auto"/>
          </w:divBdr>
        </w:div>
        <w:div w:id="591671463">
          <w:marLeft w:val="720"/>
          <w:marRight w:val="0"/>
          <w:marTop w:val="86"/>
          <w:marBottom w:val="0"/>
          <w:divBdr>
            <w:top w:val="none" w:sz="0" w:space="0" w:color="auto"/>
            <w:left w:val="none" w:sz="0" w:space="0" w:color="auto"/>
            <w:bottom w:val="none" w:sz="0" w:space="0" w:color="auto"/>
            <w:right w:val="none" w:sz="0" w:space="0" w:color="auto"/>
          </w:divBdr>
        </w:div>
        <w:div w:id="1510943511">
          <w:marLeft w:val="720"/>
          <w:marRight w:val="0"/>
          <w:marTop w:val="86"/>
          <w:marBottom w:val="0"/>
          <w:divBdr>
            <w:top w:val="none" w:sz="0" w:space="0" w:color="auto"/>
            <w:left w:val="none" w:sz="0" w:space="0" w:color="auto"/>
            <w:bottom w:val="none" w:sz="0" w:space="0" w:color="auto"/>
            <w:right w:val="none" w:sz="0" w:space="0" w:color="auto"/>
          </w:divBdr>
        </w:div>
        <w:div w:id="1519731732">
          <w:marLeft w:val="547"/>
          <w:marRight w:val="0"/>
          <w:marTop w:val="86"/>
          <w:marBottom w:val="0"/>
          <w:divBdr>
            <w:top w:val="none" w:sz="0" w:space="0" w:color="auto"/>
            <w:left w:val="none" w:sz="0" w:space="0" w:color="auto"/>
            <w:bottom w:val="none" w:sz="0" w:space="0" w:color="auto"/>
            <w:right w:val="none" w:sz="0" w:space="0" w:color="auto"/>
          </w:divBdr>
        </w:div>
      </w:divsChild>
    </w:div>
    <w:div w:id="1304771496">
      <w:bodyDiv w:val="1"/>
      <w:marLeft w:val="0"/>
      <w:marRight w:val="0"/>
      <w:marTop w:val="0"/>
      <w:marBottom w:val="0"/>
      <w:divBdr>
        <w:top w:val="none" w:sz="0" w:space="0" w:color="auto"/>
        <w:left w:val="none" w:sz="0" w:space="0" w:color="auto"/>
        <w:bottom w:val="none" w:sz="0" w:space="0" w:color="auto"/>
        <w:right w:val="none" w:sz="0" w:space="0" w:color="auto"/>
      </w:divBdr>
      <w:divsChild>
        <w:div w:id="1526872128">
          <w:marLeft w:val="274"/>
          <w:marRight w:val="0"/>
          <w:marTop w:val="86"/>
          <w:marBottom w:val="0"/>
          <w:divBdr>
            <w:top w:val="none" w:sz="0" w:space="0" w:color="auto"/>
            <w:left w:val="none" w:sz="0" w:space="0" w:color="auto"/>
            <w:bottom w:val="none" w:sz="0" w:space="0" w:color="auto"/>
            <w:right w:val="none" w:sz="0" w:space="0" w:color="auto"/>
          </w:divBdr>
        </w:div>
        <w:div w:id="508957594">
          <w:marLeft w:val="274"/>
          <w:marRight w:val="0"/>
          <w:marTop w:val="86"/>
          <w:marBottom w:val="0"/>
          <w:divBdr>
            <w:top w:val="none" w:sz="0" w:space="0" w:color="auto"/>
            <w:left w:val="none" w:sz="0" w:space="0" w:color="auto"/>
            <w:bottom w:val="none" w:sz="0" w:space="0" w:color="auto"/>
            <w:right w:val="none" w:sz="0" w:space="0" w:color="auto"/>
          </w:divBdr>
        </w:div>
        <w:div w:id="730347009">
          <w:marLeft w:val="274"/>
          <w:marRight w:val="0"/>
          <w:marTop w:val="86"/>
          <w:marBottom w:val="0"/>
          <w:divBdr>
            <w:top w:val="none" w:sz="0" w:space="0" w:color="auto"/>
            <w:left w:val="none" w:sz="0" w:space="0" w:color="auto"/>
            <w:bottom w:val="none" w:sz="0" w:space="0" w:color="auto"/>
            <w:right w:val="none" w:sz="0" w:space="0" w:color="auto"/>
          </w:divBdr>
        </w:div>
        <w:div w:id="2001469910">
          <w:marLeft w:val="994"/>
          <w:marRight w:val="0"/>
          <w:marTop w:val="86"/>
          <w:marBottom w:val="0"/>
          <w:divBdr>
            <w:top w:val="none" w:sz="0" w:space="0" w:color="auto"/>
            <w:left w:val="none" w:sz="0" w:space="0" w:color="auto"/>
            <w:bottom w:val="none" w:sz="0" w:space="0" w:color="auto"/>
            <w:right w:val="none" w:sz="0" w:space="0" w:color="auto"/>
          </w:divBdr>
        </w:div>
        <w:div w:id="785386889">
          <w:marLeft w:val="994"/>
          <w:marRight w:val="0"/>
          <w:marTop w:val="86"/>
          <w:marBottom w:val="0"/>
          <w:divBdr>
            <w:top w:val="none" w:sz="0" w:space="0" w:color="auto"/>
            <w:left w:val="none" w:sz="0" w:space="0" w:color="auto"/>
            <w:bottom w:val="none" w:sz="0" w:space="0" w:color="auto"/>
            <w:right w:val="none" w:sz="0" w:space="0" w:color="auto"/>
          </w:divBdr>
        </w:div>
        <w:div w:id="1246651044">
          <w:marLeft w:val="994"/>
          <w:marRight w:val="0"/>
          <w:marTop w:val="86"/>
          <w:marBottom w:val="0"/>
          <w:divBdr>
            <w:top w:val="none" w:sz="0" w:space="0" w:color="auto"/>
            <w:left w:val="none" w:sz="0" w:space="0" w:color="auto"/>
            <w:bottom w:val="none" w:sz="0" w:space="0" w:color="auto"/>
            <w:right w:val="none" w:sz="0" w:space="0" w:color="auto"/>
          </w:divBdr>
        </w:div>
      </w:divsChild>
    </w:div>
    <w:div w:id="1724600794">
      <w:bodyDiv w:val="1"/>
      <w:marLeft w:val="0"/>
      <w:marRight w:val="0"/>
      <w:marTop w:val="0"/>
      <w:marBottom w:val="0"/>
      <w:divBdr>
        <w:top w:val="none" w:sz="0" w:space="0" w:color="auto"/>
        <w:left w:val="none" w:sz="0" w:space="0" w:color="auto"/>
        <w:bottom w:val="none" w:sz="0" w:space="0" w:color="auto"/>
        <w:right w:val="none" w:sz="0" w:space="0" w:color="auto"/>
      </w:divBdr>
      <w:divsChild>
        <w:div w:id="768086951">
          <w:marLeft w:val="274"/>
          <w:marRight w:val="0"/>
          <w:marTop w:val="40"/>
          <w:marBottom w:val="0"/>
          <w:divBdr>
            <w:top w:val="none" w:sz="0" w:space="0" w:color="auto"/>
            <w:left w:val="none" w:sz="0" w:space="0" w:color="auto"/>
            <w:bottom w:val="none" w:sz="0" w:space="0" w:color="auto"/>
            <w:right w:val="none" w:sz="0" w:space="0" w:color="auto"/>
          </w:divBdr>
        </w:div>
        <w:div w:id="930238357">
          <w:marLeft w:val="274"/>
          <w:marRight w:val="0"/>
          <w:marTop w:val="40"/>
          <w:marBottom w:val="0"/>
          <w:divBdr>
            <w:top w:val="none" w:sz="0" w:space="0" w:color="auto"/>
            <w:left w:val="none" w:sz="0" w:space="0" w:color="auto"/>
            <w:bottom w:val="none" w:sz="0" w:space="0" w:color="auto"/>
            <w:right w:val="none" w:sz="0" w:space="0" w:color="auto"/>
          </w:divBdr>
        </w:div>
        <w:div w:id="283771888">
          <w:marLeft w:val="274"/>
          <w:marRight w:val="0"/>
          <w:marTop w:val="40"/>
          <w:marBottom w:val="0"/>
          <w:divBdr>
            <w:top w:val="none" w:sz="0" w:space="0" w:color="auto"/>
            <w:left w:val="none" w:sz="0" w:space="0" w:color="auto"/>
            <w:bottom w:val="none" w:sz="0" w:space="0" w:color="auto"/>
            <w:right w:val="none" w:sz="0" w:space="0" w:color="auto"/>
          </w:divBdr>
        </w:div>
        <w:div w:id="1998916777">
          <w:marLeft w:val="274"/>
          <w:marRight w:val="0"/>
          <w:marTop w:val="40"/>
          <w:marBottom w:val="0"/>
          <w:divBdr>
            <w:top w:val="none" w:sz="0" w:space="0" w:color="auto"/>
            <w:left w:val="none" w:sz="0" w:space="0" w:color="auto"/>
            <w:bottom w:val="none" w:sz="0" w:space="0" w:color="auto"/>
            <w:right w:val="none" w:sz="0" w:space="0" w:color="auto"/>
          </w:divBdr>
        </w:div>
        <w:div w:id="302777842">
          <w:marLeft w:val="274"/>
          <w:marRight w:val="0"/>
          <w:marTop w:val="40"/>
          <w:marBottom w:val="0"/>
          <w:divBdr>
            <w:top w:val="none" w:sz="0" w:space="0" w:color="auto"/>
            <w:left w:val="none" w:sz="0" w:space="0" w:color="auto"/>
            <w:bottom w:val="none" w:sz="0" w:space="0" w:color="auto"/>
            <w:right w:val="none" w:sz="0" w:space="0" w:color="auto"/>
          </w:divBdr>
        </w:div>
        <w:div w:id="1531796579">
          <w:marLeft w:val="274"/>
          <w:marRight w:val="0"/>
          <w:marTop w:val="40"/>
          <w:marBottom w:val="0"/>
          <w:divBdr>
            <w:top w:val="none" w:sz="0" w:space="0" w:color="auto"/>
            <w:left w:val="none" w:sz="0" w:space="0" w:color="auto"/>
            <w:bottom w:val="none" w:sz="0" w:space="0" w:color="auto"/>
            <w:right w:val="none" w:sz="0" w:space="0" w:color="auto"/>
          </w:divBdr>
        </w:div>
        <w:div w:id="910308979">
          <w:marLeft w:val="274"/>
          <w:marRight w:val="0"/>
          <w:marTop w:val="40"/>
          <w:marBottom w:val="0"/>
          <w:divBdr>
            <w:top w:val="none" w:sz="0" w:space="0" w:color="auto"/>
            <w:left w:val="none" w:sz="0" w:space="0" w:color="auto"/>
            <w:bottom w:val="none" w:sz="0" w:space="0" w:color="auto"/>
            <w:right w:val="none" w:sz="0" w:space="0" w:color="auto"/>
          </w:divBdr>
        </w:div>
      </w:divsChild>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 w:id="1951401293">
      <w:bodyDiv w:val="1"/>
      <w:marLeft w:val="0"/>
      <w:marRight w:val="0"/>
      <w:marTop w:val="0"/>
      <w:marBottom w:val="0"/>
      <w:divBdr>
        <w:top w:val="none" w:sz="0" w:space="0" w:color="auto"/>
        <w:left w:val="none" w:sz="0" w:space="0" w:color="auto"/>
        <w:bottom w:val="none" w:sz="0" w:space="0" w:color="auto"/>
        <w:right w:val="none" w:sz="0" w:space="0" w:color="auto"/>
      </w:divBdr>
    </w:div>
    <w:div w:id="2083289341">
      <w:bodyDiv w:val="1"/>
      <w:marLeft w:val="0"/>
      <w:marRight w:val="0"/>
      <w:marTop w:val="0"/>
      <w:marBottom w:val="0"/>
      <w:divBdr>
        <w:top w:val="none" w:sz="0" w:space="0" w:color="auto"/>
        <w:left w:val="none" w:sz="0" w:space="0" w:color="auto"/>
        <w:bottom w:val="none" w:sz="0" w:space="0" w:color="auto"/>
        <w:right w:val="none" w:sz="0" w:space="0" w:color="auto"/>
      </w:divBdr>
      <w:divsChild>
        <w:div w:id="1202135371">
          <w:marLeft w:val="274"/>
          <w:marRight w:val="0"/>
          <w:marTop w:val="86"/>
          <w:marBottom w:val="0"/>
          <w:divBdr>
            <w:top w:val="none" w:sz="0" w:space="0" w:color="auto"/>
            <w:left w:val="none" w:sz="0" w:space="0" w:color="auto"/>
            <w:bottom w:val="none" w:sz="0" w:space="0" w:color="auto"/>
            <w:right w:val="none" w:sz="0" w:space="0" w:color="auto"/>
          </w:divBdr>
        </w:div>
        <w:div w:id="117646257">
          <w:marLeft w:val="274"/>
          <w:marRight w:val="0"/>
          <w:marTop w:val="86"/>
          <w:marBottom w:val="0"/>
          <w:divBdr>
            <w:top w:val="none" w:sz="0" w:space="0" w:color="auto"/>
            <w:left w:val="none" w:sz="0" w:space="0" w:color="auto"/>
            <w:bottom w:val="none" w:sz="0" w:space="0" w:color="auto"/>
            <w:right w:val="none" w:sz="0" w:space="0" w:color="auto"/>
          </w:divBdr>
        </w:div>
        <w:div w:id="1349984383">
          <w:marLeft w:val="274"/>
          <w:marRight w:val="0"/>
          <w:marTop w:val="86"/>
          <w:marBottom w:val="0"/>
          <w:divBdr>
            <w:top w:val="none" w:sz="0" w:space="0" w:color="auto"/>
            <w:left w:val="none" w:sz="0" w:space="0" w:color="auto"/>
            <w:bottom w:val="none" w:sz="0" w:space="0" w:color="auto"/>
            <w:right w:val="none" w:sz="0" w:space="0" w:color="auto"/>
          </w:divBdr>
        </w:div>
        <w:div w:id="1924871433">
          <w:marLeft w:val="274"/>
          <w:marRight w:val="0"/>
          <w:marTop w:val="86"/>
          <w:marBottom w:val="0"/>
          <w:divBdr>
            <w:top w:val="none" w:sz="0" w:space="0" w:color="auto"/>
            <w:left w:val="none" w:sz="0" w:space="0" w:color="auto"/>
            <w:bottom w:val="none" w:sz="0" w:space="0" w:color="auto"/>
            <w:right w:val="none" w:sz="0" w:space="0" w:color="auto"/>
          </w:divBdr>
        </w:div>
        <w:div w:id="1237784924">
          <w:marLeft w:val="274"/>
          <w:marRight w:val="0"/>
          <w:marTop w:val="86"/>
          <w:marBottom w:val="0"/>
          <w:divBdr>
            <w:top w:val="none" w:sz="0" w:space="0" w:color="auto"/>
            <w:left w:val="none" w:sz="0" w:space="0" w:color="auto"/>
            <w:bottom w:val="none" w:sz="0" w:space="0" w:color="auto"/>
            <w:right w:val="none" w:sz="0" w:space="0" w:color="auto"/>
          </w:divBdr>
        </w:div>
        <w:div w:id="2049989067">
          <w:marLeft w:val="274"/>
          <w:marRight w:val="0"/>
          <w:marTop w:val="86"/>
          <w:marBottom w:val="0"/>
          <w:divBdr>
            <w:top w:val="none" w:sz="0" w:space="0" w:color="auto"/>
            <w:left w:val="none" w:sz="0" w:space="0" w:color="auto"/>
            <w:bottom w:val="none" w:sz="0" w:space="0" w:color="auto"/>
            <w:right w:val="none" w:sz="0" w:space="0" w:color="auto"/>
          </w:divBdr>
        </w:div>
        <w:div w:id="1019311629">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13</Pages>
  <Words>2127</Words>
  <Characters>12126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28</cp:revision>
  <dcterms:created xsi:type="dcterms:W3CDTF">2013-12-13T02:07:00Z</dcterms:created>
  <dcterms:modified xsi:type="dcterms:W3CDTF">2014-01-07T01:04:00Z</dcterms:modified>
</cp:coreProperties>
</file>