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6F9" w:rsidRDefault="009866F9" w:rsidP="009866F9">
      <w:pPr>
        <w:pStyle w:val="ListParagraph"/>
        <w:numPr>
          <w:ilvl w:val="0"/>
          <w:numId w:val="1"/>
        </w:numPr>
        <w:rPr>
          <w:rFonts w:ascii="Arial" w:hAnsi="Arial" w:cs="Arial"/>
        </w:rPr>
      </w:pPr>
      <w:r w:rsidRPr="006903B9">
        <w:rPr>
          <w:rFonts w:ascii="Arial" w:hAnsi="Arial" w:cs="Arial"/>
        </w:rPr>
        <w:t>Find one error per question in the part of the questionnaire and propose a solution for each error found (20 minutes)</w:t>
      </w:r>
    </w:p>
    <w:p w:rsidR="009866F9" w:rsidRPr="006903B9" w:rsidRDefault="009866F9" w:rsidP="009866F9">
      <w:pPr>
        <w:pStyle w:val="ListParagraph"/>
        <w:rPr>
          <w:rFonts w:ascii="Arial" w:hAnsi="Arial" w:cs="Arial"/>
        </w:rPr>
      </w:pPr>
    </w:p>
    <w:p w:rsidR="009866F9" w:rsidRPr="006903B9" w:rsidRDefault="009866F9" w:rsidP="009866F9">
      <w:pPr>
        <w:pStyle w:val="ListParagraph"/>
        <w:numPr>
          <w:ilvl w:val="0"/>
          <w:numId w:val="1"/>
        </w:numPr>
        <w:rPr>
          <w:rFonts w:ascii="Arial" w:hAnsi="Arial" w:cs="Arial"/>
        </w:rPr>
      </w:pPr>
      <w:r w:rsidRPr="006903B9">
        <w:rPr>
          <w:rFonts w:ascii="Arial" w:hAnsi="Arial" w:cs="Arial"/>
        </w:rPr>
        <w:t>Come together to share errors found and proposed solutions (20 minutes) – write main solutions on the board</w:t>
      </w:r>
    </w:p>
    <w:p w:rsidR="003E571B" w:rsidRPr="006903B9" w:rsidRDefault="003E571B" w:rsidP="003E571B">
      <w:pPr>
        <w:rPr>
          <w:rFonts w:ascii="Arial" w:hAnsi="Arial" w:cs="Arial"/>
          <w:b/>
        </w:rPr>
      </w:pPr>
      <w:r w:rsidRPr="006903B9">
        <w:rPr>
          <w:rFonts w:ascii="Arial" w:hAnsi="Arial" w:cs="Arial"/>
          <w:b/>
        </w:rPr>
        <w:t>Introduction</w:t>
      </w:r>
      <w:r w:rsidR="009866F9">
        <w:rPr>
          <w:rFonts w:ascii="Arial" w:hAnsi="Arial" w:cs="Arial"/>
          <w:b/>
        </w:rPr>
        <w:t xml:space="preserve"> to CPRA DTM</w:t>
      </w:r>
    </w:p>
    <w:p w:rsidR="003E571B" w:rsidRPr="006903B9" w:rsidRDefault="003E571B" w:rsidP="001A33AB">
      <w:pPr>
        <w:rPr>
          <w:rFonts w:ascii="Arial" w:hAnsi="Arial" w:cs="Arial"/>
        </w:rPr>
      </w:pPr>
      <w:r w:rsidRPr="006903B9">
        <w:rPr>
          <w:rFonts w:ascii="Arial" w:hAnsi="Arial" w:cs="Arial"/>
        </w:rPr>
        <w:t xml:space="preserve">What you see here is only a brief introduction to the CPRA data management tool and a short guide on how to modify it upon adaptation of the sample tools (from part 2 of the toolkit). The data management tool is an excel file that is pre-programmed to provide a platform for data entry and analysis. The excel file can be found on the CPRA memory stick or can be requested from the global Child Protection Working Group (cpwg.net). The source of the data for the data management tool is the site reports. The analysis this tool provides is limited to basic frequency of response analysis. For more sophisticated analysis, please seek support from a data analyst or the </w:t>
      </w:r>
      <w:proofErr w:type="spellStart"/>
      <w:r w:rsidRPr="006903B9">
        <w:rPr>
          <w:rFonts w:ascii="Arial" w:hAnsi="Arial" w:cs="Arial"/>
        </w:rPr>
        <w:t>cpwg</w:t>
      </w:r>
      <w:proofErr w:type="spellEnd"/>
      <w:r w:rsidRPr="006903B9">
        <w:rPr>
          <w:rFonts w:ascii="Arial" w:hAnsi="Arial" w:cs="Arial"/>
        </w:rPr>
        <w:t>. There are three main sheets in this tool: Sheet 1 - data entry; sheet 2 - analysis and sheet 3 - graphs. Data needs to be entered ONLY in the data entry sheet. Data analysis and graphs are automatically generated, based on the data in sheet 1.</w:t>
      </w:r>
    </w:p>
    <w:p w:rsidR="001A33AB" w:rsidRPr="006903B9" w:rsidRDefault="001A33AB" w:rsidP="001A33AB">
      <w:pPr>
        <w:pStyle w:val="ListParagraph"/>
        <w:numPr>
          <w:ilvl w:val="0"/>
          <w:numId w:val="1"/>
        </w:numPr>
        <w:rPr>
          <w:rFonts w:ascii="Arial" w:hAnsi="Arial" w:cs="Arial"/>
        </w:rPr>
      </w:pPr>
      <w:r w:rsidRPr="006903B9">
        <w:rPr>
          <w:rFonts w:ascii="Arial" w:hAnsi="Arial" w:cs="Arial"/>
        </w:rPr>
        <w:t>Introduction to the CPRA Data Management Tool</w:t>
      </w:r>
      <w:r w:rsidR="009F350D" w:rsidRPr="006903B9">
        <w:rPr>
          <w:rFonts w:ascii="Arial" w:hAnsi="Arial" w:cs="Arial"/>
        </w:rPr>
        <w:t xml:space="preserve"> (30 minutes)</w:t>
      </w:r>
    </w:p>
    <w:p w:rsidR="009F350D" w:rsidRPr="006903B9" w:rsidRDefault="009F350D" w:rsidP="009F350D">
      <w:pPr>
        <w:pStyle w:val="ListParagraph"/>
        <w:numPr>
          <w:ilvl w:val="0"/>
          <w:numId w:val="3"/>
        </w:numPr>
        <w:rPr>
          <w:rFonts w:ascii="Arial" w:hAnsi="Arial" w:cs="Arial"/>
        </w:rPr>
      </w:pPr>
      <w:r w:rsidRPr="006903B9">
        <w:rPr>
          <w:rFonts w:ascii="Arial" w:hAnsi="Arial" w:cs="Arial"/>
        </w:rPr>
        <w:t xml:space="preserve">Data entry tool: </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C2 cell</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WWNK</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 Number</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Answers Options</w:t>
      </w:r>
    </w:p>
    <w:p w:rsidR="001A33AB" w:rsidRPr="006903B9" w:rsidRDefault="009F350D" w:rsidP="009F350D">
      <w:pPr>
        <w:pStyle w:val="ListParagraph"/>
        <w:numPr>
          <w:ilvl w:val="0"/>
          <w:numId w:val="3"/>
        </w:numPr>
        <w:rPr>
          <w:rFonts w:ascii="Arial" w:hAnsi="Arial" w:cs="Arial"/>
        </w:rPr>
      </w:pPr>
      <w:r w:rsidRPr="006903B9">
        <w:rPr>
          <w:rFonts w:ascii="Arial" w:hAnsi="Arial" w:cs="Arial"/>
        </w:rPr>
        <w:t>Data Analysis</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WWNK</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 Number</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w:t>
      </w:r>
    </w:p>
    <w:p w:rsidR="009F350D" w:rsidRPr="006903B9" w:rsidRDefault="009F350D" w:rsidP="003E571B">
      <w:pPr>
        <w:pStyle w:val="ListParagraph"/>
        <w:numPr>
          <w:ilvl w:val="0"/>
          <w:numId w:val="2"/>
        </w:numPr>
        <w:rPr>
          <w:rFonts w:ascii="Arial" w:hAnsi="Arial" w:cs="Arial"/>
        </w:rPr>
      </w:pPr>
      <w:r w:rsidRPr="006903B9">
        <w:rPr>
          <w:rFonts w:ascii="Arial" w:hAnsi="Arial" w:cs="Arial"/>
        </w:rPr>
        <w:t>Response Rate</w:t>
      </w:r>
      <w:r w:rsidR="003E571B" w:rsidRPr="006903B9">
        <w:rPr>
          <w:rFonts w:ascii="Arial" w:hAnsi="Arial" w:cs="Arial"/>
        </w:rPr>
        <w:t xml:space="preserve">: =IF('Data entry'!$C$2&gt;0,SUBTOTAL(3,('Data entry'!M$6:M$105))/ 'Data entry'!$C$2,"-") – reference to column </w:t>
      </w:r>
    </w:p>
    <w:p w:rsidR="009F350D" w:rsidRPr="006903B9" w:rsidRDefault="009F350D" w:rsidP="003E571B">
      <w:pPr>
        <w:pStyle w:val="ListParagraph"/>
        <w:numPr>
          <w:ilvl w:val="0"/>
          <w:numId w:val="2"/>
        </w:numPr>
        <w:rPr>
          <w:rFonts w:ascii="Arial" w:hAnsi="Arial" w:cs="Arial"/>
        </w:rPr>
      </w:pPr>
      <w:r w:rsidRPr="006903B9">
        <w:rPr>
          <w:rFonts w:ascii="Arial" w:hAnsi="Arial" w:cs="Arial"/>
        </w:rPr>
        <w:t>Answer Options</w:t>
      </w:r>
      <w:r w:rsidR="003E571B" w:rsidRPr="006903B9">
        <w:rPr>
          <w:rFonts w:ascii="Arial" w:hAnsi="Arial" w:cs="Arial"/>
        </w:rPr>
        <w:t>: ='Data entry'!M107 reference to the cell</w:t>
      </w:r>
    </w:p>
    <w:p w:rsidR="009F350D" w:rsidRPr="006903B9" w:rsidRDefault="009F350D" w:rsidP="003E571B">
      <w:pPr>
        <w:pStyle w:val="ListParagraph"/>
        <w:numPr>
          <w:ilvl w:val="0"/>
          <w:numId w:val="2"/>
        </w:numPr>
        <w:rPr>
          <w:rFonts w:ascii="Arial" w:hAnsi="Arial" w:cs="Arial"/>
        </w:rPr>
      </w:pPr>
      <w:r w:rsidRPr="006903B9">
        <w:rPr>
          <w:rFonts w:ascii="Arial" w:hAnsi="Arial" w:cs="Arial"/>
        </w:rPr>
        <w:t>Frequency</w:t>
      </w:r>
      <w:r w:rsidR="003E571B" w:rsidRPr="006903B9">
        <w:rPr>
          <w:rFonts w:ascii="Arial" w:hAnsi="Arial" w:cs="Arial"/>
        </w:rPr>
        <w:t>: =SUMPRODUCT(('Data entry'</w:t>
      </w:r>
      <w:r w:rsidR="003E571B" w:rsidRPr="006903B9">
        <w:rPr>
          <w:rFonts w:ascii="Arial" w:hAnsi="Arial" w:cs="Arial"/>
          <w:highlight w:val="yellow"/>
        </w:rPr>
        <w:t>!$BB$6:$BB$105</w:t>
      </w:r>
      <w:r w:rsidR="003E571B" w:rsidRPr="006903B9">
        <w:rPr>
          <w:rFonts w:ascii="Arial" w:hAnsi="Arial" w:cs="Arial"/>
        </w:rPr>
        <w:t>=INDEX(INDIRECT(ADDRESS(ROW()-1,COLUMN())),0))*SUBTOTAL(3,OFFSET('Data entry'!$A$6,ROW('Data entry'!$A$6:'Data entry'!$A$105)-ROW('Data entry'!$A$6),))) – reference to column</w:t>
      </w:r>
    </w:p>
    <w:p w:rsidR="009F350D" w:rsidRPr="006903B9" w:rsidRDefault="009F350D" w:rsidP="003E571B">
      <w:pPr>
        <w:pStyle w:val="ListParagraph"/>
        <w:numPr>
          <w:ilvl w:val="0"/>
          <w:numId w:val="2"/>
        </w:numPr>
        <w:rPr>
          <w:rFonts w:ascii="Arial" w:hAnsi="Arial" w:cs="Arial"/>
        </w:rPr>
      </w:pPr>
      <w:r w:rsidRPr="006903B9">
        <w:rPr>
          <w:rFonts w:ascii="Arial" w:hAnsi="Arial" w:cs="Arial"/>
        </w:rPr>
        <w:t>%</w:t>
      </w:r>
      <w:r w:rsidR="003E571B" w:rsidRPr="006903B9">
        <w:rPr>
          <w:rFonts w:ascii="Arial" w:hAnsi="Arial" w:cs="Arial"/>
        </w:rPr>
        <w:t>: =INDIRECT(ADDRESS(ROW()-1,COLUMN()))/($D51*'Data entry'!$C$2) reference to the C2 cell and response rate</w:t>
      </w:r>
    </w:p>
    <w:p w:rsidR="009F350D" w:rsidRPr="006903B9" w:rsidRDefault="009F350D" w:rsidP="009F350D">
      <w:pPr>
        <w:pStyle w:val="ListParagraph"/>
        <w:numPr>
          <w:ilvl w:val="0"/>
          <w:numId w:val="3"/>
        </w:numPr>
        <w:rPr>
          <w:rFonts w:ascii="Arial" w:hAnsi="Arial" w:cs="Arial"/>
        </w:rPr>
      </w:pPr>
      <w:r w:rsidRPr="006903B9">
        <w:rPr>
          <w:rFonts w:ascii="Arial" w:hAnsi="Arial" w:cs="Arial"/>
        </w:rPr>
        <w:t>Graphs</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 number</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Question</w:t>
      </w:r>
    </w:p>
    <w:p w:rsidR="009F350D" w:rsidRPr="006903B9" w:rsidRDefault="009F350D" w:rsidP="009F350D">
      <w:pPr>
        <w:pStyle w:val="ListParagraph"/>
        <w:numPr>
          <w:ilvl w:val="0"/>
          <w:numId w:val="2"/>
        </w:numPr>
        <w:rPr>
          <w:rFonts w:ascii="Arial" w:hAnsi="Arial" w:cs="Arial"/>
        </w:rPr>
      </w:pPr>
      <w:r w:rsidRPr="006903B9">
        <w:rPr>
          <w:rFonts w:ascii="Arial" w:hAnsi="Arial" w:cs="Arial"/>
        </w:rPr>
        <w:t>Response Rate</w:t>
      </w:r>
    </w:p>
    <w:p w:rsidR="003E571B" w:rsidRPr="006903B9" w:rsidRDefault="009F350D" w:rsidP="001A33AB">
      <w:pPr>
        <w:pStyle w:val="ListParagraph"/>
        <w:numPr>
          <w:ilvl w:val="0"/>
          <w:numId w:val="2"/>
        </w:numPr>
        <w:rPr>
          <w:rFonts w:ascii="Arial" w:hAnsi="Arial" w:cs="Arial"/>
        </w:rPr>
      </w:pPr>
      <w:r w:rsidRPr="006903B9">
        <w:rPr>
          <w:rFonts w:ascii="Arial" w:hAnsi="Arial" w:cs="Arial"/>
        </w:rPr>
        <w:t>Graph: answer options and percentage from the analysis worksheet</w:t>
      </w:r>
    </w:p>
    <w:p w:rsidR="006903B9" w:rsidRDefault="006903B9" w:rsidP="003E571B">
      <w:pPr>
        <w:rPr>
          <w:rFonts w:ascii="Arial" w:hAnsi="Arial" w:cs="Arial"/>
        </w:rPr>
      </w:pPr>
    </w:p>
    <w:p w:rsidR="006903B9" w:rsidRDefault="006903B9" w:rsidP="003E571B">
      <w:pPr>
        <w:rPr>
          <w:rFonts w:ascii="Arial" w:hAnsi="Arial" w:cs="Arial"/>
        </w:rPr>
      </w:pPr>
    </w:p>
    <w:p w:rsidR="001A33AB" w:rsidRPr="006903B9" w:rsidRDefault="001A33AB" w:rsidP="003E571B">
      <w:pPr>
        <w:rPr>
          <w:rFonts w:ascii="Arial" w:hAnsi="Arial" w:cs="Arial"/>
          <w:b/>
        </w:rPr>
      </w:pPr>
      <w:r w:rsidRPr="006903B9">
        <w:rPr>
          <w:rFonts w:ascii="Arial" w:hAnsi="Arial" w:cs="Arial"/>
          <w:b/>
        </w:rPr>
        <w:t>Adaptation</w:t>
      </w:r>
      <w:r w:rsidR="009866F9">
        <w:rPr>
          <w:rFonts w:ascii="Arial" w:hAnsi="Arial" w:cs="Arial"/>
          <w:b/>
        </w:rPr>
        <w:t xml:space="preserve"> (20 minutes)</w:t>
      </w:r>
    </w:p>
    <w:p w:rsidR="003E571B" w:rsidRPr="006903B9" w:rsidRDefault="001A33AB" w:rsidP="001A33AB">
      <w:pPr>
        <w:rPr>
          <w:rFonts w:ascii="Arial" w:hAnsi="Arial" w:cs="Arial"/>
        </w:rPr>
      </w:pPr>
      <w:r w:rsidRPr="006903B9">
        <w:rPr>
          <w:rFonts w:ascii="Arial" w:hAnsi="Arial" w:cs="Arial"/>
        </w:rPr>
        <w:t>This tool needs to match the headings, questions, answer options etc. you plan to use for the CPRA in your context. It is especially important that this tool matches Tool 5: Site report (see Part 2: sample tools). If your data management tool does not match the headings and questions in your site reports, as well as all answer options for multiple answer questions in Tool 2: Key Informant Interview (see Part 2: sample tools) then it will not be possible to actually process the data you have collected.</w:t>
      </w:r>
      <w:r w:rsidR="003E571B" w:rsidRPr="006903B9">
        <w:rPr>
          <w:rFonts w:ascii="Arial" w:hAnsi="Arial" w:cs="Arial"/>
        </w:rPr>
        <w:t xml:space="preserve"> </w:t>
      </w:r>
      <w:r w:rsidRPr="006903B9">
        <w:rPr>
          <w:rFonts w:ascii="Arial" w:hAnsi="Arial" w:cs="Arial"/>
        </w:rPr>
        <w:t xml:space="preserve">The sheets are protected to avoid unwanted changes. However, you can </w:t>
      </w:r>
      <w:proofErr w:type="gramStart"/>
      <w:r w:rsidRPr="006903B9">
        <w:rPr>
          <w:rFonts w:ascii="Arial" w:hAnsi="Arial" w:cs="Arial"/>
        </w:rPr>
        <w:t>un-</w:t>
      </w:r>
      <w:proofErr w:type="gramEnd"/>
      <w:r w:rsidRPr="006903B9">
        <w:rPr>
          <w:rFonts w:ascii="Arial" w:hAnsi="Arial" w:cs="Arial"/>
        </w:rPr>
        <w:t xml:space="preserve">protect the sheets, by going to the ‘review’ tab and clicking on the ‘unprotect sheet’ button. </w:t>
      </w:r>
    </w:p>
    <w:p w:rsidR="001A33AB" w:rsidRPr="006903B9" w:rsidRDefault="001A33AB" w:rsidP="001A33AB">
      <w:pPr>
        <w:rPr>
          <w:rFonts w:ascii="Arial" w:hAnsi="Arial" w:cs="Arial"/>
        </w:rPr>
      </w:pPr>
      <w:r w:rsidRPr="006903B9">
        <w:rPr>
          <w:rFonts w:ascii="Arial" w:hAnsi="Arial" w:cs="Arial"/>
          <w:b/>
          <w:u w:val="single"/>
        </w:rPr>
        <w:t>If the changes you need to make are regarding the answer options,</w:t>
      </w:r>
      <w:r w:rsidRPr="006903B9">
        <w:rPr>
          <w:rFonts w:ascii="Arial" w:hAnsi="Arial" w:cs="Arial"/>
        </w:rPr>
        <w:t xml:space="preserve"> you have two ways of doing it. (</w:t>
      </w:r>
      <w:proofErr w:type="gramStart"/>
      <w:r w:rsidRPr="006903B9">
        <w:rPr>
          <w:rFonts w:ascii="Arial" w:hAnsi="Arial" w:cs="Arial"/>
        </w:rPr>
        <w:t>note</w:t>
      </w:r>
      <w:proofErr w:type="gramEnd"/>
      <w:r w:rsidRPr="006903B9">
        <w:rPr>
          <w:rFonts w:ascii="Arial" w:hAnsi="Arial" w:cs="Arial"/>
        </w:rPr>
        <w:t>: the answer options can be found underneath the main table on the data entry sheet in a grey font (row 107 and below).</w:t>
      </w:r>
    </w:p>
    <w:p w:rsidR="001A33AB" w:rsidRPr="006903B9" w:rsidRDefault="001A33AB" w:rsidP="001A33AB">
      <w:pPr>
        <w:rPr>
          <w:rFonts w:ascii="Arial" w:hAnsi="Arial" w:cs="Arial"/>
        </w:rPr>
      </w:pPr>
      <w:r w:rsidRPr="006903B9">
        <w:rPr>
          <w:rFonts w:ascii="Arial" w:hAnsi="Arial" w:cs="Arial"/>
        </w:rPr>
        <w:t>1. If you are only modifying or replacing an existing answer option, you simply click on the respective answer option in the data entry sheet (grey font) and make your changes.</w:t>
      </w:r>
    </w:p>
    <w:p w:rsidR="006903B9" w:rsidRPr="006903B9" w:rsidRDefault="001A33AB" w:rsidP="001A33AB">
      <w:pPr>
        <w:rPr>
          <w:rFonts w:ascii="Arial" w:hAnsi="Arial" w:cs="Arial"/>
        </w:rPr>
      </w:pPr>
      <w:r w:rsidRPr="006903B9">
        <w:rPr>
          <w:rFonts w:ascii="Arial" w:hAnsi="Arial" w:cs="Arial"/>
        </w:rPr>
        <w:t>2. If you want to introduce a new answer option in addition to the existing ones (i.e. you need to add a row with a new answer option): you can simply add the new answer option to the bottom of the existing list of answer options for your respective question. In this case, you need to make modifications to the ‘</w:t>
      </w:r>
      <w:proofErr w:type="spellStart"/>
      <w:r w:rsidRPr="006903B9">
        <w:rPr>
          <w:rFonts w:ascii="Arial" w:hAnsi="Arial" w:cs="Arial"/>
        </w:rPr>
        <w:t>analysis’and</w:t>
      </w:r>
      <w:proofErr w:type="spellEnd"/>
      <w:r w:rsidRPr="006903B9">
        <w:rPr>
          <w:rFonts w:ascii="Arial" w:hAnsi="Arial" w:cs="Arial"/>
        </w:rPr>
        <w:t xml:space="preserve"> ‘graphs’ sheets as well. See below for som</w:t>
      </w:r>
      <w:r w:rsidR="006903B9" w:rsidRPr="006903B9">
        <w:rPr>
          <w:rFonts w:ascii="Arial" w:hAnsi="Arial" w:cs="Arial"/>
        </w:rPr>
        <w:t>e explanation on how to do that:</w:t>
      </w: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If you need to make modifications to ‘analysis’ and ‘graphs’ sheets beca</w:t>
      </w:r>
      <w:r>
        <w:rPr>
          <w:rFonts w:ascii="Arial" w:hAnsi="Arial" w:cs="Arial"/>
          <w:lang w:val="en-US"/>
        </w:rPr>
        <w:t xml:space="preserve">use you added additional answer </w:t>
      </w:r>
      <w:r w:rsidRPr="006903B9">
        <w:rPr>
          <w:rFonts w:ascii="Arial" w:hAnsi="Arial" w:cs="Arial"/>
          <w:lang w:val="en-US"/>
        </w:rPr>
        <w:t>options for existing questions, please follow these steps: (An example is presented to facilitate the explanation.)</w:t>
      </w:r>
    </w:p>
    <w:p w:rsidR="006903B9" w:rsidRPr="006903B9" w:rsidRDefault="006903B9" w:rsidP="006903B9">
      <w:pPr>
        <w:autoSpaceDE w:val="0"/>
        <w:autoSpaceDN w:val="0"/>
        <w:adjustRightInd w:val="0"/>
        <w:spacing w:after="0" w:line="240" w:lineRule="auto"/>
        <w:rPr>
          <w:rFonts w:ascii="Arial" w:hAnsi="Arial" w:cs="Arial"/>
          <w:lang w:val="en-US"/>
        </w:rPr>
      </w:pP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Example: Imagine that during the adaptation, under question 1.1.1, you have added an option of ‘temporary</w:t>
      </w:r>
    </w:p>
    <w:p w:rsidR="006903B9" w:rsidRPr="006903B9" w:rsidRDefault="006903B9" w:rsidP="006903B9">
      <w:pPr>
        <w:autoSpaceDE w:val="0"/>
        <w:autoSpaceDN w:val="0"/>
        <w:adjustRightInd w:val="0"/>
        <w:spacing w:after="0" w:line="240" w:lineRule="auto"/>
        <w:rPr>
          <w:rFonts w:ascii="Arial" w:hAnsi="Arial" w:cs="Arial"/>
          <w:lang w:val="en-US"/>
        </w:rPr>
      </w:pPr>
      <w:proofErr w:type="gramStart"/>
      <w:r w:rsidRPr="006903B9">
        <w:rPr>
          <w:rFonts w:ascii="Arial" w:hAnsi="Arial" w:cs="Arial"/>
          <w:lang w:val="en-US"/>
        </w:rPr>
        <w:t>community</w:t>
      </w:r>
      <w:proofErr w:type="gramEnd"/>
      <w:r w:rsidRPr="006903B9">
        <w:rPr>
          <w:rFonts w:ascii="Arial" w:hAnsi="Arial" w:cs="Arial"/>
          <w:lang w:val="en-US"/>
        </w:rPr>
        <w:t xml:space="preserve"> space’. Now you need to add this to the list of existing answer options in the data management</w:t>
      </w:r>
    </w:p>
    <w:p w:rsidR="006903B9" w:rsidRPr="006903B9" w:rsidRDefault="006903B9" w:rsidP="006903B9">
      <w:pPr>
        <w:autoSpaceDE w:val="0"/>
        <w:autoSpaceDN w:val="0"/>
        <w:adjustRightInd w:val="0"/>
        <w:spacing w:after="0" w:line="240" w:lineRule="auto"/>
        <w:rPr>
          <w:rFonts w:ascii="Arial" w:hAnsi="Arial" w:cs="Arial"/>
          <w:lang w:val="en-US"/>
        </w:rPr>
      </w:pPr>
      <w:proofErr w:type="gramStart"/>
      <w:r w:rsidRPr="006903B9">
        <w:rPr>
          <w:rFonts w:ascii="Arial" w:hAnsi="Arial" w:cs="Arial"/>
          <w:lang w:val="en-US"/>
        </w:rPr>
        <w:t>tool</w:t>
      </w:r>
      <w:proofErr w:type="gramEnd"/>
      <w:r w:rsidRPr="006903B9">
        <w:rPr>
          <w:rFonts w:ascii="Arial" w:hAnsi="Arial" w:cs="Arial"/>
          <w:lang w:val="en-US"/>
        </w:rPr>
        <w:t>.</w:t>
      </w:r>
    </w:p>
    <w:p w:rsidR="006903B9" w:rsidRPr="006903B9" w:rsidRDefault="006903B9" w:rsidP="006903B9">
      <w:pPr>
        <w:autoSpaceDE w:val="0"/>
        <w:autoSpaceDN w:val="0"/>
        <w:adjustRightInd w:val="0"/>
        <w:spacing w:after="0" w:line="240" w:lineRule="auto"/>
        <w:rPr>
          <w:rFonts w:ascii="Arial" w:hAnsi="Arial" w:cs="Arial"/>
          <w:lang w:val="en-US"/>
        </w:rPr>
      </w:pP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w:t>
      </w:r>
      <w:proofErr w:type="gramStart"/>
      <w:r w:rsidRPr="006903B9">
        <w:rPr>
          <w:rFonts w:ascii="Arial" w:hAnsi="Arial" w:cs="Arial"/>
          <w:lang w:val="en-US"/>
        </w:rPr>
        <w:t>step</w:t>
      </w:r>
      <w:proofErr w:type="gramEnd"/>
      <w:r w:rsidRPr="006903B9">
        <w:rPr>
          <w:rFonts w:ascii="Arial" w:hAnsi="Arial" w:cs="Arial"/>
          <w:lang w:val="en-US"/>
        </w:rPr>
        <w:t xml:space="preserve"> 1) add the new option (“”temporary community space””) in cell AP 115.</w:t>
      </w:r>
    </w:p>
    <w:p w:rsidR="006903B9" w:rsidRPr="006903B9" w:rsidRDefault="006903B9" w:rsidP="006903B9">
      <w:pPr>
        <w:autoSpaceDE w:val="0"/>
        <w:autoSpaceDN w:val="0"/>
        <w:adjustRightInd w:val="0"/>
        <w:spacing w:after="0" w:line="240" w:lineRule="auto"/>
        <w:rPr>
          <w:rFonts w:ascii="Arial" w:hAnsi="Arial" w:cs="Arial"/>
          <w:lang w:val="en-US"/>
        </w:rPr>
      </w:pP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w:t>
      </w:r>
      <w:proofErr w:type="gramStart"/>
      <w:r w:rsidRPr="006903B9">
        <w:rPr>
          <w:rFonts w:ascii="Arial" w:hAnsi="Arial" w:cs="Arial"/>
          <w:lang w:val="en-US"/>
        </w:rPr>
        <w:t>step</w:t>
      </w:r>
      <w:proofErr w:type="gramEnd"/>
      <w:r w:rsidRPr="006903B9">
        <w:rPr>
          <w:rFonts w:ascii="Arial" w:hAnsi="Arial" w:cs="Arial"/>
          <w:lang w:val="en-US"/>
        </w:rPr>
        <w:t xml:space="preserve"> 2) go to the ‘analysis’ tab Click on cell O20. Type: “=’Data entry’</w:t>
      </w:r>
      <w:proofErr w:type="gramStart"/>
      <w:r w:rsidRPr="006903B9">
        <w:rPr>
          <w:rFonts w:ascii="Arial" w:hAnsi="Arial" w:cs="Arial"/>
          <w:lang w:val="en-US"/>
        </w:rPr>
        <w:t>!AP1</w:t>
      </w:r>
      <w:r>
        <w:rPr>
          <w:rFonts w:ascii="Arial" w:hAnsi="Arial" w:cs="Arial"/>
          <w:lang w:val="en-US"/>
        </w:rPr>
        <w:t>15</w:t>
      </w:r>
      <w:proofErr w:type="gramEnd"/>
      <w:r>
        <w:rPr>
          <w:rFonts w:ascii="Arial" w:hAnsi="Arial" w:cs="Arial"/>
          <w:lang w:val="en-US"/>
        </w:rPr>
        <w:t xml:space="preserve">” (without the “ “) and press </w:t>
      </w:r>
      <w:r w:rsidRPr="006903B9">
        <w:rPr>
          <w:rFonts w:ascii="Arial" w:hAnsi="Arial" w:cs="Arial"/>
          <w:lang w:val="en-US"/>
        </w:rPr>
        <w:t>enter.</w:t>
      </w:r>
    </w:p>
    <w:p w:rsidR="006903B9" w:rsidRPr="006903B9" w:rsidRDefault="006903B9" w:rsidP="006903B9">
      <w:pPr>
        <w:autoSpaceDE w:val="0"/>
        <w:autoSpaceDN w:val="0"/>
        <w:adjustRightInd w:val="0"/>
        <w:spacing w:after="0" w:line="240" w:lineRule="auto"/>
        <w:rPr>
          <w:rFonts w:ascii="Arial" w:hAnsi="Arial" w:cs="Arial"/>
          <w:lang w:val="en-US"/>
        </w:rPr>
      </w:pP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w:t>
      </w:r>
      <w:proofErr w:type="gramStart"/>
      <w:r w:rsidRPr="006903B9">
        <w:rPr>
          <w:rFonts w:ascii="Arial" w:hAnsi="Arial" w:cs="Arial"/>
          <w:lang w:val="en-US"/>
        </w:rPr>
        <w:t>step</w:t>
      </w:r>
      <w:proofErr w:type="gramEnd"/>
      <w:r w:rsidRPr="006903B9">
        <w:rPr>
          <w:rFonts w:ascii="Arial" w:hAnsi="Arial" w:cs="Arial"/>
          <w:lang w:val="en-US"/>
        </w:rPr>
        <w:t xml:space="preserve"> 3) select cell N21 and drag it to the right to cover cell O21. Then select </w:t>
      </w:r>
      <w:r>
        <w:rPr>
          <w:rFonts w:ascii="Arial" w:hAnsi="Arial" w:cs="Arial"/>
          <w:lang w:val="en-US"/>
        </w:rPr>
        <w:t xml:space="preserve">N22 and drag it to the right to </w:t>
      </w:r>
      <w:r w:rsidRPr="006903B9">
        <w:rPr>
          <w:rFonts w:ascii="Arial" w:hAnsi="Arial" w:cs="Arial"/>
          <w:lang w:val="en-US"/>
        </w:rPr>
        <w:t>cover O22. This way you have copied the formulas in those two new cells (O21 and O22)</w:t>
      </w:r>
    </w:p>
    <w:p w:rsidR="006903B9" w:rsidRPr="006903B9" w:rsidRDefault="006903B9" w:rsidP="006903B9">
      <w:pPr>
        <w:autoSpaceDE w:val="0"/>
        <w:autoSpaceDN w:val="0"/>
        <w:adjustRightInd w:val="0"/>
        <w:spacing w:after="0" w:line="240" w:lineRule="auto"/>
        <w:rPr>
          <w:rFonts w:ascii="Arial" w:hAnsi="Arial" w:cs="Arial"/>
          <w:lang w:val="en-US"/>
        </w:rPr>
      </w:pPr>
    </w:p>
    <w:p w:rsidR="006903B9" w:rsidRPr="006903B9" w:rsidRDefault="006903B9" w:rsidP="006903B9">
      <w:pPr>
        <w:autoSpaceDE w:val="0"/>
        <w:autoSpaceDN w:val="0"/>
        <w:adjustRightInd w:val="0"/>
        <w:spacing w:after="0" w:line="240" w:lineRule="auto"/>
        <w:rPr>
          <w:rFonts w:ascii="Arial" w:hAnsi="Arial" w:cs="Arial"/>
          <w:lang w:val="en-US"/>
        </w:rPr>
      </w:pPr>
      <w:r w:rsidRPr="006903B9">
        <w:rPr>
          <w:rFonts w:ascii="Arial" w:hAnsi="Arial" w:cs="Arial"/>
          <w:lang w:val="en-US"/>
        </w:rPr>
        <w:t>(</w:t>
      </w:r>
      <w:proofErr w:type="gramStart"/>
      <w:r w:rsidRPr="006903B9">
        <w:rPr>
          <w:rFonts w:ascii="Arial" w:hAnsi="Arial" w:cs="Arial"/>
          <w:lang w:val="en-US"/>
        </w:rPr>
        <w:t>step</w:t>
      </w:r>
      <w:proofErr w:type="gramEnd"/>
      <w:r w:rsidRPr="006903B9">
        <w:rPr>
          <w:rFonts w:ascii="Arial" w:hAnsi="Arial" w:cs="Arial"/>
          <w:lang w:val="en-US"/>
        </w:rPr>
        <w:t xml:space="preserve"> 4) go to the ‘graphs’ tab. Find the graph that corresponds with</w:t>
      </w:r>
      <w:r>
        <w:rPr>
          <w:rFonts w:ascii="Arial" w:hAnsi="Arial" w:cs="Arial"/>
          <w:lang w:val="en-US"/>
        </w:rPr>
        <w:t xml:space="preserve"> the question you are modifying </w:t>
      </w:r>
      <w:r w:rsidRPr="006903B9">
        <w:rPr>
          <w:rFonts w:ascii="Arial" w:hAnsi="Arial" w:cs="Arial"/>
          <w:lang w:val="en-US"/>
        </w:rPr>
        <w:t>(Q1.1.1). Right click on the graph and choose ‘select data’. A new wi</w:t>
      </w:r>
      <w:r>
        <w:rPr>
          <w:rFonts w:ascii="Arial" w:hAnsi="Arial" w:cs="Arial"/>
          <w:lang w:val="en-US"/>
        </w:rPr>
        <w:t xml:space="preserve">ndow will pop up that shows you </w:t>
      </w:r>
      <w:r w:rsidRPr="006903B9">
        <w:rPr>
          <w:rFonts w:ascii="Arial" w:hAnsi="Arial" w:cs="Arial"/>
          <w:lang w:val="en-US"/>
        </w:rPr>
        <w:t xml:space="preserve">where the data for that graph is coming from. You will see a formula in the </w:t>
      </w:r>
      <w:r>
        <w:rPr>
          <w:rFonts w:ascii="Arial" w:hAnsi="Arial" w:cs="Arial"/>
          <w:lang w:val="en-US"/>
        </w:rPr>
        <w:t xml:space="preserve">box for ‘chart data range’. You </w:t>
      </w:r>
      <w:r w:rsidRPr="006903B9">
        <w:rPr>
          <w:rFonts w:ascii="Arial" w:hAnsi="Arial" w:cs="Arial"/>
          <w:lang w:val="en-US"/>
        </w:rPr>
        <w:t>will see that the formula is only extended to column N (look closely. there are two letter ‘N’</w:t>
      </w:r>
      <w:r w:rsidRPr="006903B9">
        <w:rPr>
          <w:rFonts w:ascii="Arial" w:hAnsi="Arial" w:cs="Arial"/>
          <w:lang w:val="en-US"/>
        </w:rPr>
        <w:t xml:space="preserve">s in that box). You </w:t>
      </w:r>
      <w:r w:rsidRPr="006903B9">
        <w:rPr>
          <w:rFonts w:ascii="Arial" w:hAnsi="Arial" w:cs="Arial"/>
          <w:lang w:val="en-US"/>
        </w:rPr>
        <w:t xml:space="preserve">will have to change that letter N to also cover the new column that you added in step 2 </w:t>
      </w:r>
      <w:r w:rsidRPr="006903B9">
        <w:rPr>
          <w:rFonts w:ascii="Arial" w:hAnsi="Arial" w:cs="Arial"/>
          <w:lang w:val="en-US"/>
        </w:rPr>
        <w:t xml:space="preserve">and 3 above. To do </w:t>
      </w:r>
      <w:r w:rsidRPr="006903B9">
        <w:rPr>
          <w:rFonts w:ascii="Arial" w:hAnsi="Arial" w:cs="Arial"/>
          <w:lang w:val="en-US"/>
        </w:rPr>
        <w:t>so, you simply change both letter ‘N’s to letter ‘O’ and you click ok. Plea</w:t>
      </w:r>
      <w:r w:rsidRPr="006903B9">
        <w:rPr>
          <w:rFonts w:ascii="Arial" w:hAnsi="Arial" w:cs="Arial"/>
          <w:lang w:val="en-US"/>
        </w:rPr>
        <w:t xml:space="preserve">se note that you cannot use the </w:t>
      </w:r>
      <w:r w:rsidRPr="006903B9">
        <w:rPr>
          <w:rFonts w:ascii="Arial" w:hAnsi="Arial" w:cs="Arial"/>
          <w:lang w:val="en-US"/>
        </w:rPr>
        <w:t xml:space="preserve">right and </w:t>
      </w:r>
      <w:r w:rsidRPr="006903B9">
        <w:rPr>
          <w:rFonts w:ascii="Arial" w:hAnsi="Arial" w:cs="Arial"/>
          <w:lang w:val="en-US"/>
        </w:rPr>
        <w:lastRenderedPageBreak/>
        <w:t>left arrows in this box. You have to use your mouse to highlight th</w:t>
      </w:r>
      <w:r w:rsidRPr="006903B9">
        <w:rPr>
          <w:rFonts w:ascii="Arial" w:hAnsi="Arial" w:cs="Arial"/>
          <w:lang w:val="en-US"/>
        </w:rPr>
        <w:t xml:space="preserve">e letter you want to change and </w:t>
      </w:r>
      <w:r w:rsidRPr="006903B9">
        <w:rPr>
          <w:rFonts w:ascii="Arial" w:hAnsi="Arial" w:cs="Arial"/>
          <w:lang w:val="en-US"/>
        </w:rPr>
        <w:t>type the new letter.</w:t>
      </w:r>
    </w:p>
    <w:p w:rsidR="006903B9" w:rsidRPr="006903B9" w:rsidRDefault="006903B9" w:rsidP="006903B9">
      <w:pPr>
        <w:autoSpaceDE w:val="0"/>
        <w:autoSpaceDN w:val="0"/>
        <w:adjustRightInd w:val="0"/>
        <w:spacing w:after="0" w:line="240" w:lineRule="auto"/>
        <w:rPr>
          <w:rFonts w:ascii="Arial" w:hAnsi="Arial" w:cs="Arial"/>
          <w:lang w:val="en-US"/>
        </w:rPr>
      </w:pPr>
    </w:p>
    <w:p w:rsidR="001A33AB" w:rsidRPr="006903B9" w:rsidRDefault="001A33AB" w:rsidP="006903B9">
      <w:pPr>
        <w:rPr>
          <w:rFonts w:ascii="Arial" w:hAnsi="Arial" w:cs="Arial"/>
        </w:rPr>
      </w:pPr>
      <w:r w:rsidRPr="006903B9">
        <w:rPr>
          <w:rFonts w:ascii="Arial" w:hAnsi="Arial" w:cs="Arial"/>
        </w:rPr>
        <w:t>Introduce</w:t>
      </w:r>
      <w:r w:rsidR="006903B9" w:rsidRPr="006903B9">
        <w:rPr>
          <w:rFonts w:ascii="Arial" w:hAnsi="Arial" w:cs="Arial"/>
        </w:rPr>
        <w:t xml:space="preserve"> a</w:t>
      </w:r>
      <w:r w:rsidRPr="006903B9">
        <w:rPr>
          <w:rFonts w:ascii="Arial" w:hAnsi="Arial" w:cs="Arial"/>
        </w:rPr>
        <w:t xml:space="preserve"> new question</w:t>
      </w:r>
      <w:r w:rsidR="006903B9">
        <w:rPr>
          <w:rFonts w:ascii="Arial" w:hAnsi="Arial" w:cs="Arial"/>
        </w:rPr>
        <w:t xml:space="preserve">: </w:t>
      </w:r>
    </w:p>
    <w:p w:rsidR="006903B9" w:rsidRDefault="00415345" w:rsidP="006903B9">
      <w:pPr>
        <w:ind w:left="360"/>
        <w:rPr>
          <w:rFonts w:ascii="Arial" w:hAnsi="Arial" w:cs="Arial"/>
        </w:rPr>
      </w:pPr>
      <w:r>
        <w:rPr>
          <w:rFonts w:ascii="Arial" w:hAnsi="Arial" w:cs="Arial"/>
        </w:rPr>
        <w:t>Data entry tool: insert a new column - highlight the new column – add the answer options – validate the column – make sure everything is working</w:t>
      </w:r>
    </w:p>
    <w:p w:rsidR="009866F9" w:rsidRDefault="00415345" w:rsidP="009866F9">
      <w:pPr>
        <w:ind w:left="360"/>
        <w:rPr>
          <w:rFonts w:ascii="Arial" w:hAnsi="Arial" w:cs="Arial"/>
        </w:rPr>
      </w:pPr>
      <w:r>
        <w:rPr>
          <w:rFonts w:ascii="Arial" w:hAnsi="Arial" w:cs="Arial"/>
        </w:rPr>
        <w:t>Data analysis: insert (copy) new rows</w:t>
      </w:r>
      <w:r w:rsidR="0057707A">
        <w:rPr>
          <w:rFonts w:ascii="Arial" w:hAnsi="Arial" w:cs="Arial"/>
        </w:rPr>
        <w:t xml:space="preserve"> (you can answer use the next one): make reference to data entry for question number, question title, answer option</w:t>
      </w:r>
      <w:r w:rsidR="009866F9">
        <w:rPr>
          <w:rFonts w:ascii="Arial" w:hAnsi="Arial" w:cs="Arial"/>
        </w:rPr>
        <w:t>, frequency, %</w:t>
      </w:r>
    </w:p>
    <w:p w:rsidR="009866F9" w:rsidRDefault="009866F9" w:rsidP="009866F9">
      <w:pPr>
        <w:ind w:left="360"/>
        <w:rPr>
          <w:rFonts w:ascii="Arial" w:hAnsi="Arial" w:cs="Arial"/>
        </w:rPr>
      </w:pPr>
      <w:r>
        <w:rPr>
          <w:rFonts w:ascii="Arial" w:hAnsi="Arial" w:cs="Arial"/>
        </w:rPr>
        <w:t>Insert graph (copy</w:t>
      </w:r>
      <w:bookmarkStart w:id="0" w:name="_GoBack"/>
      <w:bookmarkEnd w:id="0"/>
      <w:r>
        <w:rPr>
          <w:rFonts w:ascii="Arial" w:hAnsi="Arial" w:cs="Arial"/>
        </w:rPr>
        <w:t xml:space="preserve"> graph)</w:t>
      </w:r>
    </w:p>
    <w:p w:rsidR="009866F9" w:rsidRDefault="009866F9" w:rsidP="009866F9">
      <w:pPr>
        <w:ind w:left="360"/>
        <w:rPr>
          <w:rFonts w:ascii="Arial" w:hAnsi="Arial" w:cs="Arial"/>
        </w:rPr>
      </w:pPr>
      <w:r>
        <w:rPr>
          <w:rFonts w:ascii="Arial" w:hAnsi="Arial" w:cs="Arial"/>
        </w:rPr>
        <w:t>Select answer options and percentage</w:t>
      </w:r>
    </w:p>
    <w:p w:rsidR="0057707A" w:rsidRPr="006903B9" w:rsidRDefault="0057707A" w:rsidP="006903B9">
      <w:pPr>
        <w:ind w:left="360"/>
        <w:rPr>
          <w:rFonts w:ascii="Arial" w:hAnsi="Arial" w:cs="Arial"/>
        </w:rPr>
      </w:pPr>
    </w:p>
    <w:sectPr w:rsidR="0057707A" w:rsidRPr="006903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7282C"/>
    <w:multiLevelType w:val="hybridMultilevel"/>
    <w:tmpl w:val="DB00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E42C45"/>
    <w:multiLevelType w:val="hybridMultilevel"/>
    <w:tmpl w:val="FDDC8CF0"/>
    <w:lvl w:ilvl="0" w:tplc="B5BA1542">
      <w:numFmt w:val="bullet"/>
      <w:lvlText w:val=""/>
      <w:lvlJc w:val="left"/>
      <w:pPr>
        <w:ind w:left="1170" w:hanging="360"/>
      </w:pPr>
      <w:rPr>
        <w:rFonts w:ascii="Symbol" w:eastAsiaTheme="minorHAnsi"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72D93787"/>
    <w:multiLevelType w:val="hybridMultilevel"/>
    <w:tmpl w:val="5B9CE81C"/>
    <w:lvl w:ilvl="0" w:tplc="C5E6AB5C">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77"/>
    <w:rsid w:val="001A33AB"/>
    <w:rsid w:val="003E28BC"/>
    <w:rsid w:val="003E571B"/>
    <w:rsid w:val="00415345"/>
    <w:rsid w:val="0057707A"/>
    <w:rsid w:val="006903B9"/>
    <w:rsid w:val="006E4E77"/>
    <w:rsid w:val="008E57D9"/>
    <w:rsid w:val="009866F9"/>
    <w:rsid w:val="009F350D"/>
    <w:rsid w:val="009F48DE"/>
    <w:rsid w:val="00B964E0"/>
    <w:rsid w:val="00DB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DD1F1-2DD3-4FD9-96E6-22CD8DF7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Mege</dc:creator>
  <cp:keywords/>
  <dc:description/>
  <cp:lastModifiedBy>Jean Mege</cp:lastModifiedBy>
  <cp:revision>4</cp:revision>
  <dcterms:created xsi:type="dcterms:W3CDTF">2014-07-13T17:26:00Z</dcterms:created>
  <dcterms:modified xsi:type="dcterms:W3CDTF">2014-07-14T23:15:00Z</dcterms:modified>
</cp:coreProperties>
</file>