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0D342" w14:textId="0D6D562A" w:rsidR="00865191" w:rsidRPr="007E1B6D" w:rsidRDefault="007E1B6D" w:rsidP="00865191">
      <w:pPr>
        <w:spacing w:line="240" w:lineRule="auto"/>
        <w:rPr>
          <w:rFonts w:ascii="Times New Roman" w:hAnsi="Times New Roman" w:cs="Times New Roman"/>
          <w:bCs/>
          <w:sz w:val="24"/>
          <w:szCs w:val="24"/>
          <w:highlight w:val="yellow"/>
        </w:rPr>
      </w:pPr>
      <w:r>
        <w:rPr>
          <w:rFonts w:ascii="Times New Roman" w:hAnsi="Times New Roman" w:cs="Times New Roman"/>
          <w:bCs/>
          <w:sz w:val="24"/>
          <w:szCs w:val="24"/>
        </w:rPr>
        <w:t xml:space="preserve">Example of </w:t>
      </w:r>
      <w:r w:rsidR="00DC24EB">
        <w:rPr>
          <w:rFonts w:ascii="Times New Roman" w:hAnsi="Times New Roman" w:cs="Times New Roman"/>
          <w:bCs/>
          <w:sz w:val="24"/>
          <w:szCs w:val="24"/>
        </w:rPr>
        <w:t xml:space="preserve">a </w:t>
      </w:r>
      <w:bookmarkStart w:id="0" w:name="_GoBack"/>
      <w:bookmarkEnd w:id="0"/>
      <w:r w:rsidRPr="007E1B6D">
        <w:rPr>
          <w:rFonts w:ascii="Times New Roman" w:hAnsi="Times New Roman" w:cs="Times New Roman"/>
          <w:bCs/>
          <w:sz w:val="24"/>
          <w:szCs w:val="24"/>
        </w:rPr>
        <w:t>Risk Assessment Tool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644"/>
        <w:gridCol w:w="2644"/>
        <w:gridCol w:w="2644"/>
        <w:gridCol w:w="2644"/>
      </w:tblGrid>
      <w:tr w:rsidR="00865191" w:rsidRPr="00B92ECB" w14:paraId="3ABB06B9" w14:textId="77777777" w:rsidTr="008F3B3F">
        <w:tc>
          <w:tcPr>
            <w:tcW w:w="1000" w:type="pct"/>
            <w:shd w:val="clear" w:color="auto" w:fill="auto"/>
          </w:tcPr>
          <w:p w14:paraId="6F157B11" w14:textId="77777777" w:rsidR="00865191" w:rsidRPr="00B92ECB" w:rsidRDefault="00865191" w:rsidP="008F3B3F">
            <w:pPr>
              <w:spacing w:line="240" w:lineRule="auto"/>
              <w:rPr>
                <w:rFonts w:ascii="Arial" w:hAnsi="Arial"/>
                <w:b/>
                <w:bCs/>
                <w:sz w:val="20"/>
                <w:szCs w:val="20"/>
              </w:rPr>
            </w:pPr>
            <w:r w:rsidRPr="00B92ECB">
              <w:rPr>
                <w:rFonts w:ascii="Arial" w:hAnsi="Arial"/>
                <w:b/>
                <w:bCs/>
                <w:sz w:val="20"/>
                <w:szCs w:val="20"/>
              </w:rPr>
              <w:t>Type of harm</w:t>
            </w:r>
          </w:p>
        </w:tc>
        <w:tc>
          <w:tcPr>
            <w:tcW w:w="1000" w:type="pct"/>
            <w:shd w:val="clear" w:color="auto" w:fill="auto"/>
          </w:tcPr>
          <w:p w14:paraId="261F3131" w14:textId="77777777" w:rsidR="00865191" w:rsidRDefault="00865191" w:rsidP="008F3B3F">
            <w:pPr>
              <w:spacing w:line="240" w:lineRule="auto"/>
              <w:rPr>
                <w:rFonts w:ascii="Arial" w:hAnsi="Arial"/>
                <w:b/>
                <w:bCs/>
                <w:color w:val="FF0000"/>
                <w:sz w:val="20"/>
                <w:szCs w:val="20"/>
              </w:rPr>
            </w:pPr>
            <w:r>
              <w:rPr>
                <w:rFonts w:ascii="Arial" w:hAnsi="Arial"/>
                <w:b/>
                <w:bCs/>
                <w:color w:val="FF0000"/>
                <w:sz w:val="20"/>
                <w:szCs w:val="20"/>
              </w:rPr>
              <w:t xml:space="preserve">LEVEL 1 </w:t>
            </w:r>
          </w:p>
          <w:p w14:paraId="15AEDB94" w14:textId="77777777" w:rsidR="00865191" w:rsidRDefault="00865191" w:rsidP="008F3B3F">
            <w:pPr>
              <w:spacing w:line="240" w:lineRule="auto"/>
              <w:rPr>
                <w:rFonts w:ascii="Arial" w:hAnsi="Arial"/>
                <w:b/>
                <w:bCs/>
                <w:color w:val="FF0000"/>
                <w:sz w:val="20"/>
                <w:szCs w:val="20"/>
              </w:rPr>
            </w:pPr>
            <w:r>
              <w:rPr>
                <w:rFonts w:ascii="Arial" w:hAnsi="Arial"/>
                <w:b/>
                <w:bCs/>
                <w:color w:val="FF0000"/>
                <w:sz w:val="20"/>
                <w:szCs w:val="20"/>
              </w:rPr>
              <w:t>CHILD SIGNIFICANTLY HARMED; URGENT RESPONSE AND FREQUENT FOLLOW UP REQUIRED</w:t>
            </w:r>
            <w:r w:rsidRPr="00B92ECB">
              <w:rPr>
                <w:rFonts w:ascii="Arial" w:hAnsi="Arial"/>
                <w:b/>
                <w:bCs/>
                <w:color w:val="FF0000"/>
                <w:sz w:val="20"/>
                <w:szCs w:val="20"/>
              </w:rPr>
              <w:t xml:space="preserve"> </w:t>
            </w:r>
          </w:p>
          <w:p w14:paraId="702A67C6" w14:textId="77777777" w:rsidR="00865191" w:rsidRPr="000F26BF" w:rsidRDefault="00865191" w:rsidP="008F3B3F">
            <w:pPr>
              <w:spacing w:line="240" w:lineRule="auto"/>
              <w:rPr>
                <w:rFonts w:ascii="Arial" w:hAnsi="Arial"/>
                <w:b/>
                <w:bCs/>
                <w:sz w:val="20"/>
                <w:szCs w:val="20"/>
              </w:rPr>
            </w:pPr>
            <w:r>
              <w:rPr>
                <w:rFonts w:ascii="Arial" w:hAnsi="Arial"/>
                <w:b/>
                <w:bCs/>
                <w:sz w:val="20"/>
                <w:szCs w:val="20"/>
              </w:rPr>
              <w:t>(R</w:t>
            </w:r>
            <w:r w:rsidRPr="000F26BF">
              <w:rPr>
                <w:rFonts w:ascii="Arial" w:hAnsi="Arial"/>
                <w:b/>
                <w:bCs/>
                <w:sz w:val="20"/>
                <w:szCs w:val="20"/>
              </w:rPr>
              <w:t>ecommended response within 24 hours and bi-weekly follow up)</w:t>
            </w:r>
          </w:p>
        </w:tc>
        <w:tc>
          <w:tcPr>
            <w:tcW w:w="1000" w:type="pct"/>
            <w:shd w:val="clear" w:color="auto" w:fill="auto"/>
          </w:tcPr>
          <w:p w14:paraId="25DBFAD0" w14:textId="77777777" w:rsidR="00865191" w:rsidRDefault="00865191" w:rsidP="008F3B3F">
            <w:pPr>
              <w:spacing w:line="240" w:lineRule="auto"/>
              <w:rPr>
                <w:rFonts w:ascii="Arial" w:hAnsi="Arial"/>
                <w:b/>
                <w:bCs/>
                <w:color w:val="FF0000"/>
                <w:sz w:val="20"/>
                <w:szCs w:val="20"/>
              </w:rPr>
            </w:pPr>
            <w:r>
              <w:rPr>
                <w:rFonts w:ascii="Arial" w:hAnsi="Arial"/>
                <w:b/>
                <w:bCs/>
                <w:color w:val="FF0000"/>
                <w:sz w:val="20"/>
                <w:szCs w:val="20"/>
              </w:rPr>
              <w:t xml:space="preserve">LEVEL 2 </w:t>
            </w:r>
          </w:p>
          <w:p w14:paraId="0331B5FD" w14:textId="77777777" w:rsidR="00865191" w:rsidRPr="000F26BF" w:rsidRDefault="00865191" w:rsidP="008F3B3F">
            <w:pPr>
              <w:spacing w:line="240" w:lineRule="auto"/>
              <w:rPr>
                <w:rFonts w:ascii="Arial" w:hAnsi="Arial"/>
                <w:b/>
                <w:bCs/>
                <w:sz w:val="20"/>
                <w:szCs w:val="20"/>
              </w:rPr>
            </w:pPr>
            <w:r w:rsidRPr="000F26BF">
              <w:rPr>
                <w:rFonts w:ascii="Arial" w:hAnsi="Arial"/>
                <w:b/>
                <w:bCs/>
                <w:color w:val="FF0000"/>
                <w:sz w:val="20"/>
                <w:szCs w:val="20"/>
              </w:rPr>
              <w:t>CHILD HARMED;</w:t>
            </w:r>
            <w:r>
              <w:rPr>
                <w:rFonts w:ascii="Arial" w:hAnsi="Arial"/>
                <w:b/>
                <w:bCs/>
                <w:sz w:val="20"/>
                <w:szCs w:val="20"/>
              </w:rPr>
              <w:t xml:space="preserve"> </w:t>
            </w:r>
            <w:r>
              <w:rPr>
                <w:rFonts w:ascii="Arial" w:hAnsi="Arial"/>
                <w:b/>
                <w:bCs/>
                <w:color w:val="FF0000"/>
                <w:sz w:val="20"/>
                <w:szCs w:val="20"/>
              </w:rPr>
              <w:t xml:space="preserve">RESPONSE AND FOLLOW UP REQUIRED </w:t>
            </w:r>
          </w:p>
          <w:p w14:paraId="251F55C5" w14:textId="77777777" w:rsidR="00865191" w:rsidRPr="00FC6DC8" w:rsidRDefault="00865191" w:rsidP="008F3B3F">
            <w:pPr>
              <w:spacing w:line="240" w:lineRule="auto"/>
              <w:rPr>
                <w:rFonts w:ascii="Arial" w:hAnsi="Arial"/>
                <w:b/>
                <w:bCs/>
                <w:color w:val="FF0000"/>
                <w:sz w:val="20"/>
                <w:szCs w:val="20"/>
              </w:rPr>
            </w:pPr>
            <w:r w:rsidRPr="00B92ECB">
              <w:rPr>
                <w:rFonts w:ascii="Arial" w:hAnsi="Arial"/>
                <w:b/>
                <w:bCs/>
                <w:sz w:val="20"/>
                <w:szCs w:val="20"/>
              </w:rPr>
              <w:t>(</w:t>
            </w:r>
            <w:r>
              <w:rPr>
                <w:rFonts w:ascii="Arial" w:hAnsi="Arial"/>
                <w:b/>
                <w:bCs/>
                <w:sz w:val="20"/>
                <w:szCs w:val="20"/>
              </w:rPr>
              <w:t>R</w:t>
            </w:r>
            <w:r w:rsidRPr="000F26BF">
              <w:rPr>
                <w:rFonts w:ascii="Arial" w:hAnsi="Arial"/>
                <w:b/>
                <w:bCs/>
                <w:sz w:val="20"/>
                <w:szCs w:val="20"/>
              </w:rPr>
              <w:t>ecommended response within 3 day</w:t>
            </w:r>
            <w:r>
              <w:rPr>
                <w:rFonts w:ascii="Arial" w:hAnsi="Arial"/>
                <w:b/>
                <w:bCs/>
                <w:sz w:val="20"/>
                <w:szCs w:val="20"/>
              </w:rPr>
              <w:t>s and weekly follow up</w:t>
            </w:r>
            <w:r w:rsidRPr="00B92ECB">
              <w:rPr>
                <w:rFonts w:ascii="Arial" w:hAnsi="Arial"/>
                <w:b/>
                <w:bCs/>
                <w:sz w:val="20"/>
                <w:szCs w:val="20"/>
              </w:rPr>
              <w:t>)</w:t>
            </w:r>
            <w:r>
              <w:rPr>
                <w:rFonts w:ascii="Arial" w:hAnsi="Arial"/>
                <w:b/>
                <w:bCs/>
                <w:sz w:val="20"/>
                <w:szCs w:val="20"/>
              </w:rPr>
              <w:t xml:space="preserve"> </w:t>
            </w:r>
          </w:p>
        </w:tc>
        <w:tc>
          <w:tcPr>
            <w:tcW w:w="1000" w:type="pct"/>
            <w:shd w:val="clear" w:color="auto" w:fill="auto"/>
          </w:tcPr>
          <w:p w14:paraId="3E2A3C83" w14:textId="77777777" w:rsidR="00865191" w:rsidRDefault="00865191" w:rsidP="008F3B3F">
            <w:pPr>
              <w:spacing w:line="240" w:lineRule="auto"/>
              <w:rPr>
                <w:rFonts w:ascii="Arial" w:hAnsi="Arial"/>
                <w:b/>
                <w:bCs/>
                <w:color w:val="FF0000"/>
                <w:sz w:val="20"/>
                <w:szCs w:val="20"/>
              </w:rPr>
            </w:pPr>
            <w:r w:rsidRPr="00B92ECB">
              <w:rPr>
                <w:rFonts w:ascii="Arial" w:hAnsi="Arial"/>
                <w:b/>
                <w:bCs/>
                <w:color w:val="FF0000"/>
                <w:sz w:val="20"/>
                <w:szCs w:val="20"/>
              </w:rPr>
              <w:t xml:space="preserve">LEVEL 3 </w:t>
            </w:r>
          </w:p>
          <w:p w14:paraId="7560452E" w14:textId="77777777" w:rsidR="00865191" w:rsidRPr="000F26BF" w:rsidRDefault="00865191" w:rsidP="008F3B3F">
            <w:pPr>
              <w:spacing w:line="240" w:lineRule="auto"/>
              <w:rPr>
                <w:rFonts w:ascii="Arial" w:hAnsi="Arial"/>
                <w:b/>
                <w:bCs/>
                <w:color w:val="FF0000"/>
                <w:sz w:val="20"/>
                <w:szCs w:val="20"/>
              </w:rPr>
            </w:pPr>
            <w:r w:rsidRPr="000F26BF">
              <w:rPr>
                <w:rFonts w:ascii="Arial" w:hAnsi="Arial"/>
                <w:b/>
                <w:bCs/>
                <w:color w:val="FF0000"/>
                <w:sz w:val="20"/>
                <w:szCs w:val="20"/>
              </w:rPr>
              <w:t xml:space="preserve">CHILD AT RISK OF HARM; MONITORING REQUIRED </w:t>
            </w:r>
          </w:p>
          <w:p w14:paraId="094ADC84" w14:textId="77777777" w:rsidR="00865191" w:rsidRPr="00B92ECB" w:rsidRDefault="00865191" w:rsidP="008F3B3F">
            <w:pPr>
              <w:spacing w:line="240" w:lineRule="auto"/>
              <w:rPr>
                <w:rFonts w:ascii="Arial" w:hAnsi="Arial"/>
                <w:b/>
                <w:bCs/>
                <w:sz w:val="20"/>
                <w:szCs w:val="20"/>
              </w:rPr>
            </w:pPr>
            <w:r w:rsidRPr="00B92ECB">
              <w:rPr>
                <w:rFonts w:ascii="Arial" w:hAnsi="Arial"/>
                <w:b/>
                <w:bCs/>
                <w:sz w:val="20"/>
                <w:szCs w:val="20"/>
              </w:rPr>
              <w:t>(</w:t>
            </w:r>
            <w:r>
              <w:rPr>
                <w:rFonts w:ascii="Arial" w:hAnsi="Arial"/>
                <w:b/>
                <w:bCs/>
                <w:sz w:val="20"/>
                <w:szCs w:val="20"/>
              </w:rPr>
              <w:t>Recommended response within 7 days and fortnightly</w:t>
            </w:r>
            <w:r w:rsidRPr="00B92ECB">
              <w:rPr>
                <w:rFonts w:ascii="Arial" w:hAnsi="Arial"/>
                <w:b/>
                <w:bCs/>
                <w:sz w:val="20"/>
                <w:szCs w:val="20"/>
              </w:rPr>
              <w:t xml:space="preserve"> to monthly follow up)</w:t>
            </w:r>
          </w:p>
        </w:tc>
        <w:tc>
          <w:tcPr>
            <w:tcW w:w="1000" w:type="pct"/>
          </w:tcPr>
          <w:p w14:paraId="17FA6F86" w14:textId="77777777" w:rsidR="00865191" w:rsidRPr="000F26BF" w:rsidRDefault="00865191" w:rsidP="008F3B3F">
            <w:pPr>
              <w:spacing w:line="240" w:lineRule="auto"/>
              <w:rPr>
                <w:rFonts w:ascii="Arial" w:hAnsi="Arial"/>
                <w:b/>
                <w:bCs/>
                <w:color w:val="FF0000"/>
                <w:sz w:val="20"/>
                <w:szCs w:val="20"/>
              </w:rPr>
            </w:pPr>
            <w:r w:rsidRPr="000F26BF">
              <w:rPr>
                <w:rFonts w:ascii="Arial" w:hAnsi="Arial"/>
                <w:b/>
                <w:bCs/>
                <w:color w:val="FF0000"/>
                <w:sz w:val="20"/>
                <w:szCs w:val="20"/>
              </w:rPr>
              <w:t>LEVEL 4</w:t>
            </w:r>
          </w:p>
          <w:p w14:paraId="7D952AAA" w14:textId="77777777" w:rsidR="00865191" w:rsidRPr="000F26BF" w:rsidRDefault="00865191" w:rsidP="008F3B3F">
            <w:pPr>
              <w:spacing w:line="240" w:lineRule="auto"/>
              <w:rPr>
                <w:rFonts w:ascii="Arial" w:hAnsi="Arial"/>
                <w:b/>
                <w:bCs/>
                <w:color w:val="FF0000"/>
                <w:sz w:val="20"/>
                <w:szCs w:val="20"/>
              </w:rPr>
            </w:pPr>
            <w:r w:rsidRPr="000F26BF">
              <w:rPr>
                <w:rFonts w:ascii="Arial" w:hAnsi="Arial"/>
                <w:b/>
                <w:bCs/>
                <w:color w:val="FF0000"/>
                <w:sz w:val="20"/>
                <w:szCs w:val="20"/>
              </w:rPr>
              <w:t>CHILD NO LONGER AT RISK; NO FURTHER ACTION REQUIRED; CASE CLOSURE</w:t>
            </w:r>
          </w:p>
          <w:p w14:paraId="5E92A46E" w14:textId="77777777" w:rsidR="00865191" w:rsidRPr="00B92ECB" w:rsidRDefault="00865191" w:rsidP="008F3B3F">
            <w:pPr>
              <w:spacing w:line="240" w:lineRule="auto"/>
              <w:rPr>
                <w:rFonts w:ascii="Arial" w:hAnsi="Arial"/>
                <w:b/>
                <w:bCs/>
                <w:sz w:val="20"/>
                <w:szCs w:val="20"/>
              </w:rPr>
            </w:pPr>
            <w:r w:rsidRPr="00B92ECB">
              <w:rPr>
                <w:rFonts w:ascii="Arial" w:hAnsi="Arial"/>
                <w:b/>
                <w:bCs/>
                <w:sz w:val="20"/>
                <w:szCs w:val="20"/>
              </w:rPr>
              <w:t>(</w:t>
            </w:r>
            <w:r>
              <w:rPr>
                <w:rFonts w:ascii="Arial" w:hAnsi="Arial"/>
                <w:b/>
                <w:bCs/>
                <w:sz w:val="20"/>
                <w:szCs w:val="20"/>
              </w:rPr>
              <w:t xml:space="preserve">Consider </w:t>
            </w:r>
            <w:r w:rsidRPr="00B92ECB">
              <w:rPr>
                <w:rFonts w:ascii="Arial" w:hAnsi="Arial"/>
                <w:b/>
                <w:bCs/>
                <w:sz w:val="20"/>
                <w:szCs w:val="20"/>
              </w:rPr>
              <w:t xml:space="preserve">external monitoring with new referral to </w:t>
            </w:r>
            <w:proofErr w:type="spellStart"/>
            <w:r w:rsidRPr="00B92ECB">
              <w:rPr>
                <w:rFonts w:ascii="Arial" w:hAnsi="Arial"/>
                <w:b/>
                <w:bCs/>
                <w:sz w:val="20"/>
                <w:szCs w:val="20"/>
              </w:rPr>
              <w:t>cpu</w:t>
            </w:r>
            <w:proofErr w:type="spellEnd"/>
            <w:r>
              <w:rPr>
                <w:rFonts w:ascii="Arial" w:hAnsi="Arial"/>
                <w:b/>
                <w:bCs/>
                <w:sz w:val="20"/>
                <w:szCs w:val="20"/>
              </w:rPr>
              <w:t xml:space="preserve"> if needed</w:t>
            </w:r>
            <w:r w:rsidRPr="00B92ECB">
              <w:rPr>
                <w:rFonts w:ascii="Arial" w:hAnsi="Arial"/>
                <w:b/>
                <w:bCs/>
                <w:sz w:val="20"/>
                <w:szCs w:val="20"/>
              </w:rPr>
              <w:t>)</w:t>
            </w:r>
          </w:p>
        </w:tc>
      </w:tr>
      <w:tr w:rsidR="00865191" w:rsidRPr="00B92ECB" w14:paraId="77B77F52" w14:textId="77777777" w:rsidTr="008F3B3F">
        <w:tc>
          <w:tcPr>
            <w:tcW w:w="1000" w:type="pct"/>
            <w:shd w:val="clear" w:color="auto" w:fill="auto"/>
          </w:tcPr>
          <w:p w14:paraId="33FDBD3A" w14:textId="77777777" w:rsidR="00865191" w:rsidRPr="00B92ECB" w:rsidRDefault="00865191" w:rsidP="008F3B3F">
            <w:pPr>
              <w:spacing w:after="40" w:line="240" w:lineRule="auto"/>
              <w:rPr>
                <w:rFonts w:ascii="Arial" w:hAnsi="Arial"/>
                <w:b/>
                <w:bCs/>
                <w:sz w:val="20"/>
                <w:szCs w:val="20"/>
              </w:rPr>
            </w:pPr>
            <w:r w:rsidRPr="00B92ECB">
              <w:rPr>
                <w:rFonts w:ascii="Arial" w:hAnsi="Arial"/>
                <w:b/>
                <w:bCs/>
                <w:sz w:val="20"/>
                <w:szCs w:val="20"/>
              </w:rPr>
              <w:t>Violence (physical abuse)</w:t>
            </w:r>
          </w:p>
        </w:tc>
        <w:tc>
          <w:tcPr>
            <w:tcW w:w="1000" w:type="pct"/>
            <w:shd w:val="clear" w:color="auto" w:fill="auto"/>
          </w:tcPr>
          <w:p w14:paraId="285121A1"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Serious injury</w:t>
            </w:r>
          </w:p>
          <w:p w14:paraId="4B83E2DF"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Infant or toddler injured in DV incident</w:t>
            </w:r>
          </w:p>
          <w:p w14:paraId="1DA3667F" w14:textId="77777777" w:rsidR="00865191" w:rsidRDefault="00865191" w:rsidP="008F3B3F">
            <w:pPr>
              <w:spacing w:after="40" w:line="240" w:lineRule="auto"/>
              <w:rPr>
                <w:rFonts w:ascii="Arial" w:hAnsi="Arial"/>
                <w:b/>
                <w:bCs/>
                <w:sz w:val="20"/>
                <w:szCs w:val="20"/>
              </w:rPr>
            </w:pPr>
            <w:r w:rsidRPr="00B92ECB">
              <w:rPr>
                <w:rFonts w:ascii="Arial" w:hAnsi="Arial"/>
                <w:bCs/>
                <w:sz w:val="20"/>
                <w:szCs w:val="20"/>
              </w:rPr>
              <w:t>Child attempted to suicide</w:t>
            </w:r>
            <w:r w:rsidRPr="00B92ECB">
              <w:rPr>
                <w:rFonts w:ascii="Arial" w:hAnsi="Arial"/>
                <w:b/>
                <w:bCs/>
                <w:sz w:val="20"/>
                <w:szCs w:val="20"/>
              </w:rPr>
              <w:t xml:space="preserve"> </w:t>
            </w:r>
          </w:p>
          <w:p w14:paraId="209FD5AE" w14:textId="77777777" w:rsidR="00865191" w:rsidRDefault="00865191" w:rsidP="008F3B3F">
            <w:pPr>
              <w:spacing w:after="40" w:line="240" w:lineRule="auto"/>
              <w:rPr>
                <w:rFonts w:ascii="Arial" w:hAnsi="Arial"/>
                <w:b/>
                <w:bCs/>
                <w:sz w:val="20"/>
                <w:szCs w:val="20"/>
              </w:rPr>
            </w:pPr>
          </w:p>
          <w:p w14:paraId="2ED528E3" w14:textId="77777777" w:rsidR="00865191" w:rsidRPr="00B92ECB" w:rsidRDefault="00865191" w:rsidP="008F3B3F">
            <w:pPr>
              <w:spacing w:after="40" w:line="240" w:lineRule="auto"/>
              <w:rPr>
                <w:rFonts w:ascii="Arial" w:hAnsi="Arial"/>
                <w:bCs/>
                <w:sz w:val="20"/>
                <w:szCs w:val="20"/>
              </w:rPr>
            </w:pPr>
          </w:p>
        </w:tc>
        <w:tc>
          <w:tcPr>
            <w:tcW w:w="1000" w:type="pct"/>
            <w:shd w:val="clear" w:color="auto" w:fill="auto"/>
          </w:tcPr>
          <w:p w14:paraId="428E5A8A"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Excessive corporal punishment</w:t>
            </w:r>
          </w:p>
          <w:p w14:paraId="6A34444F"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 xml:space="preserve">Threats to injure </w:t>
            </w:r>
          </w:p>
          <w:p w14:paraId="722D8547"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Dangerous and reckless behavior</w:t>
            </w:r>
          </w:p>
          <w:p w14:paraId="575EFB4A"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Child is self harming</w:t>
            </w:r>
          </w:p>
          <w:p w14:paraId="71DB2184" w14:textId="77777777" w:rsidR="00865191" w:rsidRPr="00B92ECB" w:rsidRDefault="00865191" w:rsidP="008F3B3F">
            <w:pPr>
              <w:spacing w:after="40" w:line="240" w:lineRule="auto"/>
              <w:rPr>
                <w:rFonts w:ascii="Arial" w:hAnsi="Arial"/>
                <w:b/>
                <w:bCs/>
                <w:sz w:val="20"/>
                <w:szCs w:val="20"/>
              </w:rPr>
            </w:pPr>
          </w:p>
        </w:tc>
        <w:tc>
          <w:tcPr>
            <w:tcW w:w="1000" w:type="pct"/>
            <w:shd w:val="clear" w:color="auto" w:fill="auto"/>
          </w:tcPr>
          <w:p w14:paraId="7EA1CAC6"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Threats to injure</w:t>
            </w:r>
          </w:p>
          <w:p w14:paraId="1FECF7A8" w14:textId="77777777" w:rsidR="00865191" w:rsidRPr="00B92ECB" w:rsidRDefault="00865191" w:rsidP="008F3B3F">
            <w:pPr>
              <w:spacing w:after="40" w:line="240" w:lineRule="auto"/>
              <w:rPr>
                <w:rFonts w:ascii="Arial" w:hAnsi="Arial"/>
                <w:b/>
                <w:bCs/>
                <w:sz w:val="20"/>
                <w:szCs w:val="20"/>
              </w:rPr>
            </w:pPr>
            <w:r w:rsidRPr="00B92ECB">
              <w:rPr>
                <w:rFonts w:ascii="Arial" w:hAnsi="Arial"/>
                <w:bCs/>
                <w:sz w:val="20"/>
                <w:szCs w:val="20"/>
              </w:rPr>
              <w:t>Non injurious, occasional corporal punishment</w:t>
            </w:r>
          </w:p>
        </w:tc>
        <w:tc>
          <w:tcPr>
            <w:tcW w:w="1000" w:type="pct"/>
          </w:tcPr>
          <w:p w14:paraId="60E5A6E5"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No violence present (factors causing the harm have been addressed or removed)</w:t>
            </w:r>
          </w:p>
          <w:p w14:paraId="6540883D"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Person causing harm no longer has contact with the child</w:t>
            </w:r>
          </w:p>
        </w:tc>
      </w:tr>
      <w:tr w:rsidR="00865191" w:rsidRPr="00B92ECB" w14:paraId="1F72F3DA" w14:textId="77777777" w:rsidTr="008F3B3F">
        <w:tc>
          <w:tcPr>
            <w:tcW w:w="1000" w:type="pct"/>
            <w:shd w:val="clear" w:color="auto" w:fill="auto"/>
          </w:tcPr>
          <w:p w14:paraId="559C73F5" w14:textId="77777777" w:rsidR="00865191" w:rsidRPr="00B92ECB" w:rsidRDefault="00865191" w:rsidP="008F3B3F">
            <w:pPr>
              <w:spacing w:after="40" w:line="240" w:lineRule="auto"/>
              <w:rPr>
                <w:rFonts w:ascii="Arial" w:hAnsi="Arial"/>
                <w:b/>
                <w:bCs/>
                <w:sz w:val="20"/>
                <w:szCs w:val="20"/>
              </w:rPr>
            </w:pPr>
            <w:r w:rsidRPr="00B92ECB">
              <w:rPr>
                <w:rFonts w:ascii="Arial" w:hAnsi="Arial"/>
                <w:b/>
                <w:bCs/>
                <w:sz w:val="20"/>
                <w:szCs w:val="20"/>
              </w:rPr>
              <w:t>Abuse (sexual and emotional abuse)</w:t>
            </w:r>
          </w:p>
        </w:tc>
        <w:tc>
          <w:tcPr>
            <w:tcW w:w="1000" w:type="pct"/>
            <w:shd w:val="clear" w:color="auto" w:fill="auto"/>
          </w:tcPr>
          <w:p w14:paraId="6E1971EA"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Any sexual contact between a child and an adult (where person causing harm has access to the child)</w:t>
            </w:r>
          </w:p>
          <w:p w14:paraId="61341E22" w14:textId="77777777" w:rsidR="00865191" w:rsidRDefault="00865191" w:rsidP="008F3B3F">
            <w:pPr>
              <w:spacing w:after="40" w:line="240" w:lineRule="auto"/>
              <w:rPr>
                <w:rFonts w:ascii="Arial" w:hAnsi="Arial"/>
                <w:b/>
                <w:bCs/>
                <w:sz w:val="20"/>
                <w:szCs w:val="20"/>
              </w:rPr>
            </w:pPr>
            <w:r w:rsidRPr="00B92ECB">
              <w:rPr>
                <w:rFonts w:ascii="Arial" w:hAnsi="Arial"/>
                <w:bCs/>
                <w:sz w:val="20"/>
                <w:szCs w:val="20"/>
              </w:rPr>
              <w:t xml:space="preserve">Child is being persistently belittled, isolated, or humiliated by a significant </w:t>
            </w:r>
            <w:proofErr w:type="spellStart"/>
            <w:r w:rsidRPr="00B92ECB">
              <w:rPr>
                <w:rFonts w:ascii="Arial" w:hAnsi="Arial"/>
                <w:bCs/>
                <w:sz w:val="20"/>
                <w:szCs w:val="20"/>
              </w:rPr>
              <w:t>carer</w:t>
            </w:r>
            <w:proofErr w:type="spellEnd"/>
            <w:r w:rsidRPr="00B92ECB">
              <w:rPr>
                <w:rFonts w:ascii="Arial" w:hAnsi="Arial"/>
                <w:b/>
                <w:bCs/>
                <w:sz w:val="20"/>
                <w:szCs w:val="20"/>
              </w:rPr>
              <w:t xml:space="preserve"> </w:t>
            </w:r>
          </w:p>
          <w:p w14:paraId="2774EF92" w14:textId="77777777" w:rsidR="00865191" w:rsidRDefault="00865191" w:rsidP="008F3B3F">
            <w:pPr>
              <w:spacing w:after="40" w:line="240" w:lineRule="auto"/>
              <w:rPr>
                <w:rFonts w:ascii="Arial" w:hAnsi="Arial"/>
                <w:b/>
                <w:bCs/>
                <w:sz w:val="20"/>
                <w:szCs w:val="20"/>
              </w:rPr>
            </w:pPr>
          </w:p>
          <w:p w14:paraId="4C17791F" w14:textId="77777777" w:rsidR="00865191" w:rsidRPr="00B92ECB" w:rsidRDefault="00865191" w:rsidP="008F3B3F">
            <w:pPr>
              <w:spacing w:after="40" w:line="240" w:lineRule="auto"/>
              <w:rPr>
                <w:rFonts w:ascii="Arial" w:hAnsi="Arial"/>
                <w:b/>
                <w:bCs/>
                <w:sz w:val="20"/>
                <w:szCs w:val="20"/>
              </w:rPr>
            </w:pPr>
          </w:p>
        </w:tc>
        <w:tc>
          <w:tcPr>
            <w:tcW w:w="1000" w:type="pct"/>
            <w:shd w:val="clear" w:color="auto" w:fill="auto"/>
          </w:tcPr>
          <w:p w14:paraId="3B8E863C"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 xml:space="preserve">Child is promised to be married </w:t>
            </w:r>
          </w:p>
          <w:p w14:paraId="65C07BD1"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The child has been sexually violated in the past and not received any support</w:t>
            </w:r>
          </w:p>
          <w:p w14:paraId="245B00D5" w14:textId="77777777" w:rsidR="00865191" w:rsidRPr="00B92ECB" w:rsidRDefault="00865191" w:rsidP="008F3B3F">
            <w:pPr>
              <w:spacing w:after="40" w:line="240" w:lineRule="auto"/>
              <w:rPr>
                <w:rFonts w:ascii="Arial" w:hAnsi="Arial"/>
                <w:b/>
                <w:bCs/>
                <w:sz w:val="20"/>
                <w:szCs w:val="20"/>
              </w:rPr>
            </w:pPr>
            <w:r w:rsidRPr="00B92ECB">
              <w:rPr>
                <w:rFonts w:ascii="Arial" w:hAnsi="Arial"/>
                <w:bCs/>
                <w:sz w:val="20"/>
                <w:szCs w:val="20"/>
              </w:rPr>
              <w:t xml:space="preserve">Significant </w:t>
            </w:r>
            <w:proofErr w:type="spellStart"/>
            <w:r w:rsidRPr="00B92ECB">
              <w:rPr>
                <w:rFonts w:ascii="Arial" w:hAnsi="Arial"/>
                <w:bCs/>
                <w:sz w:val="20"/>
                <w:szCs w:val="20"/>
              </w:rPr>
              <w:t>carers</w:t>
            </w:r>
            <w:proofErr w:type="spellEnd"/>
            <w:r w:rsidRPr="00B92ECB">
              <w:rPr>
                <w:rFonts w:ascii="Arial" w:hAnsi="Arial"/>
                <w:bCs/>
                <w:sz w:val="20"/>
                <w:szCs w:val="20"/>
              </w:rPr>
              <w:t xml:space="preserve"> approach to the child is harmful (occasional belittling, isolation or humiliation)</w:t>
            </w:r>
          </w:p>
        </w:tc>
        <w:tc>
          <w:tcPr>
            <w:tcW w:w="1000" w:type="pct"/>
            <w:shd w:val="clear" w:color="auto" w:fill="auto"/>
          </w:tcPr>
          <w:p w14:paraId="523BA12D"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Child is treated differently than other siblings and parent is negative towards the child</w:t>
            </w:r>
          </w:p>
        </w:tc>
        <w:tc>
          <w:tcPr>
            <w:tcW w:w="1000" w:type="pct"/>
          </w:tcPr>
          <w:p w14:paraId="54A32538"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The child and family have received support  and there are no sexual harm factors present</w:t>
            </w:r>
          </w:p>
          <w:p w14:paraId="11D7C870"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Factors causing the emotional harm have been addressed (parent received support)</w:t>
            </w:r>
          </w:p>
          <w:p w14:paraId="1E31242A" w14:textId="77777777" w:rsidR="00865191" w:rsidRDefault="00865191" w:rsidP="008F3B3F">
            <w:pPr>
              <w:spacing w:after="40" w:line="240" w:lineRule="auto"/>
              <w:rPr>
                <w:rFonts w:ascii="Arial" w:hAnsi="Arial"/>
                <w:bCs/>
                <w:sz w:val="20"/>
                <w:szCs w:val="20"/>
              </w:rPr>
            </w:pPr>
            <w:r w:rsidRPr="00B92ECB">
              <w:rPr>
                <w:rFonts w:ascii="Arial" w:hAnsi="Arial"/>
                <w:bCs/>
                <w:sz w:val="20"/>
                <w:szCs w:val="20"/>
              </w:rPr>
              <w:t>Person causing harm no longer has contact with the child</w:t>
            </w:r>
          </w:p>
          <w:p w14:paraId="5E4530EE" w14:textId="77777777" w:rsidR="00865191" w:rsidRPr="00B92ECB" w:rsidRDefault="00865191" w:rsidP="008F3B3F">
            <w:pPr>
              <w:spacing w:after="40" w:line="240" w:lineRule="auto"/>
              <w:rPr>
                <w:rFonts w:ascii="Arial" w:hAnsi="Arial"/>
                <w:bCs/>
                <w:sz w:val="20"/>
                <w:szCs w:val="20"/>
              </w:rPr>
            </w:pPr>
          </w:p>
        </w:tc>
      </w:tr>
      <w:tr w:rsidR="00865191" w:rsidRPr="00B92ECB" w14:paraId="424DA193" w14:textId="77777777" w:rsidTr="008F3B3F">
        <w:tc>
          <w:tcPr>
            <w:tcW w:w="1000" w:type="pct"/>
            <w:shd w:val="clear" w:color="auto" w:fill="auto"/>
          </w:tcPr>
          <w:p w14:paraId="1801C06C" w14:textId="77777777" w:rsidR="00865191" w:rsidRPr="00B92ECB" w:rsidRDefault="00865191" w:rsidP="008F3B3F">
            <w:pPr>
              <w:spacing w:after="40" w:line="240" w:lineRule="auto"/>
              <w:rPr>
                <w:rFonts w:ascii="Arial" w:hAnsi="Arial"/>
                <w:b/>
                <w:bCs/>
                <w:sz w:val="20"/>
                <w:szCs w:val="20"/>
              </w:rPr>
            </w:pPr>
            <w:r w:rsidRPr="00B92ECB">
              <w:rPr>
                <w:rFonts w:ascii="Arial" w:hAnsi="Arial"/>
                <w:b/>
                <w:bCs/>
                <w:sz w:val="20"/>
                <w:szCs w:val="20"/>
              </w:rPr>
              <w:t>Neglect</w:t>
            </w:r>
          </w:p>
        </w:tc>
        <w:tc>
          <w:tcPr>
            <w:tcW w:w="1000" w:type="pct"/>
            <w:shd w:val="clear" w:color="auto" w:fill="auto"/>
          </w:tcPr>
          <w:p w14:paraId="163FBAFD"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Serious injury or illness due to neglect (malnutrition with no apparent causal factors)</w:t>
            </w:r>
          </w:p>
          <w:p w14:paraId="25F547E4" w14:textId="77777777" w:rsidR="00865191" w:rsidRPr="00B92ECB" w:rsidRDefault="00865191" w:rsidP="008F3B3F">
            <w:pPr>
              <w:spacing w:after="40" w:line="240" w:lineRule="auto"/>
              <w:rPr>
                <w:rFonts w:ascii="Arial" w:hAnsi="Arial"/>
                <w:b/>
                <w:bCs/>
                <w:sz w:val="20"/>
                <w:szCs w:val="20"/>
              </w:rPr>
            </w:pPr>
          </w:p>
        </w:tc>
        <w:tc>
          <w:tcPr>
            <w:tcW w:w="1000" w:type="pct"/>
            <w:shd w:val="clear" w:color="auto" w:fill="auto"/>
          </w:tcPr>
          <w:p w14:paraId="4DD3B059"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lastRenderedPageBreak/>
              <w:t>Lack of supervision</w:t>
            </w:r>
          </w:p>
          <w:p w14:paraId="4D211ADA"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Inadequate basic care</w:t>
            </w:r>
          </w:p>
          <w:p w14:paraId="0A0FF2D8"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Failure to protect</w:t>
            </w:r>
          </w:p>
          <w:p w14:paraId="20E3ED30"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 xml:space="preserve">The child is often left to </w:t>
            </w:r>
            <w:r w:rsidRPr="00B92ECB">
              <w:rPr>
                <w:rFonts w:ascii="Arial" w:hAnsi="Arial"/>
                <w:bCs/>
                <w:sz w:val="20"/>
                <w:szCs w:val="20"/>
              </w:rPr>
              <w:lastRenderedPageBreak/>
              <w:t>look after themselves, or is undertaking tasks beyond his/her developmental capacity</w:t>
            </w:r>
          </w:p>
          <w:p w14:paraId="630EFE10" w14:textId="77777777" w:rsidR="00865191" w:rsidRPr="00B92ECB" w:rsidRDefault="00865191" w:rsidP="008F3B3F">
            <w:pPr>
              <w:spacing w:after="40" w:line="240" w:lineRule="auto"/>
              <w:rPr>
                <w:rFonts w:ascii="Arial" w:hAnsi="Arial"/>
                <w:bCs/>
                <w:sz w:val="20"/>
                <w:szCs w:val="20"/>
              </w:rPr>
            </w:pPr>
          </w:p>
        </w:tc>
        <w:tc>
          <w:tcPr>
            <w:tcW w:w="1000" w:type="pct"/>
            <w:shd w:val="clear" w:color="auto" w:fill="auto"/>
          </w:tcPr>
          <w:p w14:paraId="51358B6C"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lastRenderedPageBreak/>
              <w:t xml:space="preserve">Caregivers are emotionally distant </w:t>
            </w:r>
          </w:p>
        </w:tc>
        <w:tc>
          <w:tcPr>
            <w:tcW w:w="1000" w:type="pct"/>
          </w:tcPr>
          <w:p w14:paraId="0E327F63"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 xml:space="preserve">The </w:t>
            </w:r>
            <w:proofErr w:type="spellStart"/>
            <w:r w:rsidRPr="00B92ECB">
              <w:rPr>
                <w:rFonts w:ascii="Arial" w:hAnsi="Arial"/>
                <w:bCs/>
                <w:sz w:val="20"/>
                <w:szCs w:val="20"/>
              </w:rPr>
              <w:t>child’’s</w:t>
            </w:r>
            <w:proofErr w:type="spellEnd"/>
            <w:r w:rsidRPr="00B92ECB">
              <w:rPr>
                <w:rFonts w:ascii="Arial" w:hAnsi="Arial"/>
                <w:bCs/>
                <w:sz w:val="20"/>
                <w:szCs w:val="20"/>
              </w:rPr>
              <w:t xml:space="preserve"> basic needs are being met and the </w:t>
            </w:r>
            <w:proofErr w:type="spellStart"/>
            <w:r w:rsidRPr="00B92ECB">
              <w:rPr>
                <w:rFonts w:ascii="Arial" w:hAnsi="Arial"/>
                <w:bCs/>
                <w:sz w:val="20"/>
                <w:szCs w:val="20"/>
              </w:rPr>
              <w:t>carer</w:t>
            </w:r>
            <w:proofErr w:type="spellEnd"/>
            <w:r w:rsidRPr="00B92ECB">
              <w:rPr>
                <w:rFonts w:ascii="Arial" w:hAnsi="Arial"/>
                <w:bCs/>
                <w:sz w:val="20"/>
                <w:szCs w:val="20"/>
              </w:rPr>
              <w:t xml:space="preserve"> </w:t>
            </w:r>
          </w:p>
        </w:tc>
      </w:tr>
      <w:tr w:rsidR="00865191" w:rsidRPr="00B92ECB" w14:paraId="10253FD4" w14:textId="77777777" w:rsidTr="008F3B3F">
        <w:trPr>
          <w:trHeight w:val="90"/>
        </w:trPr>
        <w:tc>
          <w:tcPr>
            <w:tcW w:w="1000" w:type="pct"/>
            <w:shd w:val="clear" w:color="auto" w:fill="auto"/>
          </w:tcPr>
          <w:p w14:paraId="373C6F7A" w14:textId="77777777" w:rsidR="00865191" w:rsidRPr="00B92ECB" w:rsidRDefault="00865191" w:rsidP="008F3B3F">
            <w:pPr>
              <w:spacing w:after="40" w:line="240" w:lineRule="auto"/>
              <w:rPr>
                <w:rFonts w:ascii="Arial" w:hAnsi="Arial"/>
                <w:b/>
                <w:bCs/>
                <w:sz w:val="20"/>
                <w:szCs w:val="20"/>
              </w:rPr>
            </w:pPr>
            <w:r w:rsidRPr="00B92ECB">
              <w:rPr>
                <w:rFonts w:ascii="Arial" w:hAnsi="Arial"/>
                <w:b/>
                <w:bCs/>
                <w:sz w:val="20"/>
                <w:szCs w:val="20"/>
              </w:rPr>
              <w:lastRenderedPageBreak/>
              <w:t>Exploitation</w:t>
            </w:r>
          </w:p>
        </w:tc>
        <w:tc>
          <w:tcPr>
            <w:tcW w:w="1000" w:type="pct"/>
            <w:shd w:val="clear" w:color="auto" w:fill="auto"/>
          </w:tcPr>
          <w:p w14:paraId="248D6474"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Child involved in WFCL</w:t>
            </w:r>
          </w:p>
        </w:tc>
        <w:tc>
          <w:tcPr>
            <w:tcW w:w="1000" w:type="pct"/>
            <w:shd w:val="clear" w:color="auto" w:fill="auto"/>
          </w:tcPr>
          <w:p w14:paraId="5F537468"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Child underage forced to work</w:t>
            </w:r>
          </w:p>
          <w:p w14:paraId="1FA59173" w14:textId="77777777" w:rsidR="00865191" w:rsidRPr="00B92ECB" w:rsidRDefault="00865191" w:rsidP="008F3B3F">
            <w:pPr>
              <w:spacing w:after="40" w:line="240" w:lineRule="auto"/>
              <w:rPr>
                <w:rFonts w:ascii="Arial" w:hAnsi="Arial"/>
                <w:bCs/>
                <w:sz w:val="20"/>
                <w:szCs w:val="20"/>
              </w:rPr>
            </w:pPr>
          </w:p>
        </w:tc>
        <w:tc>
          <w:tcPr>
            <w:tcW w:w="1000" w:type="pct"/>
            <w:shd w:val="clear" w:color="auto" w:fill="auto"/>
          </w:tcPr>
          <w:p w14:paraId="2DC9B02F"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Parents are threatening to send the child to work</w:t>
            </w:r>
          </w:p>
        </w:tc>
        <w:tc>
          <w:tcPr>
            <w:tcW w:w="1000" w:type="pct"/>
          </w:tcPr>
          <w:p w14:paraId="2D78D8E3"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 xml:space="preserve">The child is no longer working, supports </w:t>
            </w:r>
          </w:p>
        </w:tc>
      </w:tr>
      <w:tr w:rsidR="00865191" w:rsidRPr="00B92ECB" w14:paraId="123B0A65" w14:textId="77777777" w:rsidTr="008F3B3F">
        <w:trPr>
          <w:trHeight w:val="90"/>
        </w:trPr>
        <w:tc>
          <w:tcPr>
            <w:tcW w:w="1000" w:type="pct"/>
            <w:shd w:val="clear" w:color="auto" w:fill="auto"/>
          </w:tcPr>
          <w:p w14:paraId="000E66CF" w14:textId="77777777" w:rsidR="00865191" w:rsidRDefault="00865191" w:rsidP="008F3B3F">
            <w:pPr>
              <w:spacing w:after="40" w:line="240" w:lineRule="auto"/>
              <w:rPr>
                <w:rFonts w:ascii="Arial" w:hAnsi="Arial"/>
                <w:b/>
                <w:bCs/>
                <w:sz w:val="20"/>
                <w:szCs w:val="20"/>
              </w:rPr>
            </w:pPr>
            <w:r>
              <w:rPr>
                <w:rFonts w:ascii="Arial" w:hAnsi="Arial"/>
                <w:b/>
                <w:bCs/>
                <w:sz w:val="20"/>
                <w:szCs w:val="20"/>
              </w:rPr>
              <w:t>Psychosocial distress</w:t>
            </w:r>
          </w:p>
          <w:p w14:paraId="438ACEEB" w14:textId="77777777" w:rsidR="00865191" w:rsidRPr="00855343" w:rsidRDefault="00865191" w:rsidP="008F3B3F">
            <w:pPr>
              <w:spacing w:after="40" w:line="240" w:lineRule="auto"/>
              <w:rPr>
                <w:rFonts w:ascii="Arial" w:hAnsi="Arial"/>
                <w:bCs/>
                <w:sz w:val="20"/>
                <w:szCs w:val="20"/>
              </w:rPr>
            </w:pPr>
            <w:r>
              <w:rPr>
                <w:rFonts w:ascii="Arial" w:hAnsi="Arial"/>
                <w:bCs/>
                <w:sz w:val="20"/>
                <w:szCs w:val="20"/>
              </w:rPr>
              <w:t>(parent not coping, or not protective and/or no services involved)</w:t>
            </w:r>
          </w:p>
        </w:tc>
        <w:tc>
          <w:tcPr>
            <w:tcW w:w="1000" w:type="pct"/>
            <w:shd w:val="clear" w:color="auto" w:fill="auto"/>
          </w:tcPr>
          <w:p w14:paraId="3F30DE4C" w14:textId="77777777" w:rsidR="00865191" w:rsidRDefault="00865191" w:rsidP="008F3B3F">
            <w:pPr>
              <w:spacing w:after="40" w:line="240" w:lineRule="auto"/>
              <w:rPr>
                <w:rFonts w:ascii="Arial" w:hAnsi="Arial"/>
                <w:bCs/>
                <w:sz w:val="20"/>
                <w:szCs w:val="20"/>
              </w:rPr>
            </w:pPr>
            <w:r>
              <w:rPr>
                <w:rFonts w:ascii="Arial" w:hAnsi="Arial"/>
                <w:bCs/>
                <w:sz w:val="20"/>
                <w:szCs w:val="20"/>
              </w:rPr>
              <w:t>The child has attempted suicide</w:t>
            </w:r>
          </w:p>
          <w:p w14:paraId="50CCD151"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is engaging in very risky </w:t>
            </w:r>
            <w:proofErr w:type="spellStart"/>
            <w:r>
              <w:rPr>
                <w:rFonts w:ascii="Arial" w:hAnsi="Arial"/>
                <w:bCs/>
                <w:sz w:val="20"/>
                <w:szCs w:val="20"/>
              </w:rPr>
              <w:t>behavious</w:t>
            </w:r>
            <w:proofErr w:type="spellEnd"/>
          </w:p>
          <w:p w14:paraId="5C86E3BF" w14:textId="77777777" w:rsidR="00865191" w:rsidRDefault="00865191" w:rsidP="008F3B3F">
            <w:pPr>
              <w:spacing w:after="40" w:line="240" w:lineRule="auto"/>
              <w:rPr>
                <w:rFonts w:ascii="Arial" w:hAnsi="Arial"/>
                <w:bCs/>
                <w:sz w:val="20"/>
                <w:szCs w:val="20"/>
              </w:rPr>
            </w:pPr>
            <w:r>
              <w:rPr>
                <w:rFonts w:ascii="Arial" w:hAnsi="Arial"/>
                <w:bCs/>
                <w:sz w:val="20"/>
                <w:szCs w:val="20"/>
              </w:rPr>
              <w:t>Child has stopped communicating/speaking</w:t>
            </w:r>
          </w:p>
          <w:p w14:paraId="3DDBEFA0" w14:textId="77777777" w:rsidR="00865191" w:rsidRDefault="00865191" w:rsidP="008F3B3F">
            <w:pPr>
              <w:spacing w:after="40" w:line="240" w:lineRule="auto"/>
              <w:rPr>
                <w:rFonts w:ascii="Arial" w:hAnsi="Arial"/>
                <w:bCs/>
                <w:sz w:val="20"/>
                <w:szCs w:val="20"/>
              </w:rPr>
            </w:pPr>
            <w:r>
              <w:rPr>
                <w:rFonts w:ascii="Arial" w:hAnsi="Arial"/>
                <w:bCs/>
                <w:sz w:val="20"/>
                <w:szCs w:val="20"/>
              </w:rPr>
              <w:t>The child’s sense of reality is affected</w:t>
            </w:r>
          </w:p>
          <w:p w14:paraId="3984B3C7"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has intense violent </w:t>
            </w:r>
            <w:proofErr w:type="spellStart"/>
            <w:r>
              <w:rPr>
                <w:rFonts w:ascii="Arial" w:hAnsi="Arial"/>
                <w:bCs/>
                <w:sz w:val="20"/>
                <w:szCs w:val="20"/>
              </w:rPr>
              <w:t>behaviours</w:t>
            </w:r>
            <w:proofErr w:type="spellEnd"/>
          </w:p>
          <w:p w14:paraId="32F1AD4A" w14:textId="77777777" w:rsidR="00865191" w:rsidRDefault="00865191" w:rsidP="008F3B3F">
            <w:pPr>
              <w:spacing w:after="40" w:line="240" w:lineRule="auto"/>
              <w:rPr>
                <w:rFonts w:ascii="Arial" w:hAnsi="Arial"/>
                <w:bCs/>
                <w:sz w:val="20"/>
                <w:szCs w:val="20"/>
              </w:rPr>
            </w:pPr>
          </w:p>
          <w:p w14:paraId="7C91BB1C" w14:textId="77777777" w:rsidR="00865191" w:rsidRDefault="00865191" w:rsidP="008F3B3F">
            <w:pPr>
              <w:spacing w:after="40" w:line="240" w:lineRule="auto"/>
              <w:rPr>
                <w:rFonts w:ascii="Arial" w:hAnsi="Arial"/>
                <w:bCs/>
                <w:sz w:val="20"/>
                <w:szCs w:val="20"/>
              </w:rPr>
            </w:pPr>
          </w:p>
          <w:p w14:paraId="7DC40918" w14:textId="77777777" w:rsidR="00865191" w:rsidRPr="00B92ECB" w:rsidRDefault="00865191" w:rsidP="008F3B3F">
            <w:pPr>
              <w:spacing w:after="40" w:line="240" w:lineRule="auto"/>
              <w:rPr>
                <w:rFonts w:ascii="Arial" w:hAnsi="Arial"/>
                <w:bCs/>
                <w:sz w:val="20"/>
                <w:szCs w:val="20"/>
              </w:rPr>
            </w:pPr>
          </w:p>
        </w:tc>
        <w:tc>
          <w:tcPr>
            <w:tcW w:w="1000" w:type="pct"/>
            <w:shd w:val="clear" w:color="auto" w:fill="auto"/>
          </w:tcPr>
          <w:p w14:paraId="649DDB85" w14:textId="77777777" w:rsidR="00865191" w:rsidRDefault="00865191" w:rsidP="008F3B3F">
            <w:pPr>
              <w:spacing w:after="40" w:line="240" w:lineRule="auto"/>
              <w:rPr>
                <w:rFonts w:ascii="Arial" w:hAnsi="Arial"/>
                <w:bCs/>
                <w:sz w:val="20"/>
                <w:szCs w:val="20"/>
              </w:rPr>
            </w:pPr>
            <w:r>
              <w:rPr>
                <w:rFonts w:ascii="Arial" w:hAnsi="Arial"/>
                <w:bCs/>
                <w:sz w:val="20"/>
                <w:szCs w:val="20"/>
              </w:rPr>
              <w:t>The child’s social skills, ability to self-care and retain school attendance is significantly impaired</w:t>
            </w:r>
          </w:p>
          <w:p w14:paraId="16FB7C9F"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using drugs and/or alcohol</w:t>
            </w:r>
          </w:p>
          <w:p w14:paraId="48E8AA8A"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becomes frequently absent minded </w:t>
            </w:r>
          </w:p>
          <w:p w14:paraId="20E3549D"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has distressing flash-backs </w:t>
            </w:r>
          </w:p>
          <w:p w14:paraId="4C31D4C4"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bed-wetting</w:t>
            </w:r>
          </w:p>
          <w:p w14:paraId="2EBC32DA"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often crying and/or sad</w:t>
            </w:r>
          </w:p>
          <w:p w14:paraId="04F7B243" w14:textId="77777777" w:rsidR="00865191" w:rsidRDefault="00865191" w:rsidP="008F3B3F">
            <w:pPr>
              <w:spacing w:after="40" w:line="240" w:lineRule="auto"/>
              <w:rPr>
                <w:rFonts w:ascii="Arial" w:hAnsi="Arial"/>
                <w:bCs/>
                <w:sz w:val="20"/>
                <w:szCs w:val="20"/>
              </w:rPr>
            </w:pPr>
            <w:r>
              <w:rPr>
                <w:rFonts w:ascii="Arial" w:hAnsi="Arial"/>
                <w:bCs/>
                <w:sz w:val="20"/>
                <w:szCs w:val="20"/>
              </w:rPr>
              <w:t>The child has unexpected and intense fears, phobias and anxiety</w:t>
            </w:r>
          </w:p>
          <w:p w14:paraId="2D7E5862" w14:textId="77777777" w:rsidR="00865191" w:rsidRDefault="00865191" w:rsidP="008F3B3F">
            <w:pPr>
              <w:spacing w:after="40" w:line="240" w:lineRule="auto"/>
              <w:rPr>
                <w:rFonts w:ascii="Arial" w:hAnsi="Arial"/>
                <w:bCs/>
                <w:sz w:val="20"/>
                <w:szCs w:val="20"/>
              </w:rPr>
            </w:pPr>
            <w:r>
              <w:rPr>
                <w:rFonts w:ascii="Arial" w:hAnsi="Arial"/>
                <w:bCs/>
                <w:sz w:val="20"/>
                <w:szCs w:val="20"/>
              </w:rPr>
              <w:t>The child has sleeping and concentration problems</w:t>
            </w:r>
          </w:p>
          <w:p w14:paraId="6311693D"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suddenly behaving much younger than his/her age</w:t>
            </w:r>
          </w:p>
          <w:p w14:paraId="2DFF277F"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self harming</w:t>
            </w:r>
          </w:p>
          <w:p w14:paraId="309B00EA" w14:textId="77777777" w:rsidR="00865191" w:rsidRPr="00B92ECB" w:rsidRDefault="00865191" w:rsidP="008F3B3F">
            <w:pPr>
              <w:spacing w:after="40" w:line="240" w:lineRule="auto"/>
              <w:rPr>
                <w:rFonts w:ascii="Arial" w:hAnsi="Arial"/>
                <w:bCs/>
                <w:sz w:val="20"/>
                <w:szCs w:val="20"/>
              </w:rPr>
            </w:pPr>
          </w:p>
        </w:tc>
        <w:tc>
          <w:tcPr>
            <w:tcW w:w="1000" w:type="pct"/>
            <w:shd w:val="clear" w:color="auto" w:fill="auto"/>
          </w:tcPr>
          <w:p w14:paraId="457ED950"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is sad and withdrawn </w:t>
            </w:r>
          </w:p>
          <w:p w14:paraId="2E63B6C4" w14:textId="77777777" w:rsidR="00865191" w:rsidRPr="00B92ECB" w:rsidRDefault="00865191" w:rsidP="008F3B3F">
            <w:pPr>
              <w:spacing w:after="40" w:line="240" w:lineRule="auto"/>
              <w:rPr>
                <w:rFonts w:ascii="Arial" w:hAnsi="Arial"/>
                <w:bCs/>
                <w:sz w:val="20"/>
                <w:szCs w:val="20"/>
              </w:rPr>
            </w:pPr>
            <w:r>
              <w:rPr>
                <w:rFonts w:ascii="Arial" w:hAnsi="Arial"/>
                <w:bCs/>
                <w:sz w:val="20"/>
                <w:szCs w:val="20"/>
              </w:rPr>
              <w:t xml:space="preserve">The child is displaying anger </w:t>
            </w:r>
          </w:p>
        </w:tc>
        <w:tc>
          <w:tcPr>
            <w:tcW w:w="1000" w:type="pct"/>
          </w:tcPr>
          <w:p w14:paraId="42675BD6" w14:textId="77777777" w:rsidR="00865191" w:rsidRPr="00B92ECB" w:rsidRDefault="00865191" w:rsidP="008F3B3F">
            <w:pPr>
              <w:spacing w:after="40" w:line="240" w:lineRule="auto"/>
              <w:rPr>
                <w:rFonts w:ascii="Arial" w:hAnsi="Arial"/>
                <w:bCs/>
                <w:sz w:val="20"/>
                <w:szCs w:val="20"/>
              </w:rPr>
            </w:pPr>
            <w:r>
              <w:rPr>
                <w:rFonts w:ascii="Arial" w:hAnsi="Arial"/>
                <w:bCs/>
                <w:sz w:val="20"/>
                <w:szCs w:val="20"/>
              </w:rPr>
              <w:t xml:space="preserve">The child’s psychosocial wellbeing is restored; the child is engaged in a range of activities and is not displaying </w:t>
            </w:r>
            <w:proofErr w:type="spellStart"/>
            <w:r>
              <w:rPr>
                <w:rFonts w:ascii="Arial" w:hAnsi="Arial"/>
                <w:bCs/>
                <w:sz w:val="20"/>
                <w:szCs w:val="20"/>
              </w:rPr>
              <w:t>behaviours</w:t>
            </w:r>
            <w:proofErr w:type="spellEnd"/>
            <w:r>
              <w:rPr>
                <w:rFonts w:ascii="Arial" w:hAnsi="Arial"/>
                <w:bCs/>
                <w:sz w:val="20"/>
                <w:szCs w:val="20"/>
              </w:rPr>
              <w:t xml:space="preserve"> of concern</w:t>
            </w:r>
          </w:p>
        </w:tc>
      </w:tr>
      <w:tr w:rsidR="00865191" w:rsidRPr="00B92ECB" w14:paraId="0777EC34" w14:textId="77777777" w:rsidTr="008F3B3F">
        <w:trPr>
          <w:trHeight w:val="90"/>
        </w:trPr>
        <w:tc>
          <w:tcPr>
            <w:tcW w:w="1000" w:type="pct"/>
            <w:shd w:val="clear" w:color="auto" w:fill="auto"/>
          </w:tcPr>
          <w:p w14:paraId="7E0A7C82" w14:textId="77777777" w:rsidR="00865191" w:rsidRDefault="00865191" w:rsidP="008F3B3F">
            <w:pPr>
              <w:spacing w:after="40" w:line="240" w:lineRule="auto"/>
              <w:rPr>
                <w:rFonts w:ascii="Arial" w:hAnsi="Arial"/>
                <w:b/>
                <w:bCs/>
                <w:sz w:val="20"/>
                <w:szCs w:val="20"/>
              </w:rPr>
            </w:pPr>
            <w:r>
              <w:rPr>
                <w:rFonts w:ascii="Arial" w:hAnsi="Arial"/>
                <w:b/>
                <w:bCs/>
                <w:sz w:val="20"/>
                <w:szCs w:val="20"/>
              </w:rPr>
              <w:t xml:space="preserve">Highly vulnerable children </w:t>
            </w:r>
          </w:p>
          <w:p w14:paraId="735793CA" w14:textId="77777777" w:rsidR="00865191" w:rsidRDefault="00865191" w:rsidP="008F3B3F">
            <w:pPr>
              <w:spacing w:after="40" w:line="240" w:lineRule="auto"/>
              <w:rPr>
                <w:rFonts w:ascii="Arial" w:hAnsi="Arial"/>
                <w:b/>
                <w:bCs/>
                <w:sz w:val="20"/>
                <w:szCs w:val="20"/>
              </w:rPr>
            </w:pPr>
          </w:p>
          <w:p w14:paraId="01CDA34C" w14:textId="77777777" w:rsidR="00865191" w:rsidRDefault="00865191" w:rsidP="008F3B3F">
            <w:pPr>
              <w:spacing w:after="40" w:line="240" w:lineRule="auto"/>
              <w:rPr>
                <w:rFonts w:ascii="Arial" w:hAnsi="Arial"/>
                <w:bCs/>
                <w:sz w:val="20"/>
                <w:szCs w:val="20"/>
              </w:rPr>
            </w:pPr>
            <w:r w:rsidRPr="0027005F">
              <w:rPr>
                <w:rFonts w:ascii="Arial" w:hAnsi="Arial"/>
                <w:bCs/>
                <w:sz w:val="20"/>
                <w:szCs w:val="20"/>
              </w:rPr>
              <w:t>UASC</w:t>
            </w:r>
          </w:p>
          <w:p w14:paraId="48FE5846" w14:textId="77777777" w:rsidR="00865191" w:rsidRDefault="00865191" w:rsidP="008F3B3F">
            <w:pPr>
              <w:spacing w:after="40" w:line="240" w:lineRule="auto"/>
              <w:rPr>
                <w:rFonts w:ascii="Arial" w:hAnsi="Arial"/>
                <w:bCs/>
                <w:sz w:val="20"/>
                <w:szCs w:val="20"/>
              </w:rPr>
            </w:pPr>
          </w:p>
          <w:p w14:paraId="608D6214" w14:textId="77777777" w:rsidR="00865191" w:rsidRDefault="00865191" w:rsidP="008F3B3F">
            <w:pPr>
              <w:spacing w:after="40" w:line="240" w:lineRule="auto"/>
              <w:rPr>
                <w:rFonts w:ascii="Arial" w:hAnsi="Arial"/>
                <w:bCs/>
                <w:sz w:val="20"/>
                <w:szCs w:val="20"/>
              </w:rPr>
            </w:pPr>
          </w:p>
          <w:p w14:paraId="2AF87248" w14:textId="77777777" w:rsidR="00865191" w:rsidRDefault="00865191" w:rsidP="008F3B3F">
            <w:pPr>
              <w:spacing w:after="40" w:line="240" w:lineRule="auto"/>
              <w:rPr>
                <w:rFonts w:ascii="Arial" w:hAnsi="Arial"/>
                <w:bCs/>
                <w:sz w:val="20"/>
                <w:szCs w:val="20"/>
              </w:rPr>
            </w:pPr>
          </w:p>
          <w:p w14:paraId="184505E8" w14:textId="77777777" w:rsidR="00865191" w:rsidRDefault="00865191" w:rsidP="008F3B3F">
            <w:pPr>
              <w:spacing w:after="40" w:line="240" w:lineRule="auto"/>
              <w:rPr>
                <w:rFonts w:ascii="Arial" w:hAnsi="Arial"/>
                <w:bCs/>
                <w:sz w:val="20"/>
                <w:szCs w:val="20"/>
              </w:rPr>
            </w:pPr>
          </w:p>
          <w:p w14:paraId="2B004F47" w14:textId="77777777" w:rsidR="00865191" w:rsidRDefault="00865191" w:rsidP="008F3B3F">
            <w:pPr>
              <w:spacing w:after="40" w:line="240" w:lineRule="auto"/>
              <w:rPr>
                <w:rFonts w:ascii="Arial" w:hAnsi="Arial"/>
                <w:bCs/>
                <w:sz w:val="20"/>
                <w:szCs w:val="20"/>
              </w:rPr>
            </w:pPr>
          </w:p>
          <w:p w14:paraId="45EE20E6" w14:textId="77777777" w:rsidR="00865191" w:rsidRDefault="00865191" w:rsidP="008F3B3F">
            <w:pPr>
              <w:spacing w:after="40" w:line="240" w:lineRule="auto"/>
              <w:rPr>
                <w:rFonts w:ascii="Arial" w:hAnsi="Arial"/>
                <w:bCs/>
                <w:sz w:val="20"/>
                <w:szCs w:val="20"/>
              </w:rPr>
            </w:pPr>
          </w:p>
          <w:p w14:paraId="5B70E3AE" w14:textId="77777777" w:rsidR="00865191" w:rsidRDefault="00865191" w:rsidP="008F3B3F">
            <w:pPr>
              <w:spacing w:after="40" w:line="240" w:lineRule="auto"/>
              <w:rPr>
                <w:rFonts w:ascii="Arial" w:hAnsi="Arial"/>
                <w:bCs/>
                <w:sz w:val="20"/>
                <w:szCs w:val="20"/>
              </w:rPr>
            </w:pPr>
          </w:p>
          <w:p w14:paraId="14DB7908" w14:textId="77777777" w:rsidR="00865191" w:rsidRDefault="00865191" w:rsidP="008F3B3F">
            <w:pPr>
              <w:spacing w:after="40" w:line="240" w:lineRule="auto"/>
              <w:rPr>
                <w:rFonts w:ascii="Arial" w:hAnsi="Arial"/>
                <w:bCs/>
                <w:sz w:val="20"/>
                <w:szCs w:val="20"/>
              </w:rPr>
            </w:pPr>
            <w:r>
              <w:rPr>
                <w:rFonts w:ascii="Arial" w:hAnsi="Arial"/>
                <w:bCs/>
                <w:sz w:val="20"/>
                <w:szCs w:val="20"/>
              </w:rPr>
              <w:t>Child previously associated with armed forces and armed groups</w:t>
            </w:r>
          </w:p>
          <w:p w14:paraId="42BEF42F" w14:textId="77777777" w:rsidR="00865191" w:rsidRDefault="00865191" w:rsidP="008F3B3F">
            <w:pPr>
              <w:spacing w:after="40" w:line="240" w:lineRule="auto"/>
              <w:rPr>
                <w:rFonts w:ascii="Arial" w:hAnsi="Arial"/>
                <w:bCs/>
                <w:sz w:val="20"/>
                <w:szCs w:val="20"/>
              </w:rPr>
            </w:pPr>
          </w:p>
          <w:p w14:paraId="32AA8578" w14:textId="77777777" w:rsidR="00865191" w:rsidRDefault="00865191" w:rsidP="008F3B3F">
            <w:pPr>
              <w:spacing w:after="40" w:line="240" w:lineRule="auto"/>
              <w:rPr>
                <w:rFonts w:ascii="Arial" w:hAnsi="Arial"/>
                <w:bCs/>
                <w:sz w:val="20"/>
                <w:szCs w:val="20"/>
              </w:rPr>
            </w:pPr>
          </w:p>
          <w:p w14:paraId="52CF10A1" w14:textId="77777777" w:rsidR="00865191" w:rsidRDefault="00865191" w:rsidP="008F3B3F">
            <w:pPr>
              <w:spacing w:after="40" w:line="240" w:lineRule="auto"/>
              <w:rPr>
                <w:rFonts w:ascii="Arial" w:hAnsi="Arial"/>
                <w:bCs/>
                <w:sz w:val="20"/>
                <w:szCs w:val="20"/>
              </w:rPr>
            </w:pPr>
          </w:p>
          <w:p w14:paraId="6CBDC7A1" w14:textId="77777777" w:rsidR="00865191" w:rsidRDefault="00865191" w:rsidP="008F3B3F">
            <w:pPr>
              <w:spacing w:after="40" w:line="240" w:lineRule="auto"/>
              <w:rPr>
                <w:rFonts w:ascii="Arial" w:hAnsi="Arial"/>
                <w:bCs/>
                <w:sz w:val="20"/>
                <w:szCs w:val="20"/>
              </w:rPr>
            </w:pPr>
          </w:p>
          <w:p w14:paraId="47A04ED8" w14:textId="77777777" w:rsidR="00865191" w:rsidRDefault="00865191" w:rsidP="008F3B3F">
            <w:pPr>
              <w:spacing w:after="40" w:line="240" w:lineRule="auto"/>
              <w:rPr>
                <w:rFonts w:ascii="Arial" w:hAnsi="Arial"/>
                <w:bCs/>
                <w:sz w:val="20"/>
                <w:szCs w:val="20"/>
              </w:rPr>
            </w:pPr>
          </w:p>
          <w:p w14:paraId="6BFD88E9" w14:textId="77777777" w:rsidR="00865191" w:rsidRDefault="00865191" w:rsidP="008F3B3F">
            <w:pPr>
              <w:spacing w:after="40" w:line="240" w:lineRule="auto"/>
              <w:rPr>
                <w:rFonts w:ascii="Arial" w:hAnsi="Arial"/>
                <w:bCs/>
                <w:sz w:val="20"/>
                <w:szCs w:val="20"/>
              </w:rPr>
            </w:pPr>
            <w:r>
              <w:rPr>
                <w:rFonts w:ascii="Arial" w:hAnsi="Arial"/>
                <w:bCs/>
                <w:sz w:val="20"/>
                <w:szCs w:val="20"/>
              </w:rPr>
              <w:t>Adolescent pregnancy/child parent</w:t>
            </w:r>
          </w:p>
          <w:p w14:paraId="787A47AE" w14:textId="77777777" w:rsidR="00865191" w:rsidRDefault="00865191" w:rsidP="008F3B3F">
            <w:pPr>
              <w:spacing w:after="40" w:line="240" w:lineRule="auto"/>
              <w:rPr>
                <w:rFonts w:ascii="Arial" w:hAnsi="Arial"/>
                <w:bCs/>
                <w:sz w:val="20"/>
                <w:szCs w:val="20"/>
              </w:rPr>
            </w:pPr>
          </w:p>
          <w:p w14:paraId="061CD3ED" w14:textId="77777777" w:rsidR="00865191" w:rsidRDefault="00865191" w:rsidP="008F3B3F">
            <w:pPr>
              <w:spacing w:after="40" w:line="240" w:lineRule="auto"/>
              <w:rPr>
                <w:rFonts w:ascii="Arial" w:hAnsi="Arial"/>
                <w:bCs/>
                <w:sz w:val="20"/>
                <w:szCs w:val="20"/>
              </w:rPr>
            </w:pPr>
          </w:p>
          <w:p w14:paraId="1AFAEC5D" w14:textId="77777777" w:rsidR="00865191" w:rsidRDefault="00865191" w:rsidP="008F3B3F">
            <w:pPr>
              <w:spacing w:after="40" w:line="240" w:lineRule="auto"/>
              <w:rPr>
                <w:rFonts w:ascii="Arial" w:hAnsi="Arial"/>
                <w:bCs/>
                <w:sz w:val="20"/>
                <w:szCs w:val="20"/>
              </w:rPr>
            </w:pPr>
          </w:p>
          <w:p w14:paraId="274A6748" w14:textId="77777777" w:rsidR="00865191" w:rsidRDefault="00865191" w:rsidP="008F3B3F">
            <w:pPr>
              <w:spacing w:after="40" w:line="240" w:lineRule="auto"/>
              <w:rPr>
                <w:rFonts w:ascii="Arial" w:hAnsi="Arial"/>
                <w:bCs/>
                <w:sz w:val="20"/>
                <w:szCs w:val="20"/>
              </w:rPr>
            </w:pPr>
          </w:p>
          <w:p w14:paraId="6C68F12C"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Child disabled or chronically ill </w:t>
            </w:r>
          </w:p>
          <w:p w14:paraId="10F911C9" w14:textId="77777777" w:rsidR="00865191" w:rsidRDefault="00865191" w:rsidP="008F3B3F">
            <w:pPr>
              <w:spacing w:after="40" w:line="240" w:lineRule="auto"/>
              <w:rPr>
                <w:rFonts w:ascii="Arial" w:hAnsi="Arial"/>
                <w:bCs/>
                <w:sz w:val="20"/>
                <w:szCs w:val="20"/>
              </w:rPr>
            </w:pPr>
          </w:p>
          <w:p w14:paraId="3E2BF59B" w14:textId="77777777" w:rsidR="00865191" w:rsidRDefault="00865191" w:rsidP="008F3B3F">
            <w:pPr>
              <w:spacing w:after="40" w:line="240" w:lineRule="auto"/>
              <w:rPr>
                <w:rFonts w:ascii="Arial" w:hAnsi="Arial"/>
                <w:bCs/>
                <w:sz w:val="20"/>
                <w:szCs w:val="20"/>
              </w:rPr>
            </w:pPr>
          </w:p>
          <w:p w14:paraId="377A0DE1" w14:textId="77777777" w:rsidR="00865191" w:rsidRDefault="00865191" w:rsidP="008F3B3F">
            <w:pPr>
              <w:spacing w:after="40" w:line="240" w:lineRule="auto"/>
              <w:rPr>
                <w:rFonts w:ascii="Arial" w:hAnsi="Arial"/>
                <w:bCs/>
                <w:sz w:val="20"/>
                <w:szCs w:val="20"/>
              </w:rPr>
            </w:pPr>
          </w:p>
          <w:p w14:paraId="60735105" w14:textId="77777777" w:rsidR="00865191" w:rsidRDefault="00865191" w:rsidP="008F3B3F">
            <w:pPr>
              <w:spacing w:after="40" w:line="240" w:lineRule="auto"/>
              <w:rPr>
                <w:rFonts w:ascii="Arial" w:hAnsi="Arial"/>
                <w:bCs/>
                <w:sz w:val="20"/>
                <w:szCs w:val="20"/>
              </w:rPr>
            </w:pPr>
          </w:p>
          <w:p w14:paraId="42F81651" w14:textId="77777777" w:rsidR="00865191" w:rsidRPr="0027005F" w:rsidRDefault="00865191" w:rsidP="008F3B3F">
            <w:pPr>
              <w:spacing w:after="40" w:line="240" w:lineRule="auto"/>
              <w:rPr>
                <w:rFonts w:ascii="Arial" w:hAnsi="Arial"/>
                <w:bCs/>
                <w:sz w:val="20"/>
                <w:szCs w:val="20"/>
              </w:rPr>
            </w:pPr>
            <w:r>
              <w:rPr>
                <w:rFonts w:ascii="Arial" w:hAnsi="Arial"/>
                <w:bCs/>
                <w:sz w:val="20"/>
                <w:szCs w:val="20"/>
              </w:rPr>
              <w:t>Domestic violence present in the home</w:t>
            </w:r>
          </w:p>
        </w:tc>
        <w:tc>
          <w:tcPr>
            <w:tcW w:w="1000" w:type="pct"/>
            <w:shd w:val="clear" w:color="auto" w:fill="auto"/>
          </w:tcPr>
          <w:p w14:paraId="427CF1AD" w14:textId="77777777" w:rsidR="00865191" w:rsidRDefault="00865191" w:rsidP="008F3B3F">
            <w:pPr>
              <w:spacing w:after="40" w:line="240" w:lineRule="auto"/>
              <w:rPr>
                <w:rFonts w:ascii="Arial" w:hAnsi="Arial"/>
                <w:bCs/>
                <w:sz w:val="20"/>
                <w:szCs w:val="20"/>
              </w:rPr>
            </w:pPr>
          </w:p>
          <w:p w14:paraId="4E5041EE" w14:textId="77777777" w:rsidR="00865191" w:rsidRDefault="00865191" w:rsidP="008F3B3F">
            <w:pPr>
              <w:spacing w:after="40" w:line="240" w:lineRule="auto"/>
              <w:rPr>
                <w:rFonts w:ascii="Arial" w:hAnsi="Arial"/>
                <w:bCs/>
                <w:sz w:val="20"/>
                <w:szCs w:val="20"/>
              </w:rPr>
            </w:pPr>
          </w:p>
          <w:p w14:paraId="77FE1742" w14:textId="77777777" w:rsidR="00865191" w:rsidRDefault="00865191" w:rsidP="008F3B3F">
            <w:pPr>
              <w:spacing w:after="40" w:line="240" w:lineRule="auto"/>
              <w:rPr>
                <w:rFonts w:ascii="Arial" w:hAnsi="Arial"/>
                <w:bCs/>
                <w:sz w:val="20"/>
                <w:szCs w:val="20"/>
              </w:rPr>
            </w:pPr>
          </w:p>
          <w:p w14:paraId="69CF29F9" w14:textId="77777777" w:rsidR="00865191" w:rsidRDefault="00865191" w:rsidP="008F3B3F">
            <w:pPr>
              <w:spacing w:after="40" w:line="240" w:lineRule="auto"/>
              <w:rPr>
                <w:rFonts w:ascii="Arial" w:hAnsi="Arial"/>
                <w:bCs/>
                <w:sz w:val="20"/>
                <w:szCs w:val="20"/>
              </w:rPr>
            </w:pPr>
            <w:r>
              <w:rPr>
                <w:rFonts w:ascii="Arial" w:hAnsi="Arial"/>
                <w:bCs/>
                <w:sz w:val="20"/>
                <w:szCs w:val="20"/>
              </w:rPr>
              <w:t>Unaccompanied child under 5</w:t>
            </w:r>
          </w:p>
          <w:p w14:paraId="4B8A1DFB" w14:textId="77777777" w:rsidR="00865191" w:rsidRDefault="00865191" w:rsidP="008F3B3F">
            <w:pPr>
              <w:spacing w:after="40" w:line="240" w:lineRule="auto"/>
              <w:rPr>
                <w:rFonts w:ascii="Arial" w:hAnsi="Arial"/>
                <w:bCs/>
                <w:sz w:val="20"/>
                <w:szCs w:val="20"/>
              </w:rPr>
            </w:pPr>
            <w:r>
              <w:rPr>
                <w:rFonts w:ascii="Arial" w:hAnsi="Arial"/>
                <w:bCs/>
                <w:sz w:val="20"/>
                <w:szCs w:val="20"/>
              </w:rPr>
              <w:lastRenderedPageBreak/>
              <w:t>Separated child under 5 with unknown family</w:t>
            </w:r>
          </w:p>
          <w:p w14:paraId="0CAD0EF0" w14:textId="77777777" w:rsidR="00865191" w:rsidRDefault="00865191" w:rsidP="008F3B3F">
            <w:pPr>
              <w:spacing w:after="40" w:line="240" w:lineRule="auto"/>
              <w:rPr>
                <w:rFonts w:ascii="Arial" w:hAnsi="Arial"/>
                <w:bCs/>
                <w:sz w:val="20"/>
                <w:szCs w:val="20"/>
              </w:rPr>
            </w:pPr>
            <w:r>
              <w:rPr>
                <w:rFonts w:ascii="Arial" w:hAnsi="Arial"/>
                <w:bCs/>
                <w:sz w:val="20"/>
                <w:szCs w:val="20"/>
              </w:rPr>
              <w:t>UASC with level 2 harm factors</w:t>
            </w:r>
          </w:p>
          <w:p w14:paraId="6622BE1D" w14:textId="77777777" w:rsidR="00865191" w:rsidRDefault="00865191" w:rsidP="008F3B3F">
            <w:pPr>
              <w:spacing w:after="40" w:line="240" w:lineRule="auto"/>
              <w:rPr>
                <w:rFonts w:ascii="Arial" w:hAnsi="Arial"/>
                <w:bCs/>
                <w:sz w:val="20"/>
                <w:szCs w:val="20"/>
              </w:rPr>
            </w:pPr>
          </w:p>
          <w:p w14:paraId="5DE44FD3" w14:textId="77777777" w:rsidR="00865191" w:rsidRDefault="00865191" w:rsidP="008F3B3F">
            <w:pPr>
              <w:spacing w:after="40" w:line="240" w:lineRule="auto"/>
              <w:rPr>
                <w:rFonts w:ascii="Arial" w:hAnsi="Arial"/>
                <w:bCs/>
                <w:sz w:val="20"/>
                <w:szCs w:val="20"/>
              </w:rPr>
            </w:pPr>
          </w:p>
          <w:p w14:paraId="1AD74412" w14:textId="77777777" w:rsidR="00865191" w:rsidRDefault="00865191" w:rsidP="008F3B3F">
            <w:pPr>
              <w:spacing w:after="40" w:line="240" w:lineRule="auto"/>
              <w:rPr>
                <w:rFonts w:ascii="Arial" w:hAnsi="Arial"/>
                <w:bCs/>
                <w:sz w:val="20"/>
                <w:szCs w:val="20"/>
              </w:rPr>
            </w:pPr>
            <w:r>
              <w:rPr>
                <w:rFonts w:ascii="Arial" w:hAnsi="Arial"/>
                <w:bCs/>
                <w:sz w:val="20"/>
                <w:szCs w:val="20"/>
              </w:rPr>
              <w:t>Child at risk of being recruited into armed forces and armed groups again</w:t>
            </w:r>
          </w:p>
          <w:p w14:paraId="4F5B2807" w14:textId="77777777" w:rsidR="00865191" w:rsidRDefault="00865191" w:rsidP="008F3B3F">
            <w:pPr>
              <w:spacing w:after="40" w:line="240" w:lineRule="auto"/>
              <w:rPr>
                <w:rFonts w:ascii="Arial" w:hAnsi="Arial"/>
                <w:bCs/>
                <w:sz w:val="20"/>
                <w:szCs w:val="20"/>
              </w:rPr>
            </w:pPr>
            <w:r>
              <w:rPr>
                <w:rFonts w:ascii="Arial" w:hAnsi="Arial"/>
                <w:bCs/>
                <w:sz w:val="20"/>
                <w:szCs w:val="20"/>
              </w:rPr>
              <w:t>Pregnant teenage girls</w:t>
            </w:r>
          </w:p>
          <w:p w14:paraId="771B64F0" w14:textId="77777777" w:rsidR="00865191" w:rsidRDefault="00865191" w:rsidP="008F3B3F">
            <w:pPr>
              <w:spacing w:after="40" w:line="240" w:lineRule="auto"/>
              <w:rPr>
                <w:rFonts w:ascii="Arial" w:hAnsi="Arial"/>
                <w:bCs/>
                <w:sz w:val="20"/>
                <w:szCs w:val="20"/>
              </w:rPr>
            </w:pPr>
            <w:r>
              <w:rPr>
                <w:rFonts w:ascii="Arial" w:hAnsi="Arial"/>
                <w:bCs/>
                <w:sz w:val="20"/>
                <w:szCs w:val="20"/>
              </w:rPr>
              <w:t>Child parent</w:t>
            </w:r>
          </w:p>
          <w:p w14:paraId="70FC4791" w14:textId="77777777" w:rsidR="00865191" w:rsidRDefault="00865191" w:rsidP="008F3B3F">
            <w:pPr>
              <w:spacing w:after="40" w:line="240" w:lineRule="auto"/>
              <w:rPr>
                <w:rFonts w:ascii="Arial" w:hAnsi="Arial"/>
                <w:bCs/>
                <w:sz w:val="20"/>
                <w:szCs w:val="20"/>
              </w:rPr>
            </w:pPr>
          </w:p>
          <w:p w14:paraId="19527399" w14:textId="77777777" w:rsidR="00865191" w:rsidRDefault="00865191" w:rsidP="008F3B3F">
            <w:pPr>
              <w:spacing w:after="40" w:line="240" w:lineRule="auto"/>
              <w:rPr>
                <w:rFonts w:ascii="Arial" w:hAnsi="Arial"/>
                <w:bCs/>
                <w:sz w:val="20"/>
                <w:szCs w:val="20"/>
              </w:rPr>
            </w:pPr>
          </w:p>
          <w:p w14:paraId="0B297A0B" w14:textId="77777777" w:rsidR="00865191" w:rsidRDefault="00865191" w:rsidP="008F3B3F">
            <w:pPr>
              <w:spacing w:after="40" w:line="240" w:lineRule="auto"/>
              <w:rPr>
                <w:rFonts w:ascii="Arial" w:hAnsi="Arial"/>
                <w:bCs/>
                <w:sz w:val="20"/>
                <w:szCs w:val="20"/>
              </w:rPr>
            </w:pPr>
          </w:p>
          <w:p w14:paraId="513BBA15" w14:textId="77777777" w:rsidR="00865191" w:rsidRDefault="00865191" w:rsidP="008F3B3F">
            <w:pPr>
              <w:spacing w:after="40" w:line="240" w:lineRule="auto"/>
              <w:rPr>
                <w:rFonts w:ascii="Arial" w:hAnsi="Arial"/>
                <w:bCs/>
                <w:sz w:val="20"/>
                <w:szCs w:val="20"/>
              </w:rPr>
            </w:pPr>
            <w:r>
              <w:rPr>
                <w:rFonts w:ascii="Arial" w:hAnsi="Arial"/>
                <w:bCs/>
                <w:sz w:val="20"/>
                <w:szCs w:val="20"/>
              </w:rPr>
              <w:t>Unaccompanied adolescent pregnancy/child parent</w:t>
            </w:r>
          </w:p>
          <w:p w14:paraId="7B5E9968" w14:textId="77777777" w:rsidR="00865191" w:rsidRDefault="00865191" w:rsidP="008F3B3F">
            <w:pPr>
              <w:spacing w:after="40" w:line="240" w:lineRule="auto"/>
              <w:rPr>
                <w:rFonts w:ascii="Arial" w:hAnsi="Arial"/>
                <w:bCs/>
                <w:sz w:val="20"/>
                <w:szCs w:val="20"/>
              </w:rPr>
            </w:pPr>
            <w:r>
              <w:rPr>
                <w:rFonts w:ascii="Arial" w:hAnsi="Arial"/>
                <w:bCs/>
                <w:sz w:val="20"/>
                <w:szCs w:val="20"/>
              </w:rPr>
              <w:t>Adolescent pregnancy/child parent with level 2 harm factors</w:t>
            </w:r>
          </w:p>
          <w:p w14:paraId="77302C8E" w14:textId="77777777" w:rsidR="00865191" w:rsidRDefault="00865191" w:rsidP="008F3B3F">
            <w:pPr>
              <w:spacing w:after="40" w:line="240" w:lineRule="auto"/>
              <w:rPr>
                <w:rFonts w:ascii="Arial" w:hAnsi="Arial"/>
                <w:bCs/>
                <w:sz w:val="20"/>
                <w:szCs w:val="20"/>
              </w:rPr>
            </w:pPr>
          </w:p>
          <w:p w14:paraId="0E2A3482" w14:textId="77777777" w:rsidR="00865191" w:rsidRDefault="00865191" w:rsidP="008F3B3F">
            <w:pPr>
              <w:spacing w:after="40" w:line="240" w:lineRule="auto"/>
              <w:rPr>
                <w:rFonts w:ascii="Arial" w:hAnsi="Arial"/>
                <w:bCs/>
                <w:sz w:val="20"/>
                <w:szCs w:val="20"/>
              </w:rPr>
            </w:pPr>
            <w:r>
              <w:rPr>
                <w:rFonts w:ascii="Arial" w:hAnsi="Arial"/>
                <w:bCs/>
                <w:sz w:val="20"/>
                <w:szCs w:val="20"/>
              </w:rPr>
              <w:t>Child under 5 with level 2 harm factors</w:t>
            </w:r>
          </w:p>
          <w:p w14:paraId="042D0884" w14:textId="77777777" w:rsidR="00865191" w:rsidRDefault="00865191" w:rsidP="008F3B3F">
            <w:pPr>
              <w:spacing w:after="40" w:line="240" w:lineRule="auto"/>
              <w:rPr>
                <w:rFonts w:ascii="Arial" w:hAnsi="Arial"/>
                <w:bCs/>
                <w:sz w:val="20"/>
                <w:szCs w:val="20"/>
              </w:rPr>
            </w:pPr>
          </w:p>
          <w:p w14:paraId="4EAC66A6" w14:textId="77777777" w:rsidR="00865191" w:rsidRDefault="00865191" w:rsidP="008F3B3F">
            <w:pPr>
              <w:spacing w:after="40" w:line="240" w:lineRule="auto"/>
              <w:rPr>
                <w:rFonts w:ascii="Arial" w:hAnsi="Arial"/>
                <w:bCs/>
                <w:sz w:val="20"/>
                <w:szCs w:val="20"/>
              </w:rPr>
            </w:pPr>
          </w:p>
          <w:p w14:paraId="46EADF12" w14:textId="77777777" w:rsidR="00865191" w:rsidRDefault="00865191" w:rsidP="008F3B3F">
            <w:pPr>
              <w:spacing w:after="40" w:line="240" w:lineRule="auto"/>
              <w:rPr>
                <w:rFonts w:ascii="Arial" w:hAnsi="Arial"/>
                <w:bCs/>
                <w:sz w:val="20"/>
                <w:szCs w:val="20"/>
              </w:rPr>
            </w:pPr>
          </w:p>
          <w:p w14:paraId="3B7C9D8A" w14:textId="77777777" w:rsidR="00865191" w:rsidRDefault="00865191" w:rsidP="008F3B3F">
            <w:pPr>
              <w:spacing w:after="40" w:line="240" w:lineRule="auto"/>
              <w:rPr>
                <w:rFonts w:ascii="Arial" w:hAnsi="Arial"/>
                <w:bCs/>
                <w:sz w:val="20"/>
                <w:szCs w:val="20"/>
              </w:rPr>
            </w:pPr>
          </w:p>
          <w:p w14:paraId="36B49578"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Child under 5 </w:t>
            </w:r>
          </w:p>
          <w:p w14:paraId="48D6EA5E" w14:textId="77777777" w:rsidR="00865191" w:rsidRDefault="00865191" w:rsidP="008F3B3F">
            <w:pPr>
              <w:spacing w:after="40" w:line="240" w:lineRule="auto"/>
              <w:rPr>
                <w:rFonts w:ascii="Arial" w:hAnsi="Arial"/>
                <w:bCs/>
                <w:sz w:val="20"/>
                <w:szCs w:val="20"/>
              </w:rPr>
            </w:pPr>
            <w:r>
              <w:rPr>
                <w:rFonts w:ascii="Arial" w:hAnsi="Arial"/>
                <w:bCs/>
                <w:sz w:val="20"/>
                <w:szCs w:val="20"/>
              </w:rPr>
              <w:t>Child is witnessing domestic violence and there are level 2 harm factors</w:t>
            </w:r>
          </w:p>
          <w:p w14:paraId="77EA06D0" w14:textId="77777777" w:rsidR="00865191" w:rsidRDefault="00865191" w:rsidP="008F3B3F">
            <w:pPr>
              <w:spacing w:after="40" w:line="240" w:lineRule="auto"/>
              <w:rPr>
                <w:rFonts w:ascii="Arial" w:hAnsi="Arial"/>
                <w:bCs/>
                <w:sz w:val="20"/>
                <w:szCs w:val="20"/>
              </w:rPr>
            </w:pPr>
            <w:r>
              <w:rPr>
                <w:rFonts w:ascii="Arial" w:hAnsi="Arial"/>
                <w:bCs/>
                <w:sz w:val="20"/>
                <w:szCs w:val="20"/>
              </w:rPr>
              <w:t>Significant injuries to the parent suffering the violence</w:t>
            </w:r>
          </w:p>
          <w:p w14:paraId="681464A1" w14:textId="77777777" w:rsidR="00865191" w:rsidRDefault="00865191" w:rsidP="008F3B3F">
            <w:pPr>
              <w:spacing w:after="40" w:line="240" w:lineRule="auto"/>
              <w:rPr>
                <w:rFonts w:ascii="Arial" w:hAnsi="Arial"/>
                <w:bCs/>
                <w:sz w:val="20"/>
                <w:szCs w:val="20"/>
              </w:rPr>
            </w:pPr>
          </w:p>
        </w:tc>
        <w:tc>
          <w:tcPr>
            <w:tcW w:w="1000" w:type="pct"/>
            <w:shd w:val="clear" w:color="auto" w:fill="auto"/>
          </w:tcPr>
          <w:p w14:paraId="7165531F" w14:textId="77777777" w:rsidR="00865191" w:rsidRDefault="00865191" w:rsidP="008F3B3F">
            <w:pPr>
              <w:spacing w:after="40" w:line="240" w:lineRule="auto"/>
              <w:rPr>
                <w:rFonts w:ascii="Arial" w:hAnsi="Arial"/>
                <w:bCs/>
                <w:sz w:val="20"/>
                <w:szCs w:val="20"/>
              </w:rPr>
            </w:pPr>
          </w:p>
          <w:p w14:paraId="5732B5E9" w14:textId="77777777" w:rsidR="00865191" w:rsidRDefault="00865191" w:rsidP="008F3B3F">
            <w:pPr>
              <w:spacing w:after="40" w:line="240" w:lineRule="auto"/>
              <w:rPr>
                <w:rFonts w:ascii="Arial" w:hAnsi="Arial"/>
                <w:bCs/>
                <w:sz w:val="20"/>
                <w:szCs w:val="20"/>
              </w:rPr>
            </w:pPr>
          </w:p>
          <w:p w14:paraId="4F7989FB" w14:textId="77777777" w:rsidR="00865191" w:rsidRDefault="00865191" w:rsidP="008F3B3F">
            <w:pPr>
              <w:spacing w:after="40" w:line="240" w:lineRule="auto"/>
              <w:rPr>
                <w:rFonts w:ascii="Arial" w:hAnsi="Arial"/>
                <w:bCs/>
                <w:sz w:val="20"/>
                <w:szCs w:val="20"/>
              </w:rPr>
            </w:pPr>
          </w:p>
          <w:p w14:paraId="04AF2FF7" w14:textId="77777777" w:rsidR="00865191" w:rsidRDefault="00865191" w:rsidP="008F3B3F">
            <w:pPr>
              <w:spacing w:after="40" w:line="240" w:lineRule="auto"/>
              <w:rPr>
                <w:rFonts w:ascii="Arial" w:hAnsi="Arial"/>
                <w:bCs/>
                <w:sz w:val="20"/>
                <w:szCs w:val="20"/>
              </w:rPr>
            </w:pPr>
            <w:r>
              <w:rPr>
                <w:rFonts w:ascii="Arial" w:hAnsi="Arial"/>
                <w:bCs/>
                <w:sz w:val="20"/>
                <w:szCs w:val="20"/>
              </w:rPr>
              <w:t>Unaccompanied child under 12</w:t>
            </w:r>
          </w:p>
          <w:p w14:paraId="4FCFB8AC" w14:textId="77777777" w:rsidR="00865191" w:rsidRDefault="00865191" w:rsidP="008F3B3F">
            <w:pPr>
              <w:spacing w:after="40" w:line="240" w:lineRule="auto"/>
              <w:rPr>
                <w:rFonts w:ascii="Arial" w:hAnsi="Arial"/>
                <w:bCs/>
                <w:sz w:val="20"/>
                <w:szCs w:val="20"/>
              </w:rPr>
            </w:pPr>
            <w:r>
              <w:rPr>
                <w:rFonts w:ascii="Arial" w:hAnsi="Arial"/>
                <w:bCs/>
                <w:sz w:val="20"/>
                <w:szCs w:val="20"/>
              </w:rPr>
              <w:lastRenderedPageBreak/>
              <w:t>Separated child under 12 with unknown family</w:t>
            </w:r>
          </w:p>
          <w:p w14:paraId="6EEC832F" w14:textId="77777777" w:rsidR="00865191" w:rsidRDefault="00865191" w:rsidP="008F3B3F">
            <w:pPr>
              <w:spacing w:after="40" w:line="240" w:lineRule="auto"/>
              <w:rPr>
                <w:rFonts w:ascii="Arial" w:hAnsi="Arial"/>
                <w:bCs/>
                <w:sz w:val="20"/>
                <w:szCs w:val="20"/>
              </w:rPr>
            </w:pPr>
            <w:r>
              <w:rPr>
                <w:rFonts w:ascii="Arial" w:hAnsi="Arial"/>
                <w:bCs/>
                <w:sz w:val="20"/>
                <w:szCs w:val="20"/>
              </w:rPr>
              <w:t>Child headed household</w:t>
            </w:r>
          </w:p>
          <w:p w14:paraId="0271A713" w14:textId="77777777" w:rsidR="00865191" w:rsidRDefault="00865191" w:rsidP="008F3B3F">
            <w:pPr>
              <w:spacing w:after="40" w:line="240" w:lineRule="auto"/>
              <w:rPr>
                <w:rFonts w:ascii="Arial" w:hAnsi="Arial"/>
                <w:bCs/>
                <w:sz w:val="20"/>
                <w:szCs w:val="20"/>
              </w:rPr>
            </w:pPr>
            <w:r>
              <w:rPr>
                <w:rFonts w:ascii="Arial" w:hAnsi="Arial"/>
                <w:bCs/>
                <w:sz w:val="20"/>
                <w:szCs w:val="20"/>
              </w:rPr>
              <w:t>UASC (female) with unknown family</w:t>
            </w:r>
          </w:p>
          <w:p w14:paraId="5D234743" w14:textId="77777777" w:rsidR="00865191" w:rsidRDefault="00865191" w:rsidP="008F3B3F">
            <w:pPr>
              <w:spacing w:after="40" w:line="240" w:lineRule="auto"/>
              <w:rPr>
                <w:rFonts w:ascii="Arial" w:hAnsi="Arial"/>
                <w:bCs/>
                <w:sz w:val="20"/>
                <w:szCs w:val="20"/>
              </w:rPr>
            </w:pPr>
          </w:p>
          <w:p w14:paraId="2D71BA7F" w14:textId="77777777" w:rsidR="00865191" w:rsidRDefault="00865191" w:rsidP="008F3B3F">
            <w:pPr>
              <w:spacing w:after="40" w:line="240" w:lineRule="auto"/>
              <w:rPr>
                <w:rFonts w:ascii="Arial" w:hAnsi="Arial"/>
                <w:bCs/>
                <w:sz w:val="20"/>
                <w:szCs w:val="20"/>
              </w:rPr>
            </w:pPr>
            <w:r>
              <w:rPr>
                <w:rFonts w:ascii="Arial" w:hAnsi="Arial"/>
                <w:bCs/>
                <w:sz w:val="20"/>
                <w:szCs w:val="20"/>
              </w:rPr>
              <w:t>Unaccompanied child with difficulties reintegrating the community</w:t>
            </w:r>
          </w:p>
          <w:p w14:paraId="7F0C6CDB" w14:textId="77777777" w:rsidR="00865191" w:rsidRDefault="00865191" w:rsidP="008F3B3F">
            <w:pPr>
              <w:spacing w:after="40" w:line="240" w:lineRule="auto"/>
              <w:rPr>
                <w:rFonts w:ascii="Arial" w:hAnsi="Arial"/>
                <w:bCs/>
                <w:sz w:val="20"/>
                <w:szCs w:val="20"/>
              </w:rPr>
            </w:pPr>
            <w:r>
              <w:rPr>
                <w:rFonts w:ascii="Arial" w:hAnsi="Arial"/>
                <w:bCs/>
                <w:sz w:val="20"/>
                <w:szCs w:val="20"/>
              </w:rPr>
              <w:t>Previously associated with armed groups and armed forced and no support of services provided</w:t>
            </w:r>
          </w:p>
          <w:p w14:paraId="1AB8FBC8" w14:textId="77777777" w:rsidR="00865191" w:rsidRDefault="00865191" w:rsidP="008F3B3F">
            <w:pPr>
              <w:spacing w:after="40" w:line="240" w:lineRule="auto"/>
              <w:rPr>
                <w:rFonts w:ascii="Arial" w:hAnsi="Arial"/>
                <w:bCs/>
                <w:sz w:val="20"/>
                <w:szCs w:val="20"/>
              </w:rPr>
            </w:pPr>
          </w:p>
          <w:p w14:paraId="459FE2A0" w14:textId="77777777" w:rsidR="00865191" w:rsidRDefault="00865191" w:rsidP="008F3B3F">
            <w:pPr>
              <w:spacing w:after="40" w:line="240" w:lineRule="auto"/>
              <w:rPr>
                <w:rFonts w:ascii="Arial" w:hAnsi="Arial"/>
                <w:bCs/>
                <w:sz w:val="20"/>
                <w:szCs w:val="20"/>
              </w:rPr>
            </w:pPr>
            <w:r>
              <w:rPr>
                <w:rFonts w:ascii="Arial" w:hAnsi="Arial"/>
                <w:bCs/>
                <w:sz w:val="20"/>
                <w:szCs w:val="20"/>
              </w:rPr>
              <w:t>Adolescent pregnancy/child parent with psychosocial distress and difficulties with community and family reactions or low levels of support</w:t>
            </w:r>
          </w:p>
          <w:p w14:paraId="21C5EC18" w14:textId="77777777" w:rsidR="00865191" w:rsidRDefault="00865191" w:rsidP="008F3B3F">
            <w:pPr>
              <w:spacing w:after="40" w:line="240" w:lineRule="auto"/>
              <w:rPr>
                <w:rFonts w:ascii="Arial" w:hAnsi="Arial"/>
                <w:bCs/>
                <w:sz w:val="20"/>
                <w:szCs w:val="20"/>
              </w:rPr>
            </w:pPr>
          </w:p>
          <w:p w14:paraId="40FF11A3" w14:textId="77777777" w:rsidR="00865191" w:rsidRDefault="00865191" w:rsidP="008F3B3F">
            <w:pPr>
              <w:spacing w:after="40" w:line="240" w:lineRule="auto"/>
              <w:rPr>
                <w:rFonts w:ascii="Arial" w:hAnsi="Arial"/>
                <w:bCs/>
                <w:sz w:val="20"/>
                <w:szCs w:val="20"/>
              </w:rPr>
            </w:pPr>
            <w:r>
              <w:rPr>
                <w:rFonts w:ascii="Arial" w:hAnsi="Arial"/>
                <w:bCs/>
                <w:sz w:val="20"/>
                <w:szCs w:val="20"/>
              </w:rPr>
              <w:t>Child and family are not accessing the support that they need</w:t>
            </w:r>
          </w:p>
          <w:p w14:paraId="1454678B" w14:textId="77777777" w:rsidR="00865191" w:rsidRDefault="00865191" w:rsidP="008F3B3F">
            <w:pPr>
              <w:spacing w:after="40" w:line="240" w:lineRule="auto"/>
              <w:rPr>
                <w:rFonts w:ascii="Arial" w:hAnsi="Arial"/>
                <w:bCs/>
                <w:sz w:val="20"/>
                <w:szCs w:val="20"/>
              </w:rPr>
            </w:pPr>
          </w:p>
          <w:p w14:paraId="0515045C" w14:textId="77777777" w:rsidR="00865191" w:rsidRDefault="00865191" w:rsidP="008F3B3F">
            <w:pPr>
              <w:spacing w:after="40" w:line="240" w:lineRule="auto"/>
              <w:rPr>
                <w:rFonts w:ascii="Arial" w:hAnsi="Arial"/>
                <w:bCs/>
                <w:sz w:val="20"/>
                <w:szCs w:val="20"/>
              </w:rPr>
            </w:pPr>
          </w:p>
          <w:p w14:paraId="1254EE21" w14:textId="77777777" w:rsidR="00865191" w:rsidRDefault="00865191" w:rsidP="008F3B3F">
            <w:pPr>
              <w:spacing w:after="40" w:line="240" w:lineRule="auto"/>
              <w:rPr>
                <w:rFonts w:ascii="Arial" w:hAnsi="Arial"/>
                <w:bCs/>
                <w:sz w:val="20"/>
                <w:szCs w:val="20"/>
              </w:rPr>
            </w:pPr>
          </w:p>
          <w:p w14:paraId="5F401E03"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Child is displaying emotional distress and difficulties learning and </w:t>
            </w:r>
            <w:proofErr w:type="spellStart"/>
            <w:r>
              <w:rPr>
                <w:rFonts w:ascii="Arial" w:hAnsi="Arial"/>
                <w:bCs/>
                <w:sz w:val="20"/>
                <w:szCs w:val="20"/>
              </w:rPr>
              <w:t>socialising</w:t>
            </w:r>
            <w:proofErr w:type="spellEnd"/>
          </w:p>
          <w:p w14:paraId="39CC3182" w14:textId="77777777" w:rsidR="00865191" w:rsidRDefault="00865191" w:rsidP="008F3B3F">
            <w:pPr>
              <w:spacing w:after="40" w:line="240" w:lineRule="auto"/>
              <w:rPr>
                <w:rFonts w:ascii="Arial" w:hAnsi="Arial"/>
                <w:bCs/>
                <w:sz w:val="20"/>
                <w:szCs w:val="20"/>
              </w:rPr>
            </w:pPr>
          </w:p>
          <w:p w14:paraId="69940896" w14:textId="77777777" w:rsidR="00865191" w:rsidRDefault="00865191" w:rsidP="008F3B3F">
            <w:pPr>
              <w:spacing w:after="40" w:line="240" w:lineRule="auto"/>
              <w:rPr>
                <w:rFonts w:ascii="Arial" w:hAnsi="Arial"/>
                <w:bCs/>
                <w:sz w:val="20"/>
                <w:szCs w:val="20"/>
              </w:rPr>
            </w:pPr>
          </w:p>
          <w:p w14:paraId="6F1A63D1" w14:textId="77777777" w:rsidR="00865191" w:rsidRDefault="00865191" w:rsidP="008F3B3F">
            <w:pPr>
              <w:spacing w:after="40" w:line="240" w:lineRule="auto"/>
              <w:rPr>
                <w:rFonts w:ascii="Arial" w:hAnsi="Arial"/>
                <w:bCs/>
                <w:sz w:val="20"/>
                <w:szCs w:val="20"/>
              </w:rPr>
            </w:pPr>
          </w:p>
          <w:p w14:paraId="62743665" w14:textId="77777777" w:rsidR="00865191" w:rsidRDefault="00865191" w:rsidP="008F3B3F">
            <w:pPr>
              <w:spacing w:after="40" w:line="240" w:lineRule="auto"/>
              <w:rPr>
                <w:rFonts w:ascii="Arial" w:hAnsi="Arial"/>
                <w:bCs/>
                <w:sz w:val="20"/>
                <w:szCs w:val="20"/>
              </w:rPr>
            </w:pPr>
          </w:p>
        </w:tc>
        <w:tc>
          <w:tcPr>
            <w:tcW w:w="1000" w:type="pct"/>
            <w:shd w:val="clear" w:color="auto" w:fill="auto"/>
          </w:tcPr>
          <w:p w14:paraId="1F57A912" w14:textId="77777777" w:rsidR="00865191" w:rsidRDefault="00865191" w:rsidP="008F3B3F">
            <w:pPr>
              <w:spacing w:after="40" w:line="240" w:lineRule="auto"/>
              <w:rPr>
                <w:rFonts w:ascii="Arial" w:hAnsi="Arial"/>
                <w:bCs/>
                <w:sz w:val="20"/>
                <w:szCs w:val="20"/>
              </w:rPr>
            </w:pPr>
          </w:p>
          <w:p w14:paraId="00FDCBFE" w14:textId="77777777" w:rsidR="00865191" w:rsidRDefault="00865191" w:rsidP="008F3B3F">
            <w:pPr>
              <w:spacing w:after="40" w:line="240" w:lineRule="auto"/>
              <w:rPr>
                <w:rFonts w:ascii="Arial" w:hAnsi="Arial"/>
                <w:bCs/>
                <w:sz w:val="20"/>
                <w:szCs w:val="20"/>
              </w:rPr>
            </w:pPr>
          </w:p>
          <w:p w14:paraId="23878872" w14:textId="77777777" w:rsidR="00865191" w:rsidRDefault="00865191" w:rsidP="008F3B3F">
            <w:pPr>
              <w:spacing w:after="40" w:line="240" w:lineRule="auto"/>
              <w:rPr>
                <w:rFonts w:ascii="Arial" w:hAnsi="Arial"/>
                <w:bCs/>
                <w:sz w:val="20"/>
                <w:szCs w:val="20"/>
              </w:rPr>
            </w:pPr>
          </w:p>
          <w:p w14:paraId="218A4799"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UASC who have had BIA and BID completed, who </w:t>
            </w:r>
            <w:r>
              <w:rPr>
                <w:rFonts w:ascii="Arial" w:hAnsi="Arial"/>
                <w:bCs/>
                <w:sz w:val="20"/>
                <w:szCs w:val="20"/>
              </w:rPr>
              <w:lastRenderedPageBreak/>
              <w:t xml:space="preserve">have </w:t>
            </w:r>
            <w:proofErr w:type="spellStart"/>
            <w:r>
              <w:rPr>
                <w:rFonts w:ascii="Arial" w:hAnsi="Arial"/>
                <w:bCs/>
                <w:sz w:val="20"/>
                <w:szCs w:val="20"/>
              </w:rPr>
              <w:t>carers</w:t>
            </w:r>
            <w:proofErr w:type="spellEnd"/>
            <w:r>
              <w:rPr>
                <w:rFonts w:ascii="Arial" w:hAnsi="Arial"/>
                <w:bCs/>
                <w:sz w:val="20"/>
                <w:szCs w:val="20"/>
              </w:rPr>
              <w:t>, and their needs are being met</w:t>
            </w:r>
          </w:p>
          <w:p w14:paraId="50E970D1" w14:textId="77777777" w:rsidR="00865191" w:rsidRDefault="00865191" w:rsidP="008F3B3F">
            <w:pPr>
              <w:spacing w:after="40" w:line="240" w:lineRule="auto"/>
              <w:rPr>
                <w:rFonts w:ascii="Arial" w:hAnsi="Arial"/>
                <w:bCs/>
                <w:sz w:val="20"/>
                <w:szCs w:val="20"/>
              </w:rPr>
            </w:pPr>
          </w:p>
          <w:p w14:paraId="2699D4E9" w14:textId="77777777" w:rsidR="00865191" w:rsidRDefault="00865191" w:rsidP="008F3B3F">
            <w:pPr>
              <w:spacing w:after="40" w:line="240" w:lineRule="auto"/>
              <w:rPr>
                <w:rFonts w:ascii="Arial" w:hAnsi="Arial"/>
                <w:bCs/>
                <w:sz w:val="20"/>
                <w:szCs w:val="20"/>
              </w:rPr>
            </w:pPr>
          </w:p>
          <w:p w14:paraId="7689BBAB" w14:textId="77777777" w:rsidR="00865191" w:rsidRDefault="00865191" w:rsidP="008F3B3F">
            <w:pPr>
              <w:spacing w:after="40" w:line="240" w:lineRule="auto"/>
              <w:rPr>
                <w:rFonts w:ascii="Arial" w:hAnsi="Arial"/>
                <w:bCs/>
                <w:sz w:val="20"/>
                <w:szCs w:val="20"/>
              </w:rPr>
            </w:pPr>
          </w:p>
          <w:p w14:paraId="1CF184D6" w14:textId="77777777" w:rsidR="00865191" w:rsidRDefault="00865191" w:rsidP="008F3B3F">
            <w:pPr>
              <w:spacing w:after="40" w:line="240" w:lineRule="auto"/>
              <w:rPr>
                <w:rFonts w:ascii="Arial" w:hAnsi="Arial"/>
                <w:bCs/>
                <w:sz w:val="20"/>
                <w:szCs w:val="20"/>
              </w:rPr>
            </w:pPr>
          </w:p>
          <w:p w14:paraId="7881C700" w14:textId="77777777" w:rsidR="00865191" w:rsidRDefault="00865191" w:rsidP="008F3B3F">
            <w:pPr>
              <w:spacing w:after="40" w:line="240" w:lineRule="auto"/>
              <w:rPr>
                <w:rFonts w:ascii="Arial" w:hAnsi="Arial"/>
                <w:bCs/>
                <w:sz w:val="20"/>
                <w:szCs w:val="20"/>
              </w:rPr>
            </w:pPr>
            <w:r>
              <w:rPr>
                <w:rFonts w:ascii="Arial" w:hAnsi="Arial"/>
                <w:bCs/>
                <w:sz w:val="20"/>
                <w:szCs w:val="20"/>
              </w:rPr>
              <w:t>Previously associated with armed groups and armed forced but accessing support and in a safe family environment</w:t>
            </w:r>
          </w:p>
          <w:p w14:paraId="25BC5339" w14:textId="77777777" w:rsidR="00865191" w:rsidRDefault="00865191" w:rsidP="008F3B3F">
            <w:pPr>
              <w:spacing w:after="40" w:line="240" w:lineRule="auto"/>
              <w:rPr>
                <w:rFonts w:ascii="Arial" w:hAnsi="Arial"/>
                <w:bCs/>
                <w:sz w:val="20"/>
                <w:szCs w:val="20"/>
              </w:rPr>
            </w:pPr>
          </w:p>
          <w:p w14:paraId="44D16DE0" w14:textId="77777777" w:rsidR="00865191" w:rsidRDefault="00865191" w:rsidP="008F3B3F">
            <w:pPr>
              <w:spacing w:after="40" w:line="240" w:lineRule="auto"/>
              <w:rPr>
                <w:rFonts w:ascii="Arial" w:hAnsi="Arial"/>
                <w:bCs/>
                <w:sz w:val="20"/>
                <w:szCs w:val="20"/>
              </w:rPr>
            </w:pPr>
          </w:p>
          <w:p w14:paraId="3170FEBF" w14:textId="77777777" w:rsidR="00865191" w:rsidRDefault="00865191" w:rsidP="008F3B3F">
            <w:pPr>
              <w:spacing w:after="40" w:line="240" w:lineRule="auto"/>
              <w:rPr>
                <w:rFonts w:ascii="Arial" w:hAnsi="Arial"/>
                <w:bCs/>
                <w:sz w:val="20"/>
                <w:szCs w:val="20"/>
              </w:rPr>
            </w:pPr>
          </w:p>
          <w:p w14:paraId="56E9AD18"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Adolescent pregnancy/child parent with family support </w:t>
            </w:r>
          </w:p>
          <w:p w14:paraId="5DA2450A" w14:textId="77777777" w:rsidR="00865191" w:rsidRDefault="00865191" w:rsidP="008F3B3F">
            <w:pPr>
              <w:spacing w:after="40" w:line="240" w:lineRule="auto"/>
              <w:rPr>
                <w:rFonts w:ascii="Arial" w:hAnsi="Arial"/>
                <w:bCs/>
                <w:sz w:val="20"/>
                <w:szCs w:val="20"/>
              </w:rPr>
            </w:pPr>
          </w:p>
          <w:p w14:paraId="353F69E0" w14:textId="77777777" w:rsidR="00865191" w:rsidRDefault="00865191" w:rsidP="008F3B3F">
            <w:pPr>
              <w:spacing w:after="40" w:line="240" w:lineRule="auto"/>
              <w:rPr>
                <w:rFonts w:ascii="Arial" w:hAnsi="Arial"/>
                <w:bCs/>
                <w:sz w:val="20"/>
                <w:szCs w:val="20"/>
              </w:rPr>
            </w:pPr>
          </w:p>
          <w:p w14:paraId="5CCD76A9" w14:textId="77777777" w:rsidR="00865191" w:rsidRDefault="00865191" w:rsidP="008F3B3F">
            <w:pPr>
              <w:spacing w:after="40" w:line="240" w:lineRule="auto"/>
              <w:rPr>
                <w:rFonts w:ascii="Arial" w:hAnsi="Arial"/>
                <w:bCs/>
                <w:sz w:val="20"/>
                <w:szCs w:val="20"/>
              </w:rPr>
            </w:pPr>
          </w:p>
          <w:p w14:paraId="514E2BC0" w14:textId="77777777" w:rsidR="00865191" w:rsidRDefault="00865191" w:rsidP="008F3B3F">
            <w:pPr>
              <w:spacing w:after="40" w:line="240" w:lineRule="auto"/>
              <w:rPr>
                <w:rFonts w:ascii="Arial" w:hAnsi="Arial"/>
                <w:bCs/>
                <w:sz w:val="20"/>
                <w:szCs w:val="20"/>
              </w:rPr>
            </w:pPr>
          </w:p>
          <w:p w14:paraId="3EF15657"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Child disabled or chronically ill with challenging </w:t>
            </w:r>
            <w:proofErr w:type="spellStart"/>
            <w:r>
              <w:rPr>
                <w:rFonts w:ascii="Arial" w:hAnsi="Arial"/>
                <w:bCs/>
                <w:sz w:val="20"/>
                <w:szCs w:val="20"/>
              </w:rPr>
              <w:t>behaviours</w:t>
            </w:r>
            <w:proofErr w:type="spellEnd"/>
          </w:p>
          <w:p w14:paraId="4B8A2F88" w14:textId="77777777" w:rsidR="00865191" w:rsidRDefault="00865191" w:rsidP="008F3B3F">
            <w:pPr>
              <w:spacing w:after="40" w:line="240" w:lineRule="auto"/>
              <w:rPr>
                <w:rFonts w:ascii="Arial" w:hAnsi="Arial"/>
                <w:bCs/>
                <w:sz w:val="20"/>
                <w:szCs w:val="20"/>
              </w:rPr>
            </w:pPr>
          </w:p>
          <w:p w14:paraId="0F4E4BC7" w14:textId="77777777" w:rsidR="00865191" w:rsidRDefault="00865191" w:rsidP="008F3B3F">
            <w:pPr>
              <w:spacing w:after="40" w:line="240" w:lineRule="auto"/>
              <w:rPr>
                <w:rFonts w:ascii="Arial" w:hAnsi="Arial"/>
                <w:bCs/>
                <w:sz w:val="20"/>
                <w:szCs w:val="20"/>
              </w:rPr>
            </w:pPr>
          </w:p>
          <w:p w14:paraId="49BDBCD3" w14:textId="77777777" w:rsidR="00865191" w:rsidRDefault="00865191" w:rsidP="008F3B3F">
            <w:pPr>
              <w:spacing w:after="40" w:line="240" w:lineRule="auto"/>
              <w:rPr>
                <w:rFonts w:ascii="Arial" w:hAnsi="Arial"/>
                <w:bCs/>
                <w:sz w:val="20"/>
                <w:szCs w:val="20"/>
              </w:rPr>
            </w:pPr>
          </w:p>
          <w:p w14:paraId="0F01D8F3" w14:textId="77777777" w:rsidR="00865191" w:rsidRDefault="00865191" w:rsidP="008F3B3F">
            <w:pPr>
              <w:spacing w:after="40" w:line="240" w:lineRule="auto"/>
              <w:rPr>
                <w:rFonts w:ascii="Arial" w:hAnsi="Arial"/>
                <w:bCs/>
                <w:sz w:val="20"/>
                <w:szCs w:val="20"/>
              </w:rPr>
            </w:pPr>
            <w:r>
              <w:rPr>
                <w:rFonts w:ascii="Arial" w:hAnsi="Arial"/>
                <w:bCs/>
                <w:sz w:val="20"/>
                <w:szCs w:val="20"/>
              </w:rPr>
              <w:t>There has been sporadic disputes and violence, but the child is over 15 and has support networks</w:t>
            </w:r>
          </w:p>
          <w:p w14:paraId="54ECA423" w14:textId="77777777" w:rsidR="00865191" w:rsidRDefault="00865191" w:rsidP="008F3B3F">
            <w:pPr>
              <w:spacing w:after="40" w:line="240" w:lineRule="auto"/>
              <w:rPr>
                <w:rFonts w:ascii="Arial" w:hAnsi="Arial"/>
                <w:bCs/>
                <w:sz w:val="20"/>
                <w:szCs w:val="20"/>
              </w:rPr>
            </w:pPr>
          </w:p>
        </w:tc>
        <w:tc>
          <w:tcPr>
            <w:tcW w:w="1000" w:type="pct"/>
          </w:tcPr>
          <w:p w14:paraId="1561C5F5" w14:textId="77777777" w:rsidR="00865191" w:rsidRDefault="00865191" w:rsidP="008F3B3F">
            <w:pPr>
              <w:spacing w:after="40" w:line="240" w:lineRule="auto"/>
              <w:rPr>
                <w:rFonts w:ascii="Arial" w:hAnsi="Arial"/>
                <w:bCs/>
                <w:sz w:val="20"/>
                <w:szCs w:val="20"/>
              </w:rPr>
            </w:pPr>
          </w:p>
          <w:p w14:paraId="62F4096A" w14:textId="77777777" w:rsidR="00865191" w:rsidRDefault="00865191" w:rsidP="008F3B3F">
            <w:pPr>
              <w:spacing w:after="40" w:line="240" w:lineRule="auto"/>
              <w:rPr>
                <w:rFonts w:ascii="Arial" w:hAnsi="Arial"/>
                <w:bCs/>
                <w:sz w:val="20"/>
                <w:szCs w:val="20"/>
              </w:rPr>
            </w:pPr>
          </w:p>
          <w:p w14:paraId="471A174D" w14:textId="77777777" w:rsidR="00865191" w:rsidRDefault="00865191" w:rsidP="008F3B3F">
            <w:pPr>
              <w:spacing w:after="40" w:line="240" w:lineRule="auto"/>
              <w:rPr>
                <w:rFonts w:ascii="Arial" w:hAnsi="Arial"/>
                <w:bCs/>
                <w:sz w:val="20"/>
                <w:szCs w:val="20"/>
              </w:rPr>
            </w:pPr>
          </w:p>
          <w:p w14:paraId="4EFCBF1C" w14:textId="77777777" w:rsidR="00865191" w:rsidRDefault="00865191" w:rsidP="008F3B3F">
            <w:pPr>
              <w:spacing w:after="40" w:line="240" w:lineRule="auto"/>
              <w:rPr>
                <w:rFonts w:ascii="Arial" w:hAnsi="Arial"/>
                <w:bCs/>
                <w:sz w:val="20"/>
                <w:szCs w:val="20"/>
              </w:rPr>
            </w:pPr>
            <w:r>
              <w:rPr>
                <w:rFonts w:ascii="Arial" w:hAnsi="Arial"/>
                <w:bCs/>
                <w:sz w:val="20"/>
                <w:szCs w:val="20"/>
              </w:rPr>
              <w:t xml:space="preserve">The child is being adequately cared for and </w:t>
            </w:r>
            <w:r>
              <w:rPr>
                <w:rFonts w:ascii="Arial" w:hAnsi="Arial"/>
                <w:bCs/>
                <w:sz w:val="20"/>
                <w:szCs w:val="20"/>
              </w:rPr>
              <w:lastRenderedPageBreak/>
              <w:t>the situation has been monitored for several weeks with no issues arising</w:t>
            </w:r>
          </w:p>
          <w:p w14:paraId="513C82B7" w14:textId="77777777" w:rsidR="00865191" w:rsidRDefault="00865191" w:rsidP="008F3B3F">
            <w:pPr>
              <w:spacing w:after="40" w:line="240" w:lineRule="auto"/>
              <w:rPr>
                <w:rFonts w:ascii="Arial" w:hAnsi="Arial"/>
                <w:bCs/>
                <w:sz w:val="20"/>
                <w:szCs w:val="20"/>
              </w:rPr>
            </w:pPr>
          </w:p>
          <w:p w14:paraId="196F95C0" w14:textId="77777777" w:rsidR="00865191" w:rsidRDefault="00865191" w:rsidP="008F3B3F">
            <w:pPr>
              <w:spacing w:after="40" w:line="240" w:lineRule="auto"/>
              <w:rPr>
                <w:rFonts w:ascii="Arial" w:hAnsi="Arial"/>
                <w:bCs/>
                <w:sz w:val="20"/>
                <w:szCs w:val="20"/>
              </w:rPr>
            </w:pPr>
          </w:p>
          <w:p w14:paraId="68D0B679" w14:textId="77777777" w:rsidR="00865191" w:rsidRDefault="00865191" w:rsidP="008F3B3F">
            <w:pPr>
              <w:spacing w:after="40" w:line="240" w:lineRule="auto"/>
              <w:rPr>
                <w:rFonts w:ascii="Arial" w:hAnsi="Arial"/>
                <w:bCs/>
                <w:sz w:val="20"/>
                <w:szCs w:val="20"/>
              </w:rPr>
            </w:pPr>
            <w:r>
              <w:rPr>
                <w:rFonts w:ascii="Arial" w:hAnsi="Arial"/>
                <w:bCs/>
                <w:sz w:val="20"/>
                <w:szCs w:val="20"/>
              </w:rPr>
              <w:t>The child is being adequately cared for and no harm or vulnerability factors are present</w:t>
            </w:r>
          </w:p>
          <w:p w14:paraId="29F523FD" w14:textId="77777777" w:rsidR="00865191" w:rsidRDefault="00865191" w:rsidP="008F3B3F">
            <w:pPr>
              <w:spacing w:after="40" w:line="240" w:lineRule="auto"/>
              <w:rPr>
                <w:rFonts w:ascii="Arial" w:hAnsi="Arial"/>
                <w:bCs/>
                <w:sz w:val="20"/>
                <w:szCs w:val="20"/>
              </w:rPr>
            </w:pPr>
          </w:p>
          <w:p w14:paraId="3C726732" w14:textId="77777777" w:rsidR="00865191" w:rsidRDefault="00865191" w:rsidP="008F3B3F">
            <w:pPr>
              <w:spacing w:after="40" w:line="240" w:lineRule="auto"/>
              <w:rPr>
                <w:rFonts w:ascii="Arial" w:hAnsi="Arial"/>
                <w:bCs/>
                <w:sz w:val="20"/>
                <w:szCs w:val="20"/>
              </w:rPr>
            </w:pPr>
          </w:p>
          <w:p w14:paraId="0BEDAB2E" w14:textId="77777777" w:rsidR="00865191" w:rsidRDefault="00865191" w:rsidP="008F3B3F">
            <w:pPr>
              <w:spacing w:after="40" w:line="240" w:lineRule="auto"/>
              <w:rPr>
                <w:rFonts w:ascii="Arial" w:hAnsi="Arial"/>
                <w:bCs/>
                <w:sz w:val="20"/>
                <w:szCs w:val="20"/>
              </w:rPr>
            </w:pPr>
          </w:p>
          <w:p w14:paraId="37CCB829" w14:textId="77777777" w:rsidR="00865191" w:rsidRDefault="00865191" w:rsidP="008F3B3F">
            <w:pPr>
              <w:spacing w:after="40" w:line="240" w:lineRule="auto"/>
              <w:rPr>
                <w:rFonts w:ascii="Arial" w:hAnsi="Arial"/>
                <w:bCs/>
                <w:sz w:val="20"/>
                <w:szCs w:val="20"/>
              </w:rPr>
            </w:pPr>
          </w:p>
          <w:p w14:paraId="43C1DC6E" w14:textId="77777777" w:rsidR="00865191" w:rsidRDefault="00865191" w:rsidP="008F3B3F">
            <w:pPr>
              <w:spacing w:after="40" w:line="240" w:lineRule="auto"/>
              <w:rPr>
                <w:rFonts w:ascii="Arial" w:hAnsi="Arial"/>
                <w:bCs/>
                <w:sz w:val="20"/>
                <w:szCs w:val="20"/>
              </w:rPr>
            </w:pPr>
            <w:r>
              <w:rPr>
                <w:rFonts w:ascii="Arial" w:hAnsi="Arial"/>
                <w:bCs/>
                <w:sz w:val="20"/>
                <w:szCs w:val="20"/>
              </w:rPr>
              <w:t>Adolescent pregnancy/child parent with significant family support and networks</w:t>
            </w:r>
          </w:p>
          <w:p w14:paraId="7F323223" w14:textId="77777777" w:rsidR="00865191" w:rsidRDefault="00865191" w:rsidP="008F3B3F">
            <w:pPr>
              <w:spacing w:after="40" w:line="240" w:lineRule="auto"/>
              <w:rPr>
                <w:rFonts w:ascii="Arial" w:hAnsi="Arial"/>
                <w:bCs/>
                <w:sz w:val="20"/>
                <w:szCs w:val="20"/>
              </w:rPr>
            </w:pPr>
          </w:p>
          <w:p w14:paraId="43BA622C" w14:textId="77777777" w:rsidR="00865191" w:rsidRDefault="00865191" w:rsidP="008F3B3F">
            <w:pPr>
              <w:spacing w:after="40" w:line="240" w:lineRule="auto"/>
              <w:rPr>
                <w:rFonts w:ascii="Arial" w:hAnsi="Arial"/>
                <w:bCs/>
                <w:sz w:val="20"/>
                <w:szCs w:val="20"/>
              </w:rPr>
            </w:pPr>
          </w:p>
          <w:p w14:paraId="60551CC1" w14:textId="77777777" w:rsidR="00865191" w:rsidRDefault="00865191" w:rsidP="008F3B3F">
            <w:pPr>
              <w:spacing w:after="40" w:line="240" w:lineRule="auto"/>
              <w:rPr>
                <w:rFonts w:ascii="Arial" w:hAnsi="Arial"/>
                <w:bCs/>
                <w:sz w:val="20"/>
                <w:szCs w:val="20"/>
              </w:rPr>
            </w:pPr>
          </w:p>
          <w:p w14:paraId="3C3D1219" w14:textId="77777777" w:rsidR="00865191" w:rsidRDefault="00865191" w:rsidP="008F3B3F">
            <w:pPr>
              <w:spacing w:after="40" w:line="240" w:lineRule="auto"/>
              <w:rPr>
                <w:rFonts w:ascii="Arial" w:hAnsi="Arial"/>
                <w:bCs/>
                <w:sz w:val="20"/>
                <w:szCs w:val="20"/>
              </w:rPr>
            </w:pPr>
            <w:r>
              <w:rPr>
                <w:rFonts w:ascii="Arial" w:hAnsi="Arial"/>
                <w:bCs/>
                <w:sz w:val="20"/>
                <w:szCs w:val="20"/>
              </w:rPr>
              <w:t>Child disabled or chronically ill but has significant family support and the child and family are accessing all the supports that they need</w:t>
            </w:r>
          </w:p>
          <w:p w14:paraId="0DEC17D6" w14:textId="77777777" w:rsidR="00865191" w:rsidRDefault="00865191" w:rsidP="008F3B3F">
            <w:pPr>
              <w:spacing w:after="40" w:line="240" w:lineRule="auto"/>
              <w:rPr>
                <w:rFonts w:ascii="Arial" w:hAnsi="Arial"/>
                <w:bCs/>
                <w:sz w:val="20"/>
                <w:szCs w:val="20"/>
              </w:rPr>
            </w:pPr>
          </w:p>
          <w:p w14:paraId="355B1C8C" w14:textId="77777777" w:rsidR="00865191" w:rsidRPr="00B92ECB" w:rsidRDefault="00865191" w:rsidP="008F3B3F">
            <w:pPr>
              <w:spacing w:after="40" w:line="240" w:lineRule="auto"/>
              <w:rPr>
                <w:rFonts w:ascii="Arial" w:hAnsi="Arial"/>
                <w:bCs/>
                <w:sz w:val="20"/>
                <w:szCs w:val="20"/>
              </w:rPr>
            </w:pPr>
            <w:r w:rsidRPr="00B92ECB">
              <w:rPr>
                <w:rFonts w:ascii="Arial" w:hAnsi="Arial"/>
                <w:bCs/>
                <w:sz w:val="20"/>
                <w:szCs w:val="20"/>
              </w:rPr>
              <w:t>No violence present (factors causing the harm have been addressed or removed)</w:t>
            </w:r>
          </w:p>
          <w:p w14:paraId="0362FC5B" w14:textId="77777777" w:rsidR="00865191" w:rsidRDefault="00865191" w:rsidP="008F3B3F">
            <w:pPr>
              <w:spacing w:after="40" w:line="240" w:lineRule="auto"/>
              <w:rPr>
                <w:rFonts w:ascii="Arial" w:hAnsi="Arial"/>
                <w:bCs/>
                <w:sz w:val="20"/>
                <w:szCs w:val="20"/>
              </w:rPr>
            </w:pPr>
            <w:r w:rsidRPr="00B92ECB">
              <w:rPr>
                <w:rFonts w:ascii="Arial" w:hAnsi="Arial"/>
                <w:bCs/>
                <w:sz w:val="20"/>
                <w:szCs w:val="20"/>
              </w:rPr>
              <w:t>Person causing harm no longer has contact with the child</w:t>
            </w:r>
          </w:p>
        </w:tc>
      </w:tr>
    </w:tbl>
    <w:p w14:paraId="1EAD42C3" w14:textId="77777777" w:rsidR="00865191" w:rsidRDefault="00865191" w:rsidP="00865191">
      <w:pPr>
        <w:rPr>
          <w:b/>
        </w:rPr>
      </w:pPr>
    </w:p>
    <w:p w14:paraId="77E6EB55" w14:textId="77777777" w:rsidR="00865191" w:rsidRPr="00B92ECB" w:rsidRDefault="00865191" w:rsidP="00865191">
      <w:pPr>
        <w:rPr>
          <w:b/>
        </w:rPr>
      </w:pPr>
      <w:r>
        <w:rPr>
          <w:b/>
        </w:rPr>
        <w:t>If the following additional risks are present, increase level 2 to level 1:</w:t>
      </w:r>
    </w:p>
    <w:p w14:paraId="70DF1A6E" w14:textId="77777777" w:rsidR="00865191" w:rsidRDefault="00865191" w:rsidP="00865191">
      <w:pPr>
        <w:numPr>
          <w:ilvl w:val="0"/>
          <w:numId w:val="4"/>
        </w:numPr>
        <w:spacing w:after="40" w:line="240" w:lineRule="auto"/>
        <w:contextualSpacing/>
        <w:rPr>
          <w:rFonts w:ascii="Arial" w:hAnsi="Arial"/>
          <w:bCs/>
          <w:sz w:val="20"/>
          <w:szCs w:val="20"/>
        </w:rPr>
      </w:pPr>
      <w:r>
        <w:rPr>
          <w:rFonts w:ascii="Arial" w:hAnsi="Arial"/>
          <w:bCs/>
          <w:sz w:val="20"/>
          <w:szCs w:val="20"/>
        </w:rPr>
        <w:t xml:space="preserve">Child is afraid to go home </w:t>
      </w:r>
    </w:p>
    <w:p w14:paraId="3A05E639" w14:textId="77777777" w:rsidR="00865191" w:rsidRDefault="00865191" w:rsidP="00865191">
      <w:pPr>
        <w:numPr>
          <w:ilvl w:val="0"/>
          <w:numId w:val="4"/>
        </w:numPr>
        <w:spacing w:after="40" w:line="240" w:lineRule="auto"/>
        <w:contextualSpacing/>
        <w:rPr>
          <w:rFonts w:ascii="Arial" w:hAnsi="Arial"/>
          <w:bCs/>
          <w:sz w:val="20"/>
          <w:szCs w:val="20"/>
        </w:rPr>
      </w:pPr>
      <w:r>
        <w:rPr>
          <w:rFonts w:ascii="Arial" w:hAnsi="Arial"/>
          <w:bCs/>
          <w:sz w:val="20"/>
          <w:szCs w:val="20"/>
        </w:rPr>
        <w:t xml:space="preserve">Person causing harm has access to the child and significant </w:t>
      </w:r>
      <w:proofErr w:type="spellStart"/>
      <w:r>
        <w:rPr>
          <w:rFonts w:ascii="Arial" w:hAnsi="Arial"/>
          <w:bCs/>
          <w:sz w:val="20"/>
          <w:szCs w:val="20"/>
        </w:rPr>
        <w:t>carers</w:t>
      </w:r>
      <w:proofErr w:type="spellEnd"/>
      <w:r>
        <w:rPr>
          <w:rFonts w:ascii="Arial" w:hAnsi="Arial"/>
          <w:bCs/>
          <w:sz w:val="20"/>
          <w:szCs w:val="20"/>
        </w:rPr>
        <w:t xml:space="preserve"> are not protective</w:t>
      </w:r>
    </w:p>
    <w:p w14:paraId="0F5DE0B7" w14:textId="77777777" w:rsidR="00865191" w:rsidRDefault="00865191" w:rsidP="00865191">
      <w:pPr>
        <w:numPr>
          <w:ilvl w:val="0"/>
          <w:numId w:val="4"/>
        </w:numPr>
        <w:spacing w:after="40" w:line="240" w:lineRule="auto"/>
        <w:contextualSpacing/>
        <w:rPr>
          <w:rFonts w:ascii="Arial" w:hAnsi="Arial"/>
          <w:bCs/>
          <w:sz w:val="20"/>
          <w:szCs w:val="20"/>
        </w:rPr>
      </w:pPr>
      <w:r>
        <w:rPr>
          <w:rFonts w:ascii="Arial" w:hAnsi="Arial"/>
          <w:bCs/>
          <w:sz w:val="20"/>
          <w:szCs w:val="20"/>
        </w:rPr>
        <w:t>The child is an infant or a toddler or has a disability</w:t>
      </w:r>
    </w:p>
    <w:p w14:paraId="1F829550" w14:textId="77777777" w:rsidR="00865191" w:rsidRPr="00855343" w:rsidRDefault="00865191" w:rsidP="00865191">
      <w:pPr>
        <w:numPr>
          <w:ilvl w:val="0"/>
          <w:numId w:val="4"/>
        </w:numPr>
        <w:spacing w:after="40" w:line="240" w:lineRule="auto"/>
        <w:contextualSpacing/>
        <w:rPr>
          <w:rFonts w:ascii="Arial" w:hAnsi="Arial"/>
          <w:bCs/>
          <w:sz w:val="20"/>
          <w:szCs w:val="20"/>
        </w:rPr>
      </w:pPr>
      <w:r>
        <w:rPr>
          <w:rFonts w:ascii="Arial" w:hAnsi="Arial"/>
          <w:bCs/>
          <w:sz w:val="20"/>
          <w:szCs w:val="20"/>
        </w:rPr>
        <w:t>The f</w:t>
      </w:r>
      <w:r w:rsidRPr="00855343">
        <w:rPr>
          <w:rFonts w:ascii="Arial" w:hAnsi="Arial"/>
          <w:bCs/>
          <w:sz w:val="20"/>
          <w:szCs w:val="20"/>
        </w:rPr>
        <w:t xml:space="preserve">amily is about to </w:t>
      </w:r>
      <w:r>
        <w:rPr>
          <w:rFonts w:ascii="Arial" w:hAnsi="Arial"/>
          <w:bCs/>
          <w:sz w:val="20"/>
          <w:szCs w:val="20"/>
        </w:rPr>
        <w:t xml:space="preserve">relocate </w:t>
      </w:r>
    </w:p>
    <w:p w14:paraId="6FA6E6D1" w14:textId="77777777" w:rsidR="00865191" w:rsidRDefault="00865191" w:rsidP="00865191"/>
    <w:p w14:paraId="70F1C813" w14:textId="77777777" w:rsidR="00865191" w:rsidRPr="00F264DD" w:rsidRDefault="00865191" w:rsidP="00865191">
      <w:r w:rsidRPr="00B92ECB">
        <w:rPr>
          <w:b/>
        </w:rPr>
        <w:t>Other factors to consider</w:t>
      </w:r>
    </w:p>
    <w:p w14:paraId="06956D54" w14:textId="77777777" w:rsidR="00865191" w:rsidRPr="00F264DD" w:rsidRDefault="00865191" w:rsidP="00865191">
      <w:r w:rsidRPr="00F264DD">
        <w:rPr>
          <w:b/>
        </w:rPr>
        <w:t>Resilience:</w:t>
      </w:r>
      <w:r w:rsidRPr="00F264DD">
        <w:t xml:space="preserve"> </w:t>
      </w:r>
      <w:r w:rsidRPr="00F264DD">
        <w:rPr>
          <w:i/>
        </w:rPr>
        <w:t>child's ability to bounce back from adversity</w:t>
      </w:r>
    </w:p>
    <w:p w14:paraId="2D8FDCB3"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H</w:t>
      </w:r>
      <w:r w:rsidRPr="003F2CD2">
        <w:rPr>
          <w:rFonts w:ascii="Arial" w:hAnsi="Arial"/>
          <w:bCs/>
          <w:sz w:val="20"/>
          <w:szCs w:val="20"/>
        </w:rPr>
        <w:t xml:space="preserve">igh </w:t>
      </w:r>
      <w:r>
        <w:rPr>
          <w:rFonts w:ascii="Arial" w:hAnsi="Arial"/>
          <w:bCs/>
          <w:sz w:val="20"/>
          <w:szCs w:val="20"/>
        </w:rPr>
        <w:t>self-esteem and confidence,  </w:t>
      </w:r>
    </w:p>
    <w:p w14:paraId="031286D0"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A</w:t>
      </w:r>
      <w:r w:rsidRPr="003F2CD2">
        <w:rPr>
          <w:rFonts w:ascii="Arial" w:hAnsi="Arial"/>
          <w:bCs/>
          <w:sz w:val="20"/>
          <w:szCs w:val="20"/>
        </w:rPr>
        <w:t xml:space="preserve"> sen</w:t>
      </w:r>
      <w:r>
        <w:rPr>
          <w:rFonts w:ascii="Arial" w:hAnsi="Arial"/>
          <w:bCs/>
          <w:sz w:val="20"/>
          <w:szCs w:val="20"/>
        </w:rPr>
        <w:t>se of direction or mission,  and aspirations for the future</w:t>
      </w:r>
    </w:p>
    <w:p w14:paraId="78CA8D7C"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Self-efficacy,  </w:t>
      </w:r>
    </w:p>
    <w:p w14:paraId="0DA2C989"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A</w:t>
      </w:r>
      <w:r w:rsidRPr="003F2CD2">
        <w:rPr>
          <w:rFonts w:ascii="Arial" w:hAnsi="Arial"/>
          <w:bCs/>
          <w:sz w:val="20"/>
          <w:szCs w:val="20"/>
        </w:rPr>
        <w:t>n ability t</w:t>
      </w:r>
      <w:r>
        <w:rPr>
          <w:rFonts w:ascii="Arial" w:hAnsi="Arial"/>
          <w:bCs/>
          <w:sz w:val="20"/>
          <w:szCs w:val="20"/>
        </w:rPr>
        <w:t>o deal with change,  </w:t>
      </w:r>
    </w:p>
    <w:p w14:paraId="391A3E26"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Personal s</w:t>
      </w:r>
      <w:r w:rsidRPr="003F2CD2">
        <w:rPr>
          <w:rFonts w:ascii="Arial" w:hAnsi="Arial"/>
          <w:bCs/>
          <w:sz w:val="20"/>
          <w:szCs w:val="20"/>
        </w:rPr>
        <w:t xml:space="preserve">kills &amp; values </w:t>
      </w:r>
    </w:p>
    <w:p w14:paraId="3ECF062E"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 xml:space="preserve">A </w:t>
      </w:r>
      <w:r w:rsidRPr="003F2CD2">
        <w:rPr>
          <w:rFonts w:ascii="Arial" w:hAnsi="Arial"/>
          <w:bCs/>
          <w:sz w:val="20"/>
          <w:szCs w:val="20"/>
        </w:rPr>
        <w:t>good range of so</w:t>
      </w:r>
      <w:r>
        <w:rPr>
          <w:rFonts w:ascii="Arial" w:hAnsi="Arial"/>
          <w:bCs/>
          <w:sz w:val="20"/>
          <w:szCs w:val="20"/>
        </w:rPr>
        <w:t xml:space="preserve">cial problem solving skills, </w:t>
      </w:r>
    </w:p>
    <w:p w14:paraId="272CEC67" w14:textId="77777777" w:rsidR="00865191"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Feeling that they have choices and some control over their lives</w:t>
      </w:r>
    </w:p>
    <w:p w14:paraId="0175EF28" w14:textId="77777777" w:rsidR="00865191" w:rsidRPr="003F2CD2" w:rsidRDefault="00865191" w:rsidP="00865191">
      <w:pPr>
        <w:widowControl w:val="0"/>
        <w:numPr>
          <w:ilvl w:val="0"/>
          <w:numId w:val="5"/>
        </w:numPr>
        <w:autoSpaceDE w:val="0"/>
        <w:autoSpaceDN w:val="0"/>
        <w:adjustRightInd w:val="0"/>
        <w:spacing w:after="300" w:line="240" w:lineRule="auto"/>
        <w:contextualSpacing/>
        <w:rPr>
          <w:rFonts w:ascii="Arial" w:hAnsi="Arial"/>
          <w:bCs/>
          <w:sz w:val="20"/>
          <w:szCs w:val="20"/>
        </w:rPr>
      </w:pPr>
      <w:r>
        <w:rPr>
          <w:rFonts w:ascii="Arial" w:hAnsi="Arial"/>
          <w:bCs/>
          <w:sz w:val="20"/>
          <w:szCs w:val="20"/>
        </w:rPr>
        <w:t>P</w:t>
      </w:r>
      <w:r w:rsidRPr="003F2CD2">
        <w:rPr>
          <w:rFonts w:ascii="Arial" w:hAnsi="Arial"/>
          <w:bCs/>
          <w:sz w:val="20"/>
          <w:szCs w:val="20"/>
        </w:rPr>
        <w:t>revious experience of success and achievement.</w:t>
      </w:r>
    </w:p>
    <w:p w14:paraId="24648CCD" w14:textId="77777777" w:rsidR="00865191" w:rsidRPr="003F2CD2" w:rsidRDefault="00865191" w:rsidP="00865191">
      <w:pPr>
        <w:rPr>
          <w:b/>
        </w:rPr>
      </w:pPr>
      <w:r>
        <w:rPr>
          <w:b/>
        </w:rPr>
        <w:t xml:space="preserve">Protective factors: </w:t>
      </w:r>
      <w:r w:rsidRPr="003F2CD2">
        <w:rPr>
          <w:i/>
        </w:rPr>
        <w:t>aspects of the child's environment that buffer the negative effects of adversity</w:t>
      </w:r>
    </w:p>
    <w:p w14:paraId="407A61F3"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T</w:t>
      </w:r>
      <w:r w:rsidRPr="003F2CD2">
        <w:rPr>
          <w:rFonts w:ascii="Arial" w:hAnsi="Arial"/>
          <w:bCs/>
          <w:sz w:val="20"/>
          <w:szCs w:val="20"/>
        </w:rPr>
        <w:t xml:space="preserve">he presence of a </w:t>
      </w:r>
      <w:r>
        <w:rPr>
          <w:rFonts w:ascii="Arial" w:hAnsi="Arial"/>
          <w:bCs/>
          <w:sz w:val="20"/>
          <w:szCs w:val="20"/>
        </w:rPr>
        <w:t xml:space="preserve">stable adult figure or a </w:t>
      </w:r>
      <w:r w:rsidRPr="003F2CD2">
        <w:rPr>
          <w:rFonts w:ascii="Arial" w:hAnsi="Arial"/>
          <w:bCs/>
          <w:sz w:val="20"/>
          <w:szCs w:val="20"/>
        </w:rPr>
        <w:t xml:space="preserve">close bond with at least one </w:t>
      </w:r>
      <w:proofErr w:type="spellStart"/>
      <w:r>
        <w:rPr>
          <w:rFonts w:ascii="Arial" w:hAnsi="Arial"/>
          <w:bCs/>
          <w:sz w:val="20"/>
          <w:szCs w:val="20"/>
        </w:rPr>
        <w:t>carer</w:t>
      </w:r>
      <w:proofErr w:type="spellEnd"/>
      <w:r>
        <w:rPr>
          <w:rFonts w:ascii="Arial" w:hAnsi="Arial"/>
          <w:bCs/>
          <w:sz w:val="20"/>
          <w:szCs w:val="20"/>
        </w:rPr>
        <w:t xml:space="preserve"> or extended family member</w:t>
      </w:r>
    </w:p>
    <w:p w14:paraId="320C8593"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 xml:space="preserve">A </w:t>
      </w:r>
      <w:r w:rsidRPr="003F2CD2">
        <w:rPr>
          <w:rFonts w:ascii="Arial" w:hAnsi="Arial"/>
          <w:bCs/>
          <w:sz w:val="20"/>
          <w:szCs w:val="20"/>
        </w:rPr>
        <w:t xml:space="preserve">good support network </w:t>
      </w:r>
    </w:p>
    <w:p w14:paraId="256D35EA"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A p</w:t>
      </w:r>
      <w:r w:rsidRPr="003F2CD2">
        <w:rPr>
          <w:rFonts w:ascii="Arial" w:hAnsi="Arial"/>
          <w:bCs/>
          <w:sz w:val="20"/>
          <w:szCs w:val="20"/>
        </w:rPr>
        <w:t>ositive family environment</w:t>
      </w:r>
      <w:r>
        <w:rPr>
          <w:rFonts w:ascii="Arial" w:hAnsi="Arial"/>
          <w:bCs/>
          <w:sz w:val="20"/>
          <w:szCs w:val="20"/>
        </w:rPr>
        <w:t>, positive parenting, nurturing, supervision, guidance etc</w:t>
      </w:r>
    </w:p>
    <w:p w14:paraId="69BA1FDB"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P</w:t>
      </w:r>
      <w:r w:rsidRPr="003F2CD2">
        <w:rPr>
          <w:rFonts w:ascii="Arial" w:hAnsi="Arial"/>
          <w:bCs/>
          <w:sz w:val="20"/>
          <w:szCs w:val="20"/>
        </w:rPr>
        <w:t xml:space="preserve">arental self efficacy </w:t>
      </w:r>
    </w:p>
    <w:p w14:paraId="24650A33"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Engagement in activities (</w:t>
      </w:r>
      <w:r w:rsidRPr="00E622F2">
        <w:rPr>
          <w:rFonts w:ascii="Arial" w:hAnsi="Arial"/>
          <w:bCs/>
          <w:sz w:val="20"/>
          <w:szCs w:val="20"/>
        </w:rPr>
        <w:t xml:space="preserve">sport, singing, dancing, writing, drama, painting, etc) </w:t>
      </w:r>
    </w:p>
    <w:p w14:paraId="534500BF" w14:textId="77777777" w:rsidR="00865191" w:rsidRDefault="00865191" w:rsidP="00865191">
      <w:pPr>
        <w:numPr>
          <w:ilvl w:val="0"/>
          <w:numId w:val="6"/>
        </w:numPr>
        <w:contextualSpacing/>
        <w:rPr>
          <w:rFonts w:ascii="Arial" w:hAnsi="Arial"/>
          <w:bCs/>
          <w:sz w:val="20"/>
          <w:szCs w:val="20"/>
        </w:rPr>
      </w:pPr>
      <w:r>
        <w:rPr>
          <w:rFonts w:ascii="Arial" w:hAnsi="Arial"/>
          <w:bCs/>
          <w:sz w:val="20"/>
          <w:szCs w:val="20"/>
        </w:rPr>
        <w:t>Attendance at school</w:t>
      </w:r>
    </w:p>
    <w:p w14:paraId="193A7E66" w14:textId="77777777" w:rsidR="00865191" w:rsidRPr="00084BB6" w:rsidRDefault="00865191" w:rsidP="00865191">
      <w:pPr>
        <w:numPr>
          <w:ilvl w:val="0"/>
          <w:numId w:val="6"/>
        </w:numPr>
        <w:contextualSpacing/>
        <w:rPr>
          <w:rFonts w:ascii="Arial" w:hAnsi="Arial"/>
          <w:bCs/>
          <w:sz w:val="20"/>
          <w:szCs w:val="20"/>
        </w:rPr>
      </w:pPr>
      <w:r>
        <w:rPr>
          <w:rFonts w:ascii="Arial" w:hAnsi="Arial"/>
          <w:bCs/>
          <w:sz w:val="20"/>
          <w:szCs w:val="20"/>
        </w:rPr>
        <w:t>Community bonds (values, faith)</w:t>
      </w:r>
    </w:p>
    <w:p w14:paraId="740FCED1" w14:textId="77777777" w:rsidR="00865191" w:rsidRDefault="00865191" w:rsidP="00865191">
      <w:pPr>
        <w:rPr>
          <w:rFonts w:ascii="Arial" w:hAnsi="Arial"/>
          <w:bCs/>
          <w:sz w:val="20"/>
          <w:szCs w:val="20"/>
        </w:rPr>
      </w:pPr>
    </w:p>
    <w:p w14:paraId="1D7E17DF" w14:textId="77777777" w:rsidR="00865191" w:rsidRPr="00855343" w:rsidRDefault="00865191" w:rsidP="00865191">
      <w:pPr>
        <w:rPr>
          <w:rFonts w:ascii="Arial" w:hAnsi="Arial"/>
          <w:b/>
          <w:bCs/>
          <w:sz w:val="20"/>
          <w:szCs w:val="20"/>
        </w:rPr>
      </w:pPr>
      <w:r w:rsidRPr="00855343">
        <w:rPr>
          <w:rFonts w:ascii="Arial" w:hAnsi="Arial"/>
          <w:b/>
          <w:bCs/>
          <w:sz w:val="20"/>
          <w:szCs w:val="20"/>
        </w:rPr>
        <w:t>Definitions:</w:t>
      </w:r>
    </w:p>
    <w:p w14:paraId="096687E1" w14:textId="77777777" w:rsidR="00865191" w:rsidRPr="00E622F2" w:rsidRDefault="00865191" w:rsidP="00865191">
      <w:pPr>
        <w:widowControl w:val="0"/>
        <w:tabs>
          <w:tab w:val="left" w:pos="220"/>
          <w:tab w:val="left" w:pos="720"/>
        </w:tabs>
        <w:autoSpaceDE w:val="0"/>
        <w:autoSpaceDN w:val="0"/>
        <w:adjustRightInd w:val="0"/>
        <w:spacing w:after="0" w:line="240" w:lineRule="auto"/>
        <w:jc w:val="both"/>
        <w:rPr>
          <w:rFonts w:ascii="Arial" w:hAnsi="Arial"/>
          <w:sz w:val="20"/>
          <w:szCs w:val="20"/>
        </w:rPr>
      </w:pPr>
      <w:r w:rsidRPr="00E622F2">
        <w:rPr>
          <w:rFonts w:ascii="Arial" w:hAnsi="Arial"/>
          <w:b/>
          <w:sz w:val="20"/>
          <w:szCs w:val="20"/>
        </w:rPr>
        <w:lastRenderedPageBreak/>
        <w:t>Violence and abuse</w:t>
      </w:r>
      <w:r w:rsidRPr="00E622F2">
        <w:rPr>
          <w:rFonts w:ascii="Arial" w:hAnsi="Arial"/>
          <w:sz w:val="20"/>
          <w:szCs w:val="20"/>
        </w:rPr>
        <w:t xml:space="preserve"> - Act of commission:</w:t>
      </w:r>
    </w:p>
    <w:p w14:paraId="3D776940" w14:textId="77777777" w:rsidR="00865191" w:rsidRPr="00E622F2" w:rsidRDefault="00865191" w:rsidP="00865191">
      <w:pPr>
        <w:widowControl w:val="0"/>
        <w:numPr>
          <w:ilvl w:val="0"/>
          <w:numId w:val="2"/>
        </w:numPr>
        <w:tabs>
          <w:tab w:val="left" w:pos="220"/>
          <w:tab w:val="left" w:pos="720"/>
        </w:tabs>
        <w:autoSpaceDE w:val="0"/>
        <w:autoSpaceDN w:val="0"/>
        <w:adjustRightInd w:val="0"/>
        <w:spacing w:after="240" w:line="240" w:lineRule="auto"/>
        <w:contextualSpacing/>
        <w:jc w:val="both"/>
        <w:rPr>
          <w:rFonts w:ascii="Arial" w:hAnsi="Arial"/>
          <w:sz w:val="20"/>
          <w:szCs w:val="20"/>
        </w:rPr>
      </w:pPr>
      <w:r w:rsidRPr="00E622F2">
        <w:rPr>
          <w:rFonts w:ascii="Arial" w:hAnsi="Arial"/>
          <w:b/>
          <w:sz w:val="20"/>
          <w:szCs w:val="20"/>
          <w:u w:val="single"/>
        </w:rPr>
        <w:t>Physical abuse</w:t>
      </w:r>
      <w:r w:rsidRPr="00E622F2">
        <w:rPr>
          <w:rFonts w:ascii="Arial" w:hAnsi="Arial"/>
          <w:sz w:val="20"/>
          <w:szCs w:val="20"/>
        </w:rPr>
        <w:t xml:space="preserve">, the deliberate use of force on a child’s body which may result in injury, e.g. hitting, burning, shaking, choking; </w:t>
      </w:r>
    </w:p>
    <w:p w14:paraId="290DA407" w14:textId="77777777" w:rsidR="00865191" w:rsidRPr="00E622F2" w:rsidRDefault="00865191" w:rsidP="00865191">
      <w:pPr>
        <w:widowControl w:val="0"/>
        <w:numPr>
          <w:ilvl w:val="0"/>
          <w:numId w:val="2"/>
        </w:numPr>
        <w:tabs>
          <w:tab w:val="left" w:pos="220"/>
          <w:tab w:val="left" w:pos="720"/>
        </w:tabs>
        <w:autoSpaceDE w:val="0"/>
        <w:autoSpaceDN w:val="0"/>
        <w:adjustRightInd w:val="0"/>
        <w:spacing w:after="240" w:line="240" w:lineRule="auto"/>
        <w:contextualSpacing/>
        <w:jc w:val="both"/>
        <w:rPr>
          <w:rFonts w:ascii="Arial" w:hAnsi="Arial"/>
          <w:sz w:val="20"/>
          <w:szCs w:val="20"/>
        </w:rPr>
      </w:pPr>
      <w:r w:rsidRPr="00E622F2">
        <w:rPr>
          <w:rFonts w:ascii="Arial" w:hAnsi="Arial"/>
          <w:b/>
          <w:sz w:val="20"/>
          <w:szCs w:val="20"/>
          <w:u w:val="single"/>
        </w:rPr>
        <w:t>Sexual abuse</w:t>
      </w:r>
      <w:r w:rsidRPr="00E622F2">
        <w:rPr>
          <w:rFonts w:ascii="Arial" w:hAnsi="Arial"/>
          <w:sz w:val="20"/>
          <w:szCs w:val="20"/>
        </w:rPr>
        <w:t>, sexual activities, including inappropriate touching or rape, where the child does not fully comprehend, or is unable to give informed consent</w:t>
      </w:r>
    </w:p>
    <w:p w14:paraId="0B5A69FA" w14:textId="77777777" w:rsidR="00865191" w:rsidRPr="00E622F2" w:rsidRDefault="00865191" w:rsidP="00865191">
      <w:pPr>
        <w:widowControl w:val="0"/>
        <w:numPr>
          <w:ilvl w:val="0"/>
          <w:numId w:val="2"/>
        </w:numPr>
        <w:autoSpaceDE w:val="0"/>
        <w:autoSpaceDN w:val="0"/>
        <w:adjustRightInd w:val="0"/>
        <w:spacing w:after="240" w:line="240" w:lineRule="auto"/>
        <w:contextualSpacing/>
        <w:jc w:val="both"/>
        <w:rPr>
          <w:rFonts w:ascii="Arial" w:hAnsi="Arial"/>
          <w:sz w:val="20"/>
          <w:szCs w:val="20"/>
        </w:rPr>
      </w:pPr>
      <w:r w:rsidRPr="00E622F2">
        <w:rPr>
          <w:rFonts w:ascii="Arial" w:hAnsi="Arial"/>
          <w:b/>
          <w:sz w:val="20"/>
          <w:szCs w:val="20"/>
          <w:u w:val="single"/>
        </w:rPr>
        <w:t>Emotional abuse</w:t>
      </w:r>
      <w:r w:rsidRPr="00E622F2">
        <w:rPr>
          <w:rFonts w:ascii="Arial" w:hAnsi="Arial"/>
          <w:sz w:val="20"/>
          <w:szCs w:val="20"/>
        </w:rPr>
        <w:t>, persistent attacks on a child’s sense of self, e.g. constant belittling, humiliation, isolation and intimidation.</w:t>
      </w:r>
    </w:p>
    <w:p w14:paraId="26A04F99" w14:textId="77777777" w:rsidR="00865191" w:rsidRPr="00E622F2" w:rsidRDefault="00865191" w:rsidP="00865191">
      <w:pPr>
        <w:widowControl w:val="0"/>
        <w:autoSpaceDE w:val="0"/>
        <w:autoSpaceDN w:val="0"/>
        <w:adjustRightInd w:val="0"/>
        <w:spacing w:after="0" w:line="240" w:lineRule="auto"/>
        <w:jc w:val="both"/>
        <w:rPr>
          <w:rFonts w:ascii="Arial" w:hAnsi="Arial"/>
          <w:sz w:val="20"/>
          <w:szCs w:val="20"/>
        </w:rPr>
      </w:pPr>
      <w:r w:rsidRPr="00E622F2">
        <w:rPr>
          <w:rFonts w:ascii="Arial" w:hAnsi="Arial"/>
          <w:b/>
          <w:sz w:val="20"/>
          <w:szCs w:val="20"/>
        </w:rPr>
        <w:t>Neglect</w:t>
      </w:r>
      <w:r w:rsidRPr="00E622F2">
        <w:rPr>
          <w:rFonts w:ascii="Arial" w:hAnsi="Arial"/>
          <w:sz w:val="20"/>
          <w:szCs w:val="20"/>
        </w:rPr>
        <w:t xml:space="preserve"> - act of omission, failure to provide for the child’s basic needs. This can include:</w:t>
      </w:r>
    </w:p>
    <w:p w14:paraId="6F1A67C3" w14:textId="77777777" w:rsidR="00865191" w:rsidRPr="00E622F2" w:rsidRDefault="00865191" w:rsidP="00865191">
      <w:pPr>
        <w:widowControl w:val="0"/>
        <w:numPr>
          <w:ilvl w:val="0"/>
          <w:numId w:val="3"/>
        </w:numPr>
        <w:autoSpaceDE w:val="0"/>
        <w:autoSpaceDN w:val="0"/>
        <w:adjustRightInd w:val="0"/>
        <w:spacing w:after="240" w:line="240" w:lineRule="auto"/>
        <w:contextualSpacing/>
        <w:jc w:val="both"/>
        <w:rPr>
          <w:rFonts w:ascii="Arial" w:hAnsi="Arial"/>
          <w:sz w:val="20"/>
          <w:szCs w:val="20"/>
        </w:rPr>
      </w:pPr>
      <w:r w:rsidRPr="00E622F2">
        <w:rPr>
          <w:rFonts w:ascii="Arial" w:hAnsi="Arial"/>
          <w:b/>
          <w:sz w:val="20"/>
          <w:szCs w:val="20"/>
          <w:u w:val="single"/>
        </w:rPr>
        <w:t>Physical neglect</w:t>
      </w:r>
      <w:r w:rsidRPr="00E622F2">
        <w:rPr>
          <w:rFonts w:ascii="Arial" w:hAnsi="Arial"/>
          <w:sz w:val="20"/>
          <w:szCs w:val="20"/>
        </w:rPr>
        <w:t>, the failure to adequately meet the child’s needs for, for example, nutrition, clothing, health care, and protection from harm; and/or</w:t>
      </w:r>
    </w:p>
    <w:p w14:paraId="630B931B" w14:textId="77777777" w:rsidR="00865191" w:rsidRPr="00E622F2" w:rsidRDefault="00865191" w:rsidP="00865191">
      <w:pPr>
        <w:widowControl w:val="0"/>
        <w:numPr>
          <w:ilvl w:val="0"/>
          <w:numId w:val="3"/>
        </w:numPr>
        <w:autoSpaceDE w:val="0"/>
        <w:autoSpaceDN w:val="0"/>
        <w:adjustRightInd w:val="0"/>
        <w:spacing w:after="240" w:line="240" w:lineRule="auto"/>
        <w:contextualSpacing/>
        <w:jc w:val="both"/>
        <w:rPr>
          <w:rFonts w:ascii="Arial" w:hAnsi="Arial"/>
          <w:sz w:val="20"/>
          <w:szCs w:val="20"/>
        </w:rPr>
      </w:pPr>
      <w:r w:rsidRPr="00E622F2">
        <w:rPr>
          <w:rFonts w:ascii="Arial" w:hAnsi="Arial"/>
          <w:b/>
          <w:sz w:val="20"/>
          <w:szCs w:val="20"/>
          <w:u w:val="single"/>
        </w:rPr>
        <w:t>Emotional neglect,</w:t>
      </w:r>
      <w:r w:rsidRPr="00E622F2">
        <w:rPr>
          <w:rFonts w:ascii="Arial" w:hAnsi="Arial"/>
          <w:sz w:val="20"/>
          <w:szCs w:val="20"/>
        </w:rPr>
        <w:t xml:space="preserve"> the failure to satisfy the developmental needs of a child by denying the child an appropriate level of affection, care, education and security.</w:t>
      </w:r>
    </w:p>
    <w:p w14:paraId="4E1768F8" w14:textId="77777777" w:rsidR="00865191" w:rsidRPr="00E622F2" w:rsidRDefault="007E1B6D" w:rsidP="00865191">
      <w:pPr>
        <w:widowControl w:val="0"/>
        <w:autoSpaceDE w:val="0"/>
        <w:autoSpaceDN w:val="0"/>
        <w:adjustRightInd w:val="0"/>
        <w:spacing w:after="240"/>
        <w:jc w:val="both"/>
        <w:rPr>
          <w:rFonts w:ascii="Arial" w:hAnsi="Arial"/>
          <w:sz w:val="20"/>
          <w:szCs w:val="20"/>
        </w:rPr>
      </w:pPr>
      <w:r>
        <w:rPr>
          <w:rFonts w:ascii="Arial" w:hAnsi="Arial"/>
          <w:b/>
          <w:sz w:val="20"/>
          <w:szCs w:val="20"/>
        </w:rPr>
        <w:br/>
      </w:r>
      <w:r w:rsidR="00865191" w:rsidRPr="00E622F2">
        <w:rPr>
          <w:rFonts w:ascii="Arial" w:hAnsi="Arial"/>
          <w:b/>
          <w:sz w:val="20"/>
          <w:szCs w:val="20"/>
        </w:rPr>
        <w:t>Exploitation</w:t>
      </w:r>
      <w:r w:rsidR="00865191" w:rsidRPr="00E622F2">
        <w:rPr>
          <w:rFonts w:ascii="Arial" w:hAnsi="Arial"/>
          <w:sz w:val="20"/>
          <w:szCs w:val="20"/>
        </w:rPr>
        <w:t xml:space="preserve"> is the abuse of a child where some form of remuneration is involved whereby the perpetrators benefit in some manner – monetarily, socially, politically, etc. Exploitation constitutes a form of coercion and violence, detrimental to the child’s physical and mental health, development, and education. </w:t>
      </w:r>
    </w:p>
    <w:p w14:paraId="7322DD17" w14:textId="77777777" w:rsidR="00865191" w:rsidRPr="00E622F2" w:rsidRDefault="00865191" w:rsidP="00865191">
      <w:pPr>
        <w:widowControl w:val="0"/>
        <w:autoSpaceDE w:val="0"/>
        <w:autoSpaceDN w:val="0"/>
        <w:adjustRightInd w:val="0"/>
        <w:spacing w:after="360" w:line="240" w:lineRule="auto"/>
        <w:jc w:val="both"/>
        <w:rPr>
          <w:rFonts w:ascii="Arial" w:hAnsi="Arial"/>
          <w:bCs/>
          <w:sz w:val="20"/>
          <w:szCs w:val="20"/>
        </w:rPr>
      </w:pPr>
      <w:r w:rsidRPr="00E622F2">
        <w:rPr>
          <w:rFonts w:ascii="Arial" w:hAnsi="Arial"/>
          <w:b/>
          <w:sz w:val="20"/>
          <w:szCs w:val="20"/>
        </w:rPr>
        <w:t xml:space="preserve">Worse Forms of Child </w:t>
      </w:r>
      <w:proofErr w:type="spellStart"/>
      <w:r w:rsidRPr="00E622F2">
        <w:rPr>
          <w:rFonts w:ascii="Arial" w:hAnsi="Arial"/>
          <w:b/>
          <w:sz w:val="20"/>
          <w:szCs w:val="20"/>
        </w:rPr>
        <w:t>Labour</w:t>
      </w:r>
      <w:proofErr w:type="spellEnd"/>
      <w:r w:rsidRPr="00E622F2">
        <w:rPr>
          <w:rFonts w:ascii="Arial" w:hAnsi="Arial"/>
          <w:sz w:val="20"/>
          <w:szCs w:val="20"/>
        </w:rPr>
        <w:t xml:space="preserve"> </w:t>
      </w:r>
      <w:r w:rsidRPr="00E622F2">
        <w:rPr>
          <w:rFonts w:ascii="Arial" w:hAnsi="Arial"/>
          <w:sz w:val="20"/>
          <w:szCs w:val="20"/>
          <w:lang w:val="en-GB"/>
        </w:rPr>
        <w:t>is defined by the International Labour Organisation as (a) all forms of slavery or practices similar to slavery, such as the sale and trafficking of children, debt bondage and serfdom and forced or compulsory labour, including forced or compulsory recruitment of children for use in armed conflict; (b) the use, procuring or offering of a child for prostitution, for the production of pornography or for pornographic performances; (c) the use, procuring or offering of a child for illicit activities, in particular for the production and trafficking of drugs as defined in the relevant international treaties; (d) work which, by its nature or the circumstances in which it is carried out, is likely to harm the health, safety or morals of children. Labour that jeopardises the physical, mental or moral well-being of a child, either because of its nature or because of the conditions in which it is carried out, is known as “hazardous work”.</w:t>
      </w:r>
    </w:p>
    <w:p w14:paraId="1B88A3E2" w14:textId="77777777" w:rsidR="00865191" w:rsidRDefault="00865191" w:rsidP="00865191">
      <w:pPr>
        <w:spacing w:line="240" w:lineRule="auto"/>
        <w:rPr>
          <w:rFonts w:ascii="Times New Roman" w:hAnsi="Times New Roman" w:cs="Times New Roman"/>
          <w:b/>
          <w:bCs/>
          <w:sz w:val="24"/>
          <w:szCs w:val="24"/>
        </w:rPr>
      </w:pPr>
    </w:p>
    <w:p w14:paraId="6403D790" w14:textId="77777777" w:rsidR="00865191" w:rsidRDefault="00865191" w:rsidP="00865191">
      <w:pPr>
        <w:spacing w:line="240" w:lineRule="auto"/>
        <w:rPr>
          <w:rFonts w:ascii="Times New Roman" w:hAnsi="Times New Roman" w:cs="Times New Roman"/>
          <w:b/>
          <w:bCs/>
          <w:sz w:val="24"/>
          <w:szCs w:val="24"/>
        </w:rPr>
      </w:pPr>
    </w:p>
    <w:p w14:paraId="02718D94" w14:textId="77777777" w:rsidR="00865191" w:rsidRDefault="00865191" w:rsidP="00865191">
      <w:pPr>
        <w:spacing w:line="240" w:lineRule="auto"/>
        <w:rPr>
          <w:rFonts w:ascii="Times New Roman" w:hAnsi="Times New Roman" w:cs="Times New Roman"/>
          <w:b/>
          <w:bCs/>
          <w:sz w:val="24"/>
          <w:szCs w:val="24"/>
        </w:rPr>
      </w:pPr>
    </w:p>
    <w:p w14:paraId="59510735" w14:textId="77777777" w:rsidR="00865191" w:rsidRDefault="00865191" w:rsidP="00865191">
      <w:pPr>
        <w:spacing w:line="240" w:lineRule="auto"/>
        <w:rPr>
          <w:rFonts w:ascii="Times New Roman" w:hAnsi="Times New Roman" w:cs="Times New Roman"/>
          <w:b/>
          <w:bCs/>
          <w:sz w:val="24"/>
          <w:szCs w:val="24"/>
        </w:rPr>
      </w:pPr>
    </w:p>
    <w:p w14:paraId="148E6F0D" w14:textId="77777777" w:rsidR="00865191" w:rsidRDefault="00865191" w:rsidP="00865191">
      <w:pPr>
        <w:spacing w:line="240" w:lineRule="auto"/>
        <w:rPr>
          <w:rFonts w:ascii="Times New Roman" w:hAnsi="Times New Roman" w:cs="Times New Roman"/>
          <w:b/>
          <w:bCs/>
          <w:sz w:val="24"/>
          <w:szCs w:val="24"/>
        </w:rPr>
      </w:pPr>
    </w:p>
    <w:p w14:paraId="3746F454" w14:textId="77777777" w:rsidR="00865191" w:rsidRPr="005635F0" w:rsidRDefault="00865191" w:rsidP="00865191">
      <w:pPr>
        <w:spacing w:line="240" w:lineRule="auto"/>
        <w:rPr>
          <w:rFonts w:ascii="Times New Roman" w:hAnsi="Times New Roman" w:cs="Times New Roman"/>
          <w:b/>
          <w:bCs/>
          <w:sz w:val="24"/>
          <w:szCs w:val="24"/>
        </w:rPr>
      </w:pPr>
    </w:p>
    <w:p w14:paraId="3818139B" w14:textId="77777777" w:rsidR="00DD3040" w:rsidRDefault="00DD3040"/>
    <w:sectPr w:rsidR="00DD3040" w:rsidSect="005635F0">
      <w:footerReference w:type="default" r:id="rId8"/>
      <w:pgSz w:w="15840" w:h="12240" w:orient="landscape"/>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50430" w14:textId="77777777" w:rsidR="00B53BDE" w:rsidRDefault="007E1B6D">
      <w:pPr>
        <w:spacing w:after="0" w:line="240" w:lineRule="auto"/>
      </w:pPr>
      <w:r>
        <w:separator/>
      </w:r>
    </w:p>
  </w:endnote>
  <w:endnote w:type="continuationSeparator" w:id="0">
    <w:p w14:paraId="34152CA4" w14:textId="77777777" w:rsidR="00B53BDE" w:rsidRDefault="007E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1018" w14:textId="77777777" w:rsidR="000C5757" w:rsidRDefault="00865191">
    <w:pPr>
      <w:pStyle w:val="Footer"/>
      <w:jc w:val="right"/>
    </w:pPr>
    <w:r>
      <w:t xml:space="preserve">Page | </w:t>
    </w:r>
    <w:r>
      <w:fldChar w:fldCharType="begin"/>
    </w:r>
    <w:r>
      <w:instrText xml:space="preserve"> PAGE   \* MERGEFORMAT </w:instrText>
    </w:r>
    <w:r>
      <w:fldChar w:fldCharType="separate"/>
    </w:r>
    <w:r w:rsidR="00DC24EB">
      <w:rPr>
        <w:noProof/>
      </w:rPr>
      <w:t>1</w:t>
    </w:r>
    <w:r>
      <w:fldChar w:fldCharType="end"/>
    </w:r>
    <w:r>
      <w:t xml:space="preserve"> </w:t>
    </w:r>
  </w:p>
  <w:p w14:paraId="31695EE2" w14:textId="77777777" w:rsidR="000C5757" w:rsidRDefault="00DC24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4FA07" w14:textId="77777777" w:rsidR="00B53BDE" w:rsidRDefault="007E1B6D">
      <w:pPr>
        <w:spacing w:after="0" w:line="240" w:lineRule="auto"/>
      </w:pPr>
      <w:r>
        <w:separator/>
      </w:r>
    </w:p>
  </w:footnote>
  <w:footnote w:type="continuationSeparator" w:id="0">
    <w:p w14:paraId="2892975A" w14:textId="77777777" w:rsidR="00B53BDE" w:rsidRDefault="007E1B6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1A"/>
    <w:multiLevelType w:val="hybridMultilevel"/>
    <w:tmpl w:val="9CA6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B1CF0"/>
    <w:multiLevelType w:val="hybridMultilevel"/>
    <w:tmpl w:val="D50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540DD"/>
    <w:multiLevelType w:val="hybridMultilevel"/>
    <w:tmpl w:val="4616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10825"/>
    <w:multiLevelType w:val="hybridMultilevel"/>
    <w:tmpl w:val="5D9E08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B413D"/>
    <w:multiLevelType w:val="hybridMultilevel"/>
    <w:tmpl w:val="0236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A52C5"/>
    <w:multiLevelType w:val="hybridMultilevel"/>
    <w:tmpl w:val="132E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5191"/>
    <w:rsid w:val="007E1B6D"/>
    <w:rsid w:val="00865191"/>
    <w:rsid w:val="00B53BDE"/>
    <w:rsid w:val="00DC24EB"/>
    <w:rsid w:val="00DD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E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9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91"/>
    <w:rPr>
      <w:rFonts w:ascii="Calibri" w:eastAsia="Calibri" w:hAnsi="Calibri"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7612</Characters>
  <Application>Microsoft Macintosh Word</Application>
  <DocSecurity>0</DocSecurity>
  <Lines>63</Lines>
  <Paragraphs>17</Paragraphs>
  <ScaleCrop>false</ScaleCrop>
  <Company>International Rescue Committee</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 Lim Bertrand</cp:lastModifiedBy>
  <cp:revision>3</cp:revision>
  <dcterms:created xsi:type="dcterms:W3CDTF">2013-08-04T05:32:00Z</dcterms:created>
  <dcterms:modified xsi:type="dcterms:W3CDTF">2013-09-16T08:46:00Z</dcterms:modified>
</cp:coreProperties>
</file>