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D06" w:rsidRPr="004C5413" w:rsidRDefault="008E5D06" w:rsidP="008E5D06">
      <w:pPr>
        <w:rPr>
          <w:rFonts w:asciiTheme="minorHAnsi" w:hAnsiTheme="minorHAnsi"/>
          <w:lang w:val="en-GB"/>
        </w:rPr>
      </w:pPr>
      <w:r w:rsidRPr="000B0967">
        <w:rPr>
          <w:rFonts w:asciiTheme="majorHAnsi" w:hAnsiTheme="majorHAnsi"/>
          <w:b/>
          <w:lang w:val="en-GB"/>
        </w:rPr>
        <w:t>HANDOUT 2.1</w:t>
      </w:r>
      <w:r>
        <w:rPr>
          <w:rFonts w:asciiTheme="majorHAnsi" w:hAnsiTheme="majorHAnsi"/>
          <w:b/>
          <w:lang w:val="en-GB"/>
        </w:rPr>
        <w:t xml:space="preserve">   </w:t>
      </w:r>
      <w:r w:rsidRPr="004C5413">
        <w:rPr>
          <w:rFonts w:asciiTheme="minorHAnsi" w:hAnsiTheme="minorHAnsi"/>
        </w:rPr>
        <w:t>TOR/Standby Arrangements</w:t>
      </w:r>
      <w:r>
        <w:rPr>
          <w:sz w:val="18"/>
          <w:szCs w:val="18"/>
        </w:rPr>
        <w:tab/>
      </w:r>
      <w:r>
        <w:rPr>
          <w:sz w:val="18"/>
          <w:szCs w:val="18"/>
        </w:rPr>
        <w:tab/>
      </w:r>
      <w:r>
        <w:rPr>
          <w:sz w:val="18"/>
          <w:szCs w:val="18"/>
        </w:rPr>
        <w:tab/>
      </w:r>
      <w:r>
        <w:rPr>
          <w:sz w:val="18"/>
          <w:szCs w:val="18"/>
        </w:rPr>
        <w:tab/>
      </w:r>
      <w:r>
        <w:rPr>
          <w:sz w:val="18"/>
          <w:szCs w:val="18"/>
        </w:rPr>
        <w:tab/>
      </w:r>
      <w:r>
        <w:rPr>
          <w:noProof/>
          <w:color w:val="000000"/>
          <w:lang w:val="en-US" w:eastAsia="en-US"/>
        </w:rPr>
        <w:drawing>
          <wp:anchor distT="0" distB="0" distL="114300" distR="114300" simplePos="0" relativeHeight="251660288" behindDoc="0" locked="0" layoutInCell="1" allowOverlap="1" wp14:anchorId="17F5640C" wp14:editId="3C0BD14A">
            <wp:simplePos x="0" y="0"/>
            <wp:positionH relativeFrom="column">
              <wp:posOffset>4601210</wp:posOffset>
            </wp:positionH>
            <wp:positionV relativeFrom="paragraph">
              <wp:posOffset>1905</wp:posOffset>
            </wp:positionV>
            <wp:extent cx="1345565" cy="612775"/>
            <wp:effectExtent l="0" t="0" r="635" b="0"/>
            <wp:wrapSquare wrapText="bothSides"/>
            <wp:docPr id="14356" name="Picture 14356" descr="unifi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fifa"/>
                    <pic:cNvPicPr>
                      <a:picLocks noChangeAspect="1" noChangeArrowheads="1"/>
                    </pic:cNvPicPr>
                  </pic:nvPicPr>
                  <pic:blipFill>
                    <a:blip r:embed="rId6" cstate="print">
                      <a:extLst>
                        <a:ext uri="{28A0092B-C50C-407E-A947-70E740481C1C}">
                          <a14:useLocalDpi xmlns:a14="http://schemas.microsoft.com/office/drawing/2010/main" val="0"/>
                        </a:ext>
                      </a:extLst>
                    </a:blip>
                    <a:srcRect t="28358" r="39813" b="-24379"/>
                    <a:stretch>
                      <a:fillRect/>
                    </a:stretch>
                  </pic:blipFill>
                  <pic:spPr bwMode="auto">
                    <a:xfrm>
                      <a:off x="0" y="0"/>
                      <a:ext cx="1345565" cy="6127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E5D06" w:rsidRPr="000B0967" w:rsidRDefault="008E5D06" w:rsidP="008E5D06">
      <w:pPr>
        <w:rPr>
          <w:rFonts w:asciiTheme="majorHAnsi" w:hAnsiTheme="majorHAnsi"/>
          <w:b/>
          <w:lang w:val="en-GB"/>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8E5D06" w:rsidRPr="000B0967" w:rsidRDefault="008E5D06" w:rsidP="008E5D06">
      <w:pPr>
        <w:rPr>
          <w:rFonts w:asciiTheme="majorHAnsi" w:hAnsiTheme="majorHAnsi"/>
          <w:b/>
          <w:lang w:val="en-GB"/>
        </w:rPr>
      </w:pPr>
    </w:p>
    <w:p w:rsidR="008E5D06" w:rsidRPr="000B0967" w:rsidRDefault="008E5D06" w:rsidP="008E5D06">
      <w:pPr>
        <w:jc w:val="center"/>
        <w:rPr>
          <w:rFonts w:asciiTheme="minorHAnsi" w:hAnsiTheme="minorHAnsi" w:cs="Arial"/>
          <w:b/>
          <w:sz w:val="22"/>
          <w:szCs w:val="22"/>
          <w:lang w:val="en-GB"/>
        </w:rPr>
      </w:pPr>
      <w:r w:rsidRPr="000B0967">
        <w:rPr>
          <w:rFonts w:asciiTheme="minorHAnsi" w:hAnsiTheme="minorHAnsi" w:cs="Arial"/>
          <w:b/>
          <w:sz w:val="22"/>
          <w:szCs w:val="22"/>
          <w:lang w:val="en-GB"/>
        </w:rPr>
        <w:t>UNITED NATIONS CHILDREN’S FUND</w:t>
      </w:r>
    </w:p>
    <w:p w:rsidR="008E5D06" w:rsidRPr="000B0967" w:rsidRDefault="008E5D06" w:rsidP="008E5D06">
      <w:pPr>
        <w:jc w:val="center"/>
        <w:rPr>
          <w:rFonts w:asciiTheme="minorHAnsi" w:hAnsiTheme="minorHAnsi" w:cs="Arial"/>
          <w:b/>
          <w:sz w:val="22"/>
          <w:szCs w:val="22"/>
          <w:lang w:val="en-GB"/>
        </w:rPr>
      </w:pPr>
      <w:r w:rsidRPr="000B0967">
        <w:rPr>
          <w:rFonts w:asciiTheme="minorHAnsi" w:hAnsiTheme="minorHAnsi" w:cs="Arial"/>
          <w:b/>
          <w:sz w:val="22"/>
          <w:szCs w:val="22"/>
          <w:lang w:val="en-GB"/>
        </w:rPr>
        <w:t>JOB DESCRIPTION</w:t>
      </w:r>
    </w:p>
    <w:p w:rsidR="008E5D06" w:rsidRPr="000B0967" w:rsidRDefault="008E5D06" w:rsidP="008E5D06">
      <w:pPr>
        <w:jc w:val="center"/>
        <w:rPr>
          <w:rFonts w:asciiTheme="minorHAnsi" w:hAnsiTheme="minorHAnsi" w:cs="Arial"/>
          <w:b/>
          <w:color w:val="3366FF"/>
          <w:sz w:val="22"/>
          <w:szCs w:val="22"/>
          <w:lang w:val="en-GB"/>
        </w:rPr>
      </w:pPr>
      <w:r w:rsidRPr="000B0967">
        <w:rPr>
          <w:rFonts w:asciiTheme="minorHAnsi" w:hAnsiTheme="minorHAnsi" w:cs="Arial"/>
          <w:b/>
          <w:color w:val="3366FF"/>
          <w:sz w:val="22"/>
          <w:szCs w:val="22"/>
          <w:lang w:val="en-GB"/>
        </w:rPr>
        <w:t>Child Protection Officer (L-3)</w:t>
      </w:r>
    </w:p>
    <w:p w:rsidR="008E5D06" w:rsidRPr="000B0967" w:rsidRDefault="008E5D06" w:rsidP="008E5D06">
      <w:pPr>
        <w:jc w:val="center"/>
        <w:rPr>
          <w:rFonts w:asciiTheme="minorHAnsi" w:hAnsiTheme="minorHAnsi" w:cs="Arial"/>
          <w:b/>
          <w:sz w:val="22"/>
          <w:szCs w:val="22"/>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961"/>
      </w:tblGrid>
      <w:tr w:rsidR="008E5D06" w:rsidRPr="000B0967" w:rsidTr="00626089">
        <w:trPr>
          <w:trHeight w:val="1116"/>
        </w:trPr>
        <w:tc>
          <w:tcPr>
            <w:tcW w:w="4786" w:type="dxa"/>
          </w:tcPr>
          <w:p w:rsidR="008E5D06" w:rsidRPr="000B0967" w:rsidRDefault="008E5D06" w:rsidP="00626089">
            <w:pPr>
              <w:tabs>
                <w:tab w:val="left" w:pos="180"/>
              </w:tabs>
              <w:spacing w:before="120"/>
              <w:rPr>
                <w:rFonts w:asciiTheme="minorHAnsi" w:hAnsiTheme="minorHAnsi" w:cs="Arial"/>
                <w:sz w:val="22"/>
                <w:szCs w:val="22"/>
                <w:lang w:val="en-GB"/>
              </w:rPr>
            </w:pPr>
            <w:bookmarkStart w:id="0" w:name="QuickMark"/>
            <w:bookmarkEnd w:id="0"/>
            <w:r w:rsidRPr="000B0967">
              <w:rPr>
                <w:rFonts w:asciiTheme="minorHAnsi" w:hAnsiTheme="minorHAnsi" w:cs="Arial"/>
                <w:b/>
                <w:sz w:val="22"/>
                <w:szCs w:val="22"/>
                <w:lang w:val="en-GB"/>
              </w:rPr>
              <w:t>DUTY STATION:</w:t>
            </w:r>
            <w:r w:rsidRPr="000B0967">
              <w:rPr>
                <w:rFonts w:asciiTheme="minorHAnsi" w:hAnsiTheme="minorHAnsi" w:cs="Arial"/>
                <w:sz w:val="22"/>
                <w:szCs w:val="22"/>
                <w:lang w:val="en-GB"/>
              </w:rPr>
              <w:t xml:space="preserve"> </w:t>
            </w:r>
            <w:r w:rsidRPr="000B0967">
              <w:rPr>
                <w:rFonts w:asciiTheme="minorHAnsi" w:hAnsiTheme="minorHAnsi" w:cs="Arial"/>
                <w:color w:val="3366FF"/>
                <w:sz w:val="22"/>
                <w:szCs w:val="22"/>
                <w:lang w:val="en-GB"/>
              </w:rPr>
              <w:t>Genesis Country Office</w:t>
            </w:r>
          </w:p>
          <w:p w:rsidR="008E5D06" w:rsidRPr="000B0967" w:rsidRDefault="008E5D06" w:rsidP="00626089">
            <w:pPr>
              <w:tabs>
                <w:tab w:val="left" w:pos="180"/>
              </w:tabs>
              <w:rPr>
                <w:rFonts w:asciiTheme="minorHAnsi" w:hAnsiTheme="minorHAnsi" w:cs="Arial"/>
                <w:b/>
                <w:sz w:val="22"/>
                <w:szCs w:val="22"/>
                <w:lang w:val="en-GB"/>
              </w:rPr>
            </w:pPr>
            <w:r w:rsidRPr="000B0967">
              <w:rPr>
                <w:rFonts w:asciiTheme="minorHAnsi" w:hAnsiTheme="minorHAnsi" w:cs="Arial"/>
                <w:b/>
                <w:sz w:val="22"/>
                <w:szCs w:val="22"/>
                <w:lang w:val="en-GB"/>
              </w:rPr>
              <w:t>Level:  3</w:t>
            </w:r>
          </w:p>
          <w:p w:rsidR="008E5D06" w:rsidRPr="000B0967" w:rsidRDefault="008E5D06" w:rsidP="00626089">
            <w:pPr>
              <w:tabs>
                <w:tab w:val="left" w:pos="180"/>
              </w:tabs>
              <w:rPr>
                <w:rFonts w:asciiTheme="minorHAnsi" w:hAnsiTheme="minorHAnsi" w:cs="Arial"/>
                <w:b/>
                <w:sz w:val="22"/>
                <w:szCs w:val="22"/>
                <w:lang w:val="en-GB"/>
              </w:rPr>
            </w:pPr>
            <w:r w:rsidRPr="000B0967">
              <w:rPr>
                <w:rFonts w:asciiTheme="minorHAnsi" w:hAnsiTheme="minorHAnsi" w:cs="Arial"/>
                <w:b/>
                <w:sz w:val="22"/>
                <w:szCs w:val="22"/>
                <w:lang w:val="en-GB"/>
              </w:rPr>
              <w:t xml:space="preserve">Duration: </w:t>
            </w:r>
            <w:r w:rsidRPr="000B0967">
              <w:rPr>
                <w:rFonts w:asciiTheme="minorHAnsi" w:hAnsiTheme="minorHAnsi" w:cs="Arial"/>
                <w:color w:val="3366FF"/>
                <w:sz w:val="22"/>
                <w:szCs w:val="22"/>
                <w:lang w:val="en-GB"/>
              </w:rPr>
              <w:t>3 months</w:t>
            </w:r>
          </w:p>
          <w:p w:rsidR="008E5D06" w:rsidRPr="000B0967" w:rsidRDefault="008E5D06" w:rsidP="00626089">
            <w:pPr>
              <w:tabs>
                <w:tab w:val="left" w:pos="851"/>
              </w:tabs>
              <w:rPr>
                <w:rFonts w:asciiTheme="minorHAnsi" w:hAnsiTheme="minorHAnsi" w:cs="Arial"/>
                <w:b/>
                <w:sz w:val="22"/>
                <w:szCs w:val="22"/>
                <w:lang w:val="en-GB"/>
              </w:rPr>
            </w:pPr>
            <w:r w:rsidRPr="000B0967">
              <w:rPr>
                <w:rFonts w:asciiTheme="minorHAnsi" w:hAnsiTheme="minorHAnsi" w:cs="Arial"/>
                <w:b/>
                <w:sz w:val="22"/>
                <w:szCs w:val="22"/>
                <w:lang w:val="en-GB"/>
              </w:rPr>
              <w:t>Title: Child Protection Officer</w:t>
            </w:r>
          </w:p>
        </w:tc>
        <w:tc>
          <w:tcPr>
            <w:tcW w:w="4961" w:type="dxa"/>
          </w:tcPr>
          <w:p w:rsidR="008E5D06" w:rsidRPr="000B0967" w:rsidRDefault="008E5D06" w:rsidP="00626089">
            <w:pPr>
              <w:tabs>
                <w:tab w:val="left" w:pos="162"/>
              </w:tabs>
              <w:rPr>
                <w:rFonts w:asciiTheme="minorHAnsi" w:hAnsiTheme="minorHAnsi" w:cs="Arial"/>
                <w:sz w:val="22"/>
                <w:szCs w:val="22"/>
                <w:lang w:val="en-GB"/>
              </w:rPr>
            </w:pPr>
          </w:p>
        </w:tc>
      </w:tr>
      <w:tr w:rsidR="008E5D06" w:rsidRPr="000B0967" w:rsidTr="00626089">
        <w:trPr>
          <w:trHeight w:val="1701"/>
        </w:trPr>
        <w:tc>
          <w:tcPr>
            <w:tcW w:w="4786" w:type="dxa"/>
          </w:tcPr>
          <w:p w:rsidR="008E5D06" w:rsidRPr="000B0967" w:rsidRDefault="008E5D06" w:rsidP="00626089">
            <w:pPr>
              <w:rPr>
                <w:rFonts w:asciiTheme="minorHAnsi" w:hAnsiTheme="minorHAnsi"/>
                <w:b/>
                <w:sz w:val="22"/>
                <w:szCs w:val="22"/>
                <w:lang w:val="en-GB"/>
              </w:rPr>
            </w:pPr>
            <w:r w:rsidRPr="000B0967">
              <w:rPr>
                <w:rFonts w:asciiTheme="minorHAnsi" w:hAnsiTheme="minorHAnsi"/>
                <w:b/>
                <w:sz w:val="22"/>
                <w:szCs w:val="22"/>
                <w:lang w:val="en-GB"/>
              </w:rPr>
              <w:t xml:space="preserve">PURPOSE OF POST: </w:t>
            </w:r>
          </w:p>
          <w:p w:rsidR="008E5D06" w:rsidRPr="000B0967" w:rsidRDefault="008E5D06" w:rsidP="008E5D06">
            <w:pPr>
              <w:pStyle w:val="ListParagraph"/>
              <w:numPr>
                <w:ilvl w:val="0"/>
                <w:numId w:val="2"/>
              </w:numPr>
              <w:spacing w:after="120" w:line="240" w:lineRule="auto"/>
              <w:rPr>
                <w:rFonts w:asciiTheme="minorHAnsi" w:hAnsiTheme="minorHAnsi" w:cs="Arial"/>
                <w:sz w:val="22"/>
                <w:szCs w:val="22"/>
              </w:rPr>
            </w:pPr>
            <w:r w:rsidRPr="000B0967">
              <w:rPr>
                <w:rFonts w:asciiTheme="minorHAnsi" w:hAnsiTheme="minorHAnsi" w:cs="Arial"/>
                <w:sz w:val="22"/>
                <w:szCs w:val="22"/>
              </w:rPr>
              <w:t>Assist and build the capacity of UNICEF staff and partners in child protection emergency response</w:t>
            </w:r>
          </w:p>
          <w:p w:rsidR="008E5D06" w:rsidRPr="000B0967" w:rsidRDefault="008E5D06" w:rsidP="00626089">
            <w:pPr>
              <w:pStyle w:val="ListParagraph"/>
              <w:spacing w:after="120"/>
              <w:ind w:left="360"/>
              <w:rPr>
                <w:rFonts w:asciiTheme="minorHAnsi" w:hAnsiTheme="minorHAnsi" w:cs="Arial"/>
                <w:sz w:val="22"/>
                <w:szCs w:val="22"/>
              </w:rPr>
            </w:pPr>
          </w:p>
          <w:p w:rsidR="008E5D06" w:rsidRPr="000B0967" w:rsidRDefault="008E5D06" w:rsidP="008E5D06">
            <w:pPr>
              <w:pStyle w:val="ListParagraph"/>
              <w:numPr>
                <w:ilvl w:val="0"/>
                <w:numId w:val="2"/>
              </w:numPr>
              <w:spacing w:after="120" w:line="240" w:lineRule="auto"/>
              <w:rPr>
                <w:rFonts w:asciiTheme="minorHAnsi" w:hAnsiTheme="minorHAnsi" w:cs="Arial"/>
                <w:sz w:val="22"/>
                <w:szCs w:val="22"/>
              </w:rPr>
            </w:pPr>
            <w:r w:rsidRPr="000B0967">
              <w:rPr>
                <w:rFonts w:asciiTheme="minorHAnsi" w:hAnsiTheme="minorHAnsi" w:cs="Arial"/>
                <w:sz w:val="22"/>
                <w:szCs w:val="22"/>
              </w:rPr>
              <w:t>Provide an overview and analysis of key child protection issues and assist in the development of a 90 day plan consistent with UNICEF’s Core Commitments for Children in Emergencies</w:t>
            </w:r>
          </w:p>
          <w:p w:rsidR="008E5D06" w:rsidRPr="000B0967" w:rsidRDefault="008E5D06" w:rsidP="00626089">
            <w:pPr>
              <w:pStyle w:val="ListParagraph"/>
              <w:spacing w:after="120"/>
              <w:ind w:left="360"/>
              <w:rPr>
                <w:rFonts w:asciiTheme="minorHAnsi" w:hAnsiTheme="minorHAnsi" w:cs="Arial"/>
                <w:sz w:val="22"/>
                <w:szCs w:val="22"/>
              </w:rPr>
            </w:pPr>
          </w:p>
          <w:p w:rsidR="008E5D06" w:rsidRPr="000B0967" w:rsidRDefault="008E5D06" w:rsidP="008E5D06">
            <w:pPr>
              <w:pStyle w:val="ListParagraph"/>
              <w:numPr>
                <w:ilvl w:val="0"/>
                <w:numId w:val="2"/>
              </w:numPr>
              <w:spacing w:after="120" w:line="240" w:lineRule="auto"/>
              <w:rPr>
                <w:rFonts w:asciiTheme="minorHAnsi" w:hAnsiTheme="minorHAnsi" w:cs="Arial"/>
                <w:sz w:val="22"/>
                <w:szCs w:val="22"/>
              </w:rPr>
            </w:pPr>
            <w:r w:rsidRPr="000B0967">
              <w:rPr>
                <w:rFonts w:asciiTheme="minorHAnsi" w:hAnsiTheme="minorHAnsi" w:cs="Arial"/>
                <w:sz w:val="22"/>
                <w:szCs w:val="22"/>
              </w:rPr>
              <w:t>Support all coordination measures as required</w:t>
            </w:r>
          </w:p>
        </w:tc>
        <w:tc>
          <w:tcPr>
            <w:tcW w:w="4961" w:type="dxa"/>
          </w:tcPr>
          <w:p w:rsidR="008E5D06" w:rsidRPr="000B0967" w:rsidRDefault="008E5D06" w:rsidP="00626089">
            <w:pPr>
              <w:tabs>
                <w:tab w:val="left" w:pos="162"/>
              </w:tabs>
              <w:spacing w:before="120" w:after="100" w:afterAutospacing="1"/>
              <w:rPr>
                <w:rFonts w:asciiTheme="minorHAnsi" w:hAnsiTheme="minorHAnsi" w:cs="Arial"/>
                <w:sz w:val="22"/>
                <w:szCs w:val="22"/>
                <w:lang w:val="en-GB"/>
              </w:rPr>
            </w:pPr>
            <w:r w:rsidRPr="000B0967">
              <w:rPr>
                <w:rFonts w:asciiTheme="minorHAnsi" w:hAnsiTheme="minorHAnsi" w:cs="Arial"/>
                <w:b/>
                <w:sz w:val="22"/>
                <w:szCs w:val="22"/>
                <w:lang w:val="en-GB"/>
              </w:rPr>
              <w:t>REPORTS TO</w:t>
            </w:r>
            <w:r w:rsidRPr="000B0967">
              <w:rPr>
                <w:rFonts w:asciiTheme="minorHAnsi" w:hAnsiTheme="minorHAnsi" w:cs="Arial"/>
                <w:sz w:val="22"/>
                <w:szCs w:val="22"/>
                <w:lang w:val="en-GB"/>
              </w:rPr>
              <w:t xml:space="preserve">:  </w:t>
            </w:r>
            <w:r w:rsidRPr="000B0967">
              <w:rPr>
                <w:rFonts w:asciiTheme="minorHAnsi" w:hAnsiTheme="minorHAnsi" w:cs="Arial"/>
                <w:color w:val="3366FF"/>
                <w:sz w:val="22"/>
                <w:szCs w:val="22"/>
                <w:lang w:val="en-GB"/>
              </w:rPr>
              <w:t xml:space="preserve">Chief of Child Protection, </w:t>
            </w:r>
            <w:proofErr w:type="spellStart"/>
            <w:r w:rsidRPr="000B0967">
              <w:rPr>
                <w:rFonts w:asciiTheme="minorHAnsi" w:hAnsiTheme="minorHAnsi" w:cs="Arial"/>
                <w:color w:val="3366FF"/>
                <w:sz w:val="22"/>
                <w:szCs w:val="22"/>
                <w:lang w:val="en-GB"/>
              </w:rPr>
              <w:t>Collinstown</w:t>
            </w:r>
            <w:proofErr w:type="spellEnd"/>
            <w:r w:rsidRPr="000B0967">
              <w:rPr>
                <w:rFonts w:asciiTheme="minorHAnsi" w:hAnsiTheme="minorHAnsi" w:cs="Arial"/>
                <w:color w:val="3366FF"/>
                <w:sz w:val="22"/>
                <w:szCs w:val="22"/>
                <w:lang w:val="en-GB"/>
              </w:rPr>
              <w:t xml:space="preserve">, Genesis Country Office </w:t>
            </w:r>
          </w:p>
          <w:p w:rsidR="008E5D06" w:rsidRPr="000B0967" w:rsidRDefault="008E5D06" w:rsidP="00626089">
            <w:pPr>
              <w:tabs>
                <w:tab w:val="left" w:pos="162"/>
              </w:tabs>
              <w:rPr>
                <w:rFonts w:asciiTheme="minorHAnsi" w:hAnsiTheme="minorHAnsi" w:cs="Arial"/>
                <w:sz w:val="22"/>
                <w:szCs w:val="22"/>
                <w:lang w:val="en-GB"/>
              </w:rPr>
            </w:pPr>
          </w:p>
          <w:p w:rsidR="008E5D06" w:rsidRPr="000B0967" w:rsidRDefault="008E5D06" w:rsidP="00626089">
            <w:pPr>
              <w:tabs>
                <w:tab w:val="left" w:pos="162"/>
              </w:tabs>
              <w:rPr>
                <w:rFonts w:asciiTheme="minorHAnsi" w:hAnsiTheme="minorHAnsi" w:cs="Arial"/>
                <w:sz w:val="22"/>
                <w:szCs w:val="22"/>
                <w:lang w:val="en-GB"/>
              </w:rPr>
            </w:pPr>
          </w:p>
          <w:p w:rsidR="008E5D06" w:rsidRPr="000B0967" w:rsidRDefault="008E5D06" w:rsidP="00626089">
            <w:pPr>
              <w:rPr>
                <w:rFonts w:asciiTheme="minorHAnsi" w:hAnsiTheme="minorHAnsi" w:cs="Arial"/>
                <w:sz w:val="22"/>
                <w:szCs w:val="22"/>
                <w:lang w:val="en-GB"/>
              </w:rPr>
            </w:pPr>
            <w:r w:rsidRPr="000B0967">
              <w:rPr>
                <w:rFonts w:asciiTheme="minorHAnsi" w:hAnsiTheme="minorHAnsi" w:cs="Arial"/>
                <w:b/>
                <w:sz w:val="22"/>
                <w:szCs w:val="22"/>
                <w:lang w:val="en-GB"/>
              </w:rPr>
              <w:t>NUMBER/LEVEL OF POSTS SUPERVISED</w:t>
            </w:r>
            <w:r w:rsidRPr="000B0967">
              <w:rPr>
                <w:rFonts w:asciiTheme="minorHAnsi" w:hAnsiTheme="minorHAnsi" w:cs="Arial"/>
                <w:sz w:val="22"/>
                <w:szCs w:val="22"/>
                <w:lang w:val="en-GB"/>
              </w:rPr>
              <w:t>: N/A</w:t>
            </w:r>
          </w:p>
        </w:tc>
      </w:tr>
      <w:tr w:rsidR="008E5D06" w:rsidRPr="000B0967" w:rsidTr="00626089">
        <w:trPr>
          <w:trHeight w:val="1725"/>
        </w:trPr>
        <w:tc>
          <w:tcPr>
            <w:tcW w:w="4786" w:type="dxa"/>
          </w:tcPr>
          <w:p w:rsidR="008E5D06" w:rsidRPr="000B0967" w:rsidRDefault="008E5D06" w:rsidP="00626089">
            <w:pPr>
              <w:spacing w:before="120" w:after="120"/>
              <w:rPr>
                <w:rFonts w:asciiTheme="minorHAnsi" w:hAnsiTheme="minorHAnsi" w:cs="Arial"/>
                <w:sz w:val="22"/>
                <w:szCs w:val="22"/>
                <w:lang w:val="en-GB"/>
              </w:rPr>
            </w:pPr>
            <w:r w:rsidRPr="000B0967">
              <w:rPr>
                <w:rFonts w:asciiTheme="minorHAnsi" w:hAnsiTheme="minorHAnsi" w:cs="Arial"/>
                <w:b/>
                <w:caps/>
                <w:sz w:val="22"/>
                <w:szCs w:val="22"/>
                <w:lang w:val="en-GB"/>
              </w:rPr>
              <w:t>Main Duties/Responsibilities</w:t>
            </w:r>
            <w:r w:rsidRPr="000B0967">
              <w:rPr>
                <w:rFonts w:asciiTheme="minorHAnsi" w:hAnsiTheme="minorHAnsi" w:cs="Arial"/>
                <w:sz w:val="22"/>
                <w:szCs w:val="22"/>
                <w:lang w:val="en-GB"/>
              </w:rPr>
              <w:t>:</w:t>
            </w:r>
          </w:p>
          <w:p w:rsidR="008E5D06" w:rsidRPr="000B0967" w:rsidRDefault="008E5D06" w:rsidP="00626089">
            <w:pPr>
              <w:pStyle w:val="TORtext"/>
              <w:rPr>
                <w:rFonts w:asciiTheme="minorHAnsi" w:hAnsiTheme="minorHAnsi" w:cs="Tahoma"/>
                <w:iCs/>
                <w:color w:val="0000FF"/>
                <w:sz w:val="22"/>
                <w:szCs w:val="22"/>
              </w:rPr>
            </w:pPr>
            <w:r w:rsidRPr="000B0967">
              <w:rPr>
                <w:rFonts w:asciiTheme="minorHAnsi" w:hAnsiTheme="minorHAnsi"/>
                <w:iCs/>
                <w:color w:val="0000FF"/>
                <w:sz w:val="22"/>
                <w:szCs w:val="22"/>
              </w:rPr>
              <w:t>(These duties are generic and may vary according to the location of deployment)</w:t>
            </w:r>
          </w:p>
          <w:p w:rsidR="008E5D06" w:rsidRPr="000B0967" w:rsidRDefault="008E5D06" w:rsidP="008E5D06">
            <w:pPr>
              <w:pStyle w:val="TORtext"/>
              <w:numPr>
                <w:ilvl w:val="0"/>
                <w:numId w:val="1"/>
              </w:numPr>
              <w:tabs>
                <w:tab w:val="clear" w:pos="720"/>
                <w:tab w:val="num" w:pos="270"/>
              </w:tabs>
              <w:ind w:left="270" w:hanging="270"/>
              <w:rPr>
                <w:rFonts w:asciiTheme="minorHAnsi" w:hAnsiTheme="minorHAnsi"/>
                <w:sz w:val="22"/>
                <w:szCs w:val="22"/>
              </w:rPr>
            </w:pPr>
            <w:r w:rsidRPr="000B0967">
              <w:rPr>
                <w:rFonts w:asciiTheme="minorHAnsi" w:hAnsiTheme="minorHAnsi"/>
                <w:sz w:val="22"/>
                <w:szCs w:val="22"/>
              </w:rPr>
              <w:t>Review, assess and update the child protection situation in areas affected by emergency (including, but not limited to – depending on the context – the forms of violence, exploitation and abuse in relation to sexual violence, HIV/Aids, children associated with fighting forces, separated children, child trafficking and other relevant circumstances affecting child vulnerability to violence, exploitation and abuse). Focus on girls and women</w:t>
            </w:r>
          </w:p>
          <w:p w:rsidR="008E5D06" w:rsidRPr="000B0967" w:rsidRDefault="008E5D06" w:rsidP="008E5D06">
            <w:pPr>
              <w:pStyle w:val="TORtext"/>
              <w:numPr>
                <w:ilvl w:val="0"/>
                <w:numId w:val="1"/>
              </w:numPr>
              <w:tabs>
                <w:tab w:val="clear" w:pos="720"/>
                <w:tab w:val="num" w:pos="270"/>
              </w:tabs>
              <w:ind w:left="270" w:hanging="270"/>
              <w:rPr>
                <w:rFonts w:asciiTheme="minorHAnsi" w:hAnsiTheme="minorHAnsi"/>
                <w:sz w:val="22"/>
                <w:szCs w:val="22"/>
              </w:rPr>
            </w:pPr>
            <w:r w:rsidRPr="000B0967">
              <w:rPr>
                <w:rFonts w:asciiTheme="minorHAnsi" w:hAnsiTheme="minorHAnsi"/>
                <w:sz w:val="22"/>
                <w:szCs w:val="22"/>
              </w:rPr>
              <w:t xml:space="preserve">Highlight child protection issues requiring a response – both immediate (less than 2 months) and medium term and make recommendations on specific UNICEF actions required. Ensure core commitments to children are taken into consideration. </w:t>
            </w:r>
          </w:p>
          <w:p w:rsidR="008E5D06" w:rsidRPr="000B0967" w:rsidRDefault="008E5D06" w:rsidP="008E5D06">
            <w:pPr>
              <w:pStyle w:val="TORtext"/>
              <w:numPr>
                <w:ilvl w:val="0"/>
                <w:numId w:val="1"/>
              </w:numPr>
              <w:tabs>
                <w:tab w:val="clear" w:pos="720"/>
                <w:tab w:val="num" w:pos="270"/>
              </w:tabs>
              <w:ind w:left="270" w:hanging="270"/>
              <w:rPr>
                <w:rFonts w:asciiTheme="minorHAnsi" w:hAnsiTheme="minorHAnsi"/>
                <w:sz w:val="22"/>
                <w:szCs w:val="22"/>
              </w:rPr>
            </w:pPr>
            <w:r w:rsidRPr="000B0967">
              <w:rPr>
                <w:rFonts w:asciiTheme="minorHAnsi" w:hAnsiTheme="minorHAnsi"/>
                <w:sz w:val="22"/>
                <w:szCs w:val="22"/>
              </w:rPr>
              <w:lastRenderedPageBreak/>
              <w:t xml:space="preserve">Identify potential partnerships to implement recommendations, assess potential partners where available or make recommendations on how to fill gaps. </w:t>
            </w:r>
          </w:p>
          <w:p w:rsidR="008E5D06" w:rsidRPr="000B0967" w:rsidRDefault="008E5D06" w:rsidP="008E5D06">
            <w:pPr>
              <w:pStyle w:val="TORtext"/>
              <w:numPr>
                <w:ilvl w:val="0"/>
                <w:numId w:val="1"/>
              </w:numPr>
              <w:tabs>
                <w:tab w:val="clear" w:pos="720"/>
                <w:tab w:val="num" w:pos="270"/>
              </w:tabs>
              <w:ind w:left="270" w:hanging="270"/>
              <w:rPr>
                <w:rFonts w:asciiTheme="minorHAnsi" w:hAnsiTheme="minorHAnsi"/>
                <w:sz w:val="22"/>
                <w:szCs w:val="22"/>
              </w:rPr>
            </w:pPr>
            <w:r w:rsidRPr="000B0967">
              <w:rPr>
                <w:rFonts w:asciiTheme="minorHAnsi" w:hAnsiTheme="minorHAnsi"/>
                <w:sz w:val="22"/>
                <w:szCs w:val="22"/>
              </w:rPr>
              <w:t xml:space="preserve">Provide technical guidance and direction to UNICEF for effective planning, implementation and monitoring of agreed child protection plans including the psychosocial recovery (care) and assistance (legal and social) to vulnerable children and their families.  </w:t>
            </w:r>
          </w:p>
          <w:p w:rsidR="008E5D06" w:rsidRPr="000B0967" w:rsidRDefault="008E5D06" w:rsidP="008E5D06">
            <w:pPr>
              <w:pStyle w:val="TORtext"/>
              <w:numPr>
                <w:ilvl w:val="0"/>
                <w:numId w:val="1"/>
              </w:numPr>
              <w:tabs>
                <w:tab w:val="clear" w:pos="720"/>
                <w:tab w:val="num" w:pos="270"/>
              </w:tabs>
              <w:ind w:left="270" w:hanging="270"/>
              <w:rPr>
                <w:rFonts w:asciiTheme="minorHAnsi" w:hAnsiTheme="minorHAnsi"/>
                <w:sz w:val="22"/>
                <w:szCs w:val="22"/>
              </w:rPr>
            </w:pPr>
            <w:r w:rsidRPr="000B0967">
              <w:rPr>
                <w:rFonts w:asciiTheme="minorHAnsi" w:hAnsiTheme="minorHAnsi"/>
                <w:sz w:val="22"/>
                <w:szCs w:val="22"/>
              </w:rPr>
              <w:t>Prepare documentation to feed into project proposals and reporting documents including updates of the overall situation of child protection, UNICEF’s specific programmatic contributions and progress towards appeal plans.</w:t>
            </w:r>
          </w:p>
          <w:p w:rsidR="008E5D06" w:rsidRPr="000B0967" w:rsidRDefault="008E5D06" w:rsidP="008E5D06">
            <w:pPr>
              <w:pStyle w:val="TORtext"/>
              <w:numPr>
                <w:ilvl w:val="0"/>
                <w:numId w:val="1"/>
              </w:numPr>
              <w:tabs>
                <w:tab w:val="clear" w:pos="720"/>
                <w:tab w:val="num" w:pos="270"/>
              </w:tabs>
              <w:ind w:left="270" w:hanging="270"/>
              <w:rPr>
                <w:rFonts w:asciiTheme="minorHAnsi" w:hAnsiTheme="minorHAnsi"/>
                <w:sz w:val="22"/>
                <w:szCs w:val="22"/>
              </w:rPr>
            </w:pPr>
            <w:r w:rsidRPr="000B0967">
              <w:rPr>
                <w:rFonts w:asciiTheme="minorHAnsi" w:hAnsiTheme="minorHAnsi"/>
                <w:sz w:val="22"/>
                <w:szCs w:val="22"/>
              </w:rPr>
              <w:t>Make frequent field visits to all affected provinces to monitor implementation of activities, identify opportunities and constraints and any adjustments needed including additional staffing or staff training or other. Hold planning and progress review meetings with government counterparts and other relevant partners</w:t>
            </w:r>
          </w:p>
          <w:p w:rsidR="008E5D06" w:rsidRPr="000B0967" w:rsidRDefault="008E5D06" w:rsidP="008E5D06">
            <w:pPr>
              <w:pStyle w:val="TORtext"/>
              <w:numPr>
                <w:ilvl w:val="0"/>
                <w:numId w:val="1"/>
              </w:numPr>
              <w:tabs>
                <w:tab w:val="clear" w:pos="720"/>
                <w:tab w:val="num" w:pos="270"/>
              </w:tabs>
              <w:ind w:left="270" w:hanging="270"/>
              <w:rPr>
                <w:rFonts w:asciiTheme="minorHAnsi" w:hAnsiTheme="minorHAnsi"/>
                <w:sz w:val="22"/>
                <w:szCs w:val="22"/>
              </w:rPr>
            </w:pPr>
            <w:r w:rsidRPr="000B0967">
              <w:rPr>
                <w:rFonts w:asciiTheme="minorHAnsi" w:hAnsiTheme="minorHAnsi"/>
                <w:sz w:val="22"/>
                <w:szCs w:val="22"/>
              </w:rPr>
              <w:t>Represent UNICEF in meetings with govern</w:t>
            </w:r>
            <w:r w:rsidRPr="000B0967">
              <w:rPr>
                <w:rFonts w:asciiTheme="minorHAnsi" w:hAnsiTheme="minorHAnsi"/>
                <w:sz w:val="22"/>
                <w:szCs w:val="22"/>
              </w:rPr>
              <w:softHyphen/>
              <w:t>ment officials as well as multi-lateral and bi-lateral agencies, to advocate and promote UNICEF programme goals and objectives, and communicate with major partners on organiza</w:t>
            </w:r>
            <w:r w:rsidRPr="000B0967">
              <w:rPr>
                <w:rFonts w:asciiTheme="minorHAnsi" w:hAnsiTheme="minorHAnsi"/>
                <w:sz w:val="22"/>
                <w:szCs w:val="22"/>
              </w:rPr>
              <w:softHyphen/>
              <w:t xml:space="preserve">tional policies. </w:t>
            </w:r>
          </w:p>
          <w:p w:rsidR="008E5D06" w:rsidRPr="000B0967" w:rsidRDefault="008E5D06" w:rsidP="008E5D06">
            <w:pPr>
              <w:pStyle w:val="TORtext"/>
              <w:numPr>
                <w:ilvl w:val="0"/>
                <w:numId w:val="1"/>
              </w:numPr>
              <w:tabs>
                <w:tab w:val="clear" w:pos="720"/>
                <w:tab w:val="num" w:pos="270"/>
              </w:tabs>
              <w:ind w:left="270" w:hanging="270"/>
              <w:rPr>
                <w:rFonts w:asciiTheme="minorHAnsi" w:hAnsiTheme="minorHAnsi"/>
                <w:sz w:val="22"/>
                <w:szCs w:val="22"/>
              </w:rPr>
            </w:pPr>
            <w:r w:rsidRPr="000B0967">
              <w:rPr>
                <w:rFonts w:asciiTheme="minorHAnsi" w:hAnsiTheme="minorHAnsi"/>
                <w:sz w:val="22"/>
                <w:szCs w:val="22"/>
              </w:rPr>
              <w:t>Organize / facilitate child protection coordination meetings involving government counterparts and other key partners. Ensure UNICEF provides leading technical and facilitation role in areas of core commitments to children.</w:t>
            </w:r>
          </w:p>
          <w:p w:rsidR="008E5D06" w:rsidRPr="000B0967" w:rsidRDefault="008E5D06" w:rsidP="008E5D06">
            <w:pPr>
              <w:pStyle w:val="TORtext"/>
              <w:numPr>
                <w:ilvl w:val="0"/>
                <w:numId w:val="1"/>
              </w:numPr>
              <w:tabs>
                <w:tab w:val="clear" w:pos="720"/>
                <w:tab w:val="num" w:pos="270"/>
              </w:tabs>
              <w:ind w:left="270" w:hanging="270"/>
              <w:rPr>
                <w:rFonts w:asciiTheme="minorHAnsi" w:hAnsiTheme="minorHAnsi"/>
                <w:sz w:val="22"/>
                <w:szCs w:val="22"/>
              </w:rPr>
            </w:pPr>
            <w:r w:rsidRPr="000B0967">
              <w:rPr>
                <w:rFonts w:asciiTheme="minorHAnsi" w:hAnsiTheme="minorHAnsi"/>
                <w:sz w:val="22"/>
                <w:szCs w:val="22"/>
              </w:rPr>
              <w:t>Coordinate with the Operations/Supply staff on supply and non-supply assistance activities ensuring proper and timely UNICEF and govern</w:t>
            </w:r>
            <w:r w:rsidRPr="000B0967">
              <w:rPr>
                <w:rFonts w:asciiTheme="minorHAnsi" w:hAnsiTheme="minorHAnsi"/>
                <w:sz w:val="22"/>
                <w:szCs w:val="22"/>
              </w:rPr>
              <w:softHyphen/>
              <w:t xml:space="preserve">ment accountability. </w:t>
            </w:r>
          </w:p>
          <w:p w:rsidR="008E5D06" w:rsidRPr="000B0967" w:rsidRDefault="008E5D06" w:rsidP="008E5D06">
            <w:pPr>
              <w:pStyle w:val="TORtext"/>
              <w:numPr>
                <w:ilvl w:val="0"/>
                <w:numId w:val="1"/>
              </w:numPr>
              <w:tabs>
                <w:tab w:val="clear" w:pos="720"/>
                <w:tab w:val="num" w:pos="270"/>
              </w:tabs>
              <w:ind w:left="270" w:hanging="270"/>
              <w:rPr>
                <w:rFonts w:asciiTheme="minorHAnsi" w:hAnsiTheme="minorHAnsi"/>
                <w:sz w:val="22"/>
                <w:szCs w:val="22"/>
              </w:rPr>
            </w:pPr>
            <w:r w:rsidRPr="000B0967">
              <w:rPr>
                <w:rFonts w:asciiTheme="minorHAnsi" w:hAnsiTheme="minorHAnsi"/>
                <w:sz w:val="22"/>
                <w:szCs w:val="22"/>
              </w:rPr>
              <w:t>Certify disburse</w:t>
            </w:r>
            <w:r w:rsidRPr="000B0967">
              <w:rPr>
                <w:rFonts w:asciiTheme="minorHAnsi" w:hAnsiTheme="minorHAnsi"/>
                <w:sz w:val="22"/>
                <w:szCs w:val="22"/>
              </w:rPr>
              <w:softHyphen/>
              <w:t xml:space="preserve">ments of </w:t>
            </w:r>
            <w:proofErr w:type="gramStart"/>
            <w:r w:rsidRPr="000B0967">
              <w:rPr>
                <w:rFonts w:asciiTheme="minorHAnsi" w:hAnsiTheme="minorHAnsi"/>
                <w:sz w:val="22"/>
                <w:szCs w:val="22"/>
              </w:rPr>
              <w:t>funds,</w:t>
            </w:r>
            <w:proofErr w:type="gramEnd"/>
            <w:r w:rsidRPr="000B0967">
              <w:rPr>
                <w:rFonts w:asciiTheme="minorHAnsi" w:hAnsiTheme="minorHAnsi"/>
                <w:sz w:val="22"/>
                <w:szCs w:val="22"/>
              </w:rPr>
              <w:t xml:space="preserve"> monitor and submit financial status reports.</w:t>
            </w:r>
          </w:p>
          <w:p w:rsidR="008E5D06" w:rsidRPr="000B0967" w:rsidRDefault="008E5D06" w:rsidP="00626089">
            <w:pPr>
              <w:spacing w:after="120"/>
              <w:rPr>
                <w:rFonts w:asciiTheme="minorHAnsi" w:hAnsiTheme="minorHAnsi" w:cs="Arial"/>
                <w:sz w:val="22"/>
                <w:szCs w:val="22"/>
                <w:lang w:val="en-GB"/>
              </w:rPr>
            </w:pPr>
          </w:p>
        </w:tc>
        <w:tc>
          <w:tcPr>
            <w:tcW w:w="4961" w:type="dxa"/>
          </w:tcPr>
          <w:p w:rsidR="008E5D06" w:rsidRPr="000B0967" w:rsidRDefault="008E5D06" w:rsidP="00626089">
            <w:pPr>
              <w:spacing w:before="120" w:after="120"/>
              <w:rPr>
                <w:rFonts w:asciiTheme="minorHAnsi" w:hAnsiTheme="minorHAnsi" w:cs="Arial"/>
                <w:b/>
                <w:sz w:val="22"/>
                <w:szCs w:val="22"/>
                <w:lang w:val="en-GB"/>
              </w:rPr>
            </w:pPr>
            <w:r w:rsidRPr="000B0967">
              <w:rPr>
                <w:rFonts w:asciiTheme="minorHAnsi" w:hAnsiTheme="minorHAnsi" w:cs="Arial"/>
                <w:b/>
                <w:sz w:val="22"/>
                <w:szCs w:val="22"/>
                <w:lang w:val="en-GB"/>
              </w:rPr>
              <w:lastRenderedPageBreak/>
              <w:t>QUALIFICATIONS AND COMPETENCIES:</w:t>
            </w:r>
          </w:p>
          <w:p w:rsidR="008E5D06" w:rsidRPr="000B0967" w:rsidRDefault="008E5D06" w:rsidP="00626089">
            <w:pPr>
              <w:pStyle w:val="TORtext"/>
              <w:rPr>
                <w:rFonts w:asciiTheme="minorHAnsi" w:hAnsiTheme="minorHAnsi"/>
                <w:b/>
                <w:sz w:val="22"/>
                <w:szCs w:val="22"/>
              </w:rPr>
            </w:pPr>
            <w:r w:rsidRPr="000B0967">
              <w:rPr>
                <w:rFonts w:asciiTheme="minorHAnsi" w:hAnsiTheme="minorHAnsi"/>
                <w:b/>
                <w:sz w:val="22"/>
                <w:szCs w:val="22"/>
              </w:rPr>
              <w:t>Education:</w:t>
            </w:r>
          </w:p>
          <w:p w:rsidR="008E5D06" w:rsidRPr="000B0967" w:rsidRDefault="008E5D06" w:rsidP="00626089">
            <w:pPr>
              <w:pStyle w:val="TORtext"/>
              <w:rPr>
                <w:rFonts w:asciiTheme="minorHAnsi" w:hAnsiTheme="minorHAnsi"/>
                <w:color w:val="000000"/>
                <w:sz w:val="22"/>
                <w:szCs w:val="22"/>
              </w:rPr>
            </w:pPr>
            <w:r w:rsidRPr="000B0967">
              <w:rPr>
                <w:rFonts w:asciiTheme="minorHAnsi" w:hAnsiTheme="minorHAnsi"/>
                <w:color w:val="000000"/>
                <w:sz w:val="22"/>
                <w:szCs w:val="22"/>
              </w:rPr>
              <w:t>University degree (minimum BA degree), preferably in humanitarian affairs, social science, law, development studies or other relevant field.</w:t>
            </w:r>
          </w:p>
          <w:p w:rsidR="008E5D06" w:rsidRPr="000B0967" w:rsidRDefault="008E5D06" w:rsidP="00626089">
            <w:pPr>
              <w:pStyle w:val="TORtext"/>
              <w:rPr>
                <w:rFonts w:asciiTheme="minorHAnsi" w:hAnsiTheme="minorHAnsi"/>
                <w:b/>
                <w:color w:val="000000"/>
                <w:sz w:val="22"/>
                <w:szCs w:val="22"/>
              </w:rPr>
            </w:pPr>
            <w:r w:rsidRPr="000B0967">
              <w:rPr>
                <w:rFonts w:asciiTheme="minorHAnsi" w:hAnsiTheme="minorHAnsi"/>
                <w:b/>
                <w:sz w:val="22"/>
                <w:szCs w:val="22"/>
              </w:rPr>
              <w:t>Work Experience:</w:t>
            </w:r>
          </w:p>
          <w:p w:rsidR="008E5D06" w:rsidRPr="000B0967" w:rsidRDefault="008E5D06" w:rsidP="00626089">
            <w:pPr>
              <w:pStyle w:val="TORtext"/>
              <w:rPr>
                <w:rFonts w:asciiTheme="minorHAnsi" w:hAnsiTheme="minorHAnsi"/>
                <w:sz w:val="22"/>
                <w:szCs w:val="22"/>
              </w:rPr>
            </w:pPr>
            <w:r w:rsidRPr="000B0967">
              <w:rPr>
                <w:rFonts w:asciiTheme="minorHAnsi" w:hAnsiTheme="minorHAnsi"/>
                <w:sz w:val="22"/>
                <w:szCs w:val="22"/>
              </w:rPr>
              <w:t xml:space="preserve">Minimum of 3 years (of which at least 2 in the field) of progressively responsible professional experience in humanitarian affairs, human rights ,child protection, emergency preparedness, crisis/emergency relief management, rehabilitation and development, or other related area. Experience in Genesis is an asset.  </w:t>
            </w:r>
          </w:p>
          <w:p w:rsidR="008E5D06" w:rsidRPr="000B0967" w:rsidRDefault="008E5D06" w:rsidP="00626089">
            <w:pPr>
              <w:pStyle w:val="TORtext"/>
              <w:rPr>
                <w:rFonts w:asciiTheme="minorHAnsi" w:hAnsiTheme="minorHAnsi"/>
                <w:b/>
                <w:sz w:val="22"/>
                <w:szCs w:val="22"/>
              </w:rPr>
            </w:pPr>
            <w:r w:rsidRPr="000B0967">
              <w:rPr>
                <w:rFonts w:asciiTheme="minorHAnsi" w:hAnsiTheme="minorHAnsi"/>
                <w:b/>
                <w:sz w:val="22"/>
                <w:szCs w:val="22"/>
              </w:rPr>
              <w:t>Computer Skills:</w:t>
            </w:r>
          </w:p>
          <w:p w:rsidR="008E5D06" w:rsidRPr="000B0967" w:rsidRDefault="008E5D06" w:rsidP="00626089">
            <w:pPr>
              <w:pStyle w:val="TORtext"/>
              <w:rPr>
                <w:rFonts w:asciiTheme="minorHAnsi" w:hAnsiTheme="minorHAnsi"/>
                <w:sz w:val="22"/>
                <w:szCs w:val="22"/>
              </w:rPr>
            </w:pPr>
            <w:r w:rsidRPr="000B0967">
              <w:rPr>
                <w:rFonts w:asciiTheme="minorHAnsi" w:hAnsiTheme="minorHAnsi"/>
                <w:sz w:val="22"/>
                <w:szCs w:val="22"/>
              </w:rPr>
              <w:t xml:space="preserve">Fully proficient computer skills including use of relevant software and other applications, e.g. word processing, </w:t>
            </w:r>
            <w:proofErr w:type="spellStart"/>
            <w:r w:rsidRPr="000B0967">
              <w:rPr>
                <w:rFonts w:asciiTheme="minorHAnsi" w:hAnsiTheme="minorHAnsi"/>
                <w:sz w:val="22"/>
                <w:szCs w:val="22"/>
              </w:rPr>
              <w:t>spreadsheets</w:t>
            </w:r>
            <w:proofErr w:type="spellEnd"/>
            <w:r w:rsidRPr="000B0967">
              <w:rPr>
                <w:rFonts w:asciiTheme="minorHAnsi" w:hAnsiTheme="minorHAnsi"/>
                <w:sz w:val="22"/>
                <w:szCs w:val="22"/>
              </w:rPr>
              <w:t>, internal databases, Internet etc..</w:t>
            </w:r>
          </w:p>
          <w:p w:rsidR="008E5D06" w:rsidRPr="000B0967" w:rsidRDefault="008E5D06" w:rsidP="00626089">
            <w:pPr>
              <w:pStyle w:val="TORtext"/>
              <w:rPr>
                <w:rFonts w:asciiTheme="minorHAnsi" w:hAnsiTheme="minorHAnsi"/>
                <w:b/>
                <w:sz w:val="22"/>
                <w:szCs w:val="22"/>
              </w:rPr>
            </w:pPr>
            <w:r w:rsidRPr="000B0967">
              <w:rPr>
                <w:rFonts w:asciiTheme="minorHAnsi" w:hAnsiTheme="minorHAnsi"/>
                <w:b/>
                <w:sz w:val="22"/>
                <w:szCs w:val="22"/>
              </w:rPr>
              <w:lastRenderedPageBreak/>
              <w:t xml:space="preserve">Other Skills: </w:t>
            </w:r>
          </w:p>
          <w:p w:rsidR="008E5D06" w:rsidRPr="000B0967" w:rsidRDefault="008E5D06" w:rsidP="00626089">
            <w:pPr>
              <w:pStyle w:val="TORtext"/>
              <w:rPr>
                <w:rFonts w:asciiTheme="minorHAnsi" w:hAnsiTheme="minorHAnsi"/>
                <w:sz w:val="22"/>
                <w:szCs w:val="22"/>
              </w:rPr>
            </w:pPr>
            <w:r w:rsidRPr="000B0967">
              <w:rPr>
                <w:rFonts w:asciiTheme="minorHAnsi" w:hAnsiTheme="minorHAnsi"/>
                <w:bCs/>
                <w:sz w:val="22"/>
                <w:szCs w:val="22"/>
              </w:rPr>
              <w:t>Knowledge of the institutions of the UN system; a</w:t>
            </w:r>
            <w:r w:rsidRPr="000B0967">
              <w:rPr>
                <w:rFonts w:asciiTheme="minorHAnsi" w:hAnsiTheme="minorHAnsi"/>
                <w:snapToGrid w:val="0"/>
                <w:sz w:val="22"/>
                <w:szCs w:val="22"/>
              </w:rPr>
              <w:t>bility to work in an international or multicultural environment.</w:t>
            </w:r>
          </w:p>
          <w:p w:rsidR="008E5D06" w:rsidRPr="000B0967" w:rsidRDefault="008E5D06" w:rsidP="00626089">
            <w:pPr>
              <w:pStyle w:val="TORtext"/>
              <w:rPr>
                <w:rFonts w:asciiTheme="minorHAnsi" w:hAnsiTheme="minorHAnsi"/>
                <w:b/>
                <w:sz w:val="22"/>
                <w:szCs w:val="22"/>
              </w:rPr>
            </w:pPr>
            <w:r w:rsidRPr="000B0967">
              <w:rPr>
                <w:rFonts w:asciiTheme="minorHAnsi" w:hAnsiTheme="minorHAnsi"/>
                <w:b/>
                <w:sz w:val="22"/>
                <w:szCs w:val="22"/>
              </w:rPr>
              <w:t xml:space="preserve">Languages: </w:t>
            </w:r>
          </w:p>
          <w:p w:rsidR="008E5D06" w:rsidRPr="000B0967" w:rsidRDefault="008E5D06" w:rsidP="00626089">
            <w:pPr>
              <w:rPr>
                <w:rFonts w:asciiTheme="minorHAnsi" w:hAnsiTheme="minorHAnsi"/>
                <w:sz w:val="22"/>
                <w:szCs w:val="22"/>
                <w:lang w:val="en-GB"/>
              </w:rPr>
            </w:pPr>
            <w:r w:rsidRPr="000B0967">
              <w:rPr>
                <w:rFonts w:asciiTheme="minorHAnsi" w:hAnsiTheme="minorHAnsi"/>
                <w:sz w:val="22"/>
                <w:szCs w:val="22"/>
                <w:lang w:val="en-GB"/>
              </w:rPr>
              <w:t xml:space="preserve">Fluency in oral and written English is essential; knowledge of a second official UN language is an advantage. Knowledge of </w:t>
            </w:r>
            <w:proofErr w:type="spellStart"/>
            <w:r w:rsidRPr="000B0967">
              <w:rPr>
                <w:rFonts w:asciiTheme="minorHAnsi" w:hAnsiTheme="minorHAnsi"/>
                <w:sz w:val="22"/>
                <w:szCs w:val="22"/>
                <w:lang w:val="en-GB"/>
              </w:rPr>
              <w:t>Genesian</w:t>
            </w:r>
            <w:proofErr w:type="spellEnd"/>
            <w:r w:rsidRPr="000B0967">
              <w:rPr>
                <w:rFonts w:asciiTheme="minorHAnsi" w:hAnsiTheme="minorHAnsi"/>
                <w:sz w:val="22"/>
                <w:szCs w:val="22"/>
                <w:lang w:val="en-GB"/>
              </w:rPr>
              <w:t xml:space="preserve"> is an asset.</w:t>
            </w:r>
          </w:p>
          <w:p w:rsidR="008E5D06" w:rsidRPr="000B0967" w:rsidRDefault="008E5D06" w:rsidP="00626089">
            <w:pPr>
              <w:rPr>
                <w:rFonts w:asciiTheme="minorHAnsi" w:hAnsiTheme="minorHAnsi"/>
                <w:sz w:val="22"/>
                <w:szCs w:val="22"/>
                <w:lang w:val="en-GB"/>
              </w:rPr>
            </w:pPr>
          </w:p>
          <w:p w:rsidR="008E5D06" w:rsidRPr="000B0967" w:rsidRDefault="008E5D06" w:rsidP="00626089">
            <w:pPr>
              <w:rPr>
                <w:rFonts w:asciiTheme="minorHAnsi" w:hAnsiTheme="minorHAnsi"/>
                <w:b/>
                <w:sz w:val="22"/>
                <w:szCs w:val="22"/>
                <w:lang w:val="en-GB"/>
              </w:rPr>
            </w:pPr>
            <w:r w:rsidRPr="000B0967">
              <w:rPr>
                <w:rFonts w:asciiTheme="minorHAnsi" w:hAnsiTheme="minorHAnsi"/>
                <w:b/>
                <w:sz w:val="22"/>
                <w:szCs w:val="22"/>
                <w:lang w:val="en-GB"/>
              </w:rPr>
              <w:t>Critical competencies</w:t>
            </w:r>
          </w:p>
          <w:p w:rsidR="008E5D06" w:rsidRPr="000B0967" w:rsidRDefault="008E5D06" w:rsidP="00626089">
            <w:pPr>
              <w:rPr>
                <w:rFonts w:asciiTheme="minorHAnsi" w:hAnsiTheme="minorHAnsi"/>
                <w:sz w:val="22"/>
                <w:szCs w:val="22"/>
                <w:lang w:val="en-GB"/>
              </w:rPr>
            </w:pPr>
          </w:p>
          <w:p w:rsidR="008E5D06" w:rsidRPr="000B0967" w:rsidRDefault="008E5D06" w:rsidP="00626089">
            <w:pPr>
              <w:spacing w:after="60"/>
              <w:rPr>
                <w:rFonts w:asciiTheme="minorHAnsi" w:hAnsiTheme="minorHAnsi" w:cs="Arial"/>
                <w:sz w:val="22"/>
                <w:szCs w:val="22"/>
                <w:lang w:val="en-GB"/>
              </w:rPr>
            </w:pPr>
            <w:r w:rsidRPr="000B0967">
              <w:rPr>
                <w:rFonts w:asciiTheme="minorHAnsi" w:hAnsiTheme="minorHAnsi" w:cs="Arial"/>
                <w:sz w:val="22"/>
                <w:szCs w:val="22"/>
                <w:u w:val="single"/>
                <w:lang w:val="en-GB"/>
              </w:rPr>
              <w:t>Technical</w:t>
            </w:r>
          </w:p>
          <w:p w:rsidR="008E5D06" w:rsidRPr="000B0967" w:rsidRDefault="008E5D06" w:rsidP="00626089">
            <w:pPr>
              <w:pStyle w:val="TORtext"/>
              <w:rPr>
                <w:rFonts w:asciiTheme="minorHAnsi" w:hAnsiTheme="minorHAnsi"/>
                <w:sz w:val="22"/>
                <w:szCs w:val="22"/>
              </w:rPr>
            </w:pPr>
            <w:r w:rsidRPr="000B0967">
              <w:rPr>
                <w:rFonts w:asciiTheme="minorHAnsi" w:hAnsiTheme="minorHAnsi"/>
                <w:sz w:val="22"/>
                <w:szCs w:val="22"/>
              </w:rPr>
              <w:t>Broad knowledge of the range of child protection issues in emergencies and ability to craft an initial response. Understanding of needs assessments and analysis. Demonstrated coordination experience and capacity to work well with others.</w:t>
            </w:r>
          </w:p>
          <w:p w:rsidR="008E5D06" w:rsidRPr="000B0967" w:rsidRDefault="008E5D06" w:rsidP="00626089">
            <w:pPr>
              <w:pStyle w:val="TORtext"/>
              <w:rPr>
                <w:rFonts w:asciiTheme="minorHAnsi" w:hAnsiTheme="minorHAnsi"/>
                <w:sz w:val="22"/>
                <w:szCs w:val="22"/>
              </w:rPr>
            </w:pPr>
            <w:r w:rsidRPr="000B0967">
              <w:rPr>
                <w:rFonts w:asciiTheme="minorHAnsi" w:hAnsiTheme="minorHAnsi"/>
                <w:sz w:val="22"/>
                <w:szCs w:val="22"/>
                <w:u w:val="single"/>
              </w:rPr>
              <w:t>Managing resources</w:t>
            </w:r>
          </w:p>
          <w:p w:rsidR="008E5D06" w:rsidRPr="000B0967" w:rsidRDefault="008E5D06" w:rsidP="00626089">
            <w:pPr>
              <w:pStyle w:val="TORtext"/>
              <w:rPr>
                <w:rFonts w:asciiTheme="minorHAnsi" w:hAnsiTheme="minorHAnsi"/>
                <w:sz w:val="22"/>
                <w:szCs w:val="22"/>
              </w:rPr>
            </w:pPr>
            <w:r w:rsidRPr="000B0967">
              <w:rPr>
                <w:rFonts w:asciiTheme="minorHAnsi" w:hAnsiTheme="minorHAnsi"/>
                <w:sz w:val="22"/>
                <w:szCs w:val="22"/>
              </w:rPr>
              <w:t xml:space="preserve">Keeps performance objectives on track, despite changing demands and conflicting priorities, by co-ordinating and managing personnel, raw materials, donor funds, etc. </w:t>
            </w:r>
          </w:p>
          <w:p w:rsidR="008E5D06" w:rsidRPr="000B0967" w:rsidRDefault="008E5D06" w:rsidP="00626089">
            <w:pPr>
              <w:pStyle w:val="TORtext"/>
              <w:rPr>
                <w:rFonts w:asciiTheme="minorHAnsi" w:hAnsiTheme="minorHAnsi"/>
                <w:sz w:val="22"/>
                <w:szCs w:val="22"/>
              </w:rPr>
            </w:pPr>
            <w:r w:rsidRPr="000B0967">
              <w:rPr>
                <w:rFonts w:asciiTheme="minorHAnsi" w:hAnsiTheme="minorHAnsi"/>
                <w:sz w:val="22"/>
                <w:szCs w:val="22"/>
              </w:rPr>
              <w:t>Ability to organize and facilitate training aimed to building capacity of colleagues and partners.</w:t>
            </w:r>
          </w:p>
          <w:p w:rsidR="008E5D06" w:rsidRPr="000B0967" w:rsidRDefault="008E5D06" w:rsidP="00626089">
            <w:pPr>
              <w:pStyle w:val="TORtext"/>
              <w:rPr>
                <w:rFonts w:asciiTheme="minorHAnsi" w:hAnsiTheme="minorHAnsi"/>
                <w:bCs/>
                <w:sz w:val="22"/>
                <w:szCs w:val="22"/>
                <w:u w:val="single"/>
              </w:rPr>
            </w:pPr>
            <w:r w:rsidRPr="000B0967">
              <w:rPr>
                <w:rFonts w:asciiTheme="minorHAnsi" w:hAnsiTheme="minorHAnsi"/>
                <w:bCs/>
                <w:sz w:val="22"/>
                <w:szCs w:val="22"/>
                <w:u w:val="single"/>
              </w:rPr>
              <w:t>Teamwork</w:t>
            </w:r>
          </w:p>
          <w:p w:rsidR="008E5D06" w:rsidRPr="000B0967" w:rsidRDefault="008E5D06" w:rsidP="00626089">
            <w:pPr>
              <w:pStyle w:val="TORtext"/>
              <w:rPr>
                <w:rFonts w:asciiTheme="minorHAnsi" w:hAnsiTheme="minorHAnsi"/>
                <w:sz w:val="22"/>
                <w:szCs w:val="22"/>
              </w:rPr>
            </w:pPr>
            <w:r w:rsidRPr="000B0967">
              <w:rPr>
                <w:rFonts w:asciiTheme="minorHAnsi" w:hAnsiTheme="minorHAnsi"/>
                <w:bCs/>
                <w:sz w:val="22"/>
                <w:szCs w:val="22"/>
              </w:rPr>
              <w:t xml:space="preserve">Cooperates and works effectively with others in an emergency setting in the pursuit of common goals. </w:t>
            </w:r>
            <w:r w:rsidRPr="000B0967">
              <w:rPr>
                <w:rFonts w:asciiTheme="minorHAnsi" w:hAnsiTheme="minorHAnsi"/>
                <w:sz w:val="22"/>
                <w:szCs w:val="22"/>
              </w:rPr>
              <w:t>Effectively links the purposes and functioning of the team to UNICEF's mission, vision, purpose, goals and results.</w:t>
            </w:r>
          </w:p>
          <w:p w:rsidR="008E5D06" w:rsidRPr="000B0967" w:rsidRDefault="008E5D06" w:rsidP="00626089">
            <w:pPr>
              <w:pStyle w:val="TORtext"/>
              <w:rPr>
                <w:rFonts w:asciiTheme="minorHAnsi" w:hAnsiTheme="minorHAnsi"/>
                <w:sz w:val="22"/>
                <w:szCs w:val="22"/>
                <w:u w:val="single"/>
              </w:rPr>
            </w:pPr>
            <w:r w:rsidRPr="000B0967">
              <w:rPr>
                <w:rFonts w:asciiTheme="minorHAnsi" w:hAnsiTheme="minorHAnsi"/>
                <w:sz w:val="22"/>
                <w:szCs w:val="22"/>
                <w:u w:val="single"/>
              </w:rPr>
              <w:t>Building trust</w:t>
            </w:r>
          </w:p>
          <w:p w:rsidR="008E5D06" w:rsidRPr="000B0967" w:rsidRDefault="008E5D06" w:rsidP="00626089">
            <w:pPr>
              <w:pStyle w:val="TORtext"/>
              <w:rPr>
                <w:rFonts w:asciiTheme="minorHAnsi" w:hAnsiTheme="minorHAnsi"/>
                <w:sz w:val="22"/>
                <w:szCs w:val="22"/>
              </w:rPr>
            </w:pPr>
            <w:r w:rsidRPr="000B0967">
              <w:rPr>
                <w:rFonts w:asciiTheme="minorHAnsi" w:hAnsiTheme="minorHAnsi"/>
                <w:sz w:val="22"/>
                <w:szCs w:val="22"/>
              </w:rPr>
              <w:t>Promotes policies, procedures, or structures that support strong relationships with partners. Demonstrates sensitivity towards their needs and expectations, maintaining open communication.</w:t>
            </w:r>
          </w:p>
          <w:p w:rsidR="008E5D06" w:rsidRPr="000B0967" w:rsidRDefault="008E5D06" w:rsidP="00626089">
            <w:pPr>
              <w:pStyle w:val="TORtext"/>
              <w:rPr>
                <w:rFonts w:asciiTheme="minorHAnsi" w:hAnsiTheme="minorHAnsi"/>
                <w:sz w:val="22"/>
                <w:szCs w:val="22"/>
                <w:u w:val="single"/>
              </w:rPr>
            </w:pPr>
            <w:r w:rsidRPr="000B0967">
              <w:rPr>
                <w:rFonts w:asciiTheme="minorHAnsi" w:hAnsiTheme="minorHAnsi"/>
                <w:sz w:val="22"/>
                <w:szCs w:val="22"/>
                <w:u w:val="single"/>
              </w:rPr>
              <w:t>Embracing Diversity</w:t>
            </w:r>
          </w:p>
          <w:p w:rsidR="008E5D06" w:rsidRPr="000B0967" w:rsidRDefault="008E5D06" w:rsidP="00626089">
            <w:pPr>
              <w:pStyle w:val="TORtext"/>
              <w:rPr>
                <w:rFonts w:asciiTheme="minorHAnsi" w:hAnsiTheme="minorHAnsi"/>
                <w:sz w:val="22"/>
                <w:szCs w:val="22"/>
              </w:rPr>
            </w:pPr>
            <w:r w:rsidRPr="000B0967">
              <w:rPr>
                <w:rFonts w:asciiTheme="minorHAnsi" w:hAnsiTheme="minorHAnsi"/>
                <w:sz w:val="22"/>
                <w:szCs w:val="22"/>
              </w:rPr>
              <w:t>Promotes, practices, and helps others value and respect diversity of gender, culture, opinions, values, perspectives, ideas, skills, expertise, knowledge, and experiences.</w:t>
            </w:r>
          </w:p>
          <w:p w:rsidR="008E5D06" w:rsidRPr="000B0967" w:rsidRDefault="008E5D06" w:rsidP="00626089">
            <w:pPr>
              <w:pStyle w:val="TORtext"/>
              <w:rPr>
                <w:rFonts w:asciiTheme="minorHAnsi" w:hAnsiTheme="minorHAnsi"/>
                <w:sz w:val="22"/>
                <w:szCs w:val="22"/>
                <w:u w:val="single"/>
              </w:rPr>
            </w:pPr>
            <w:r w:rsidRPr="000B0967">
              <w:rPr>
                <w:rFonts w:asciiTheme="minorHAnsi" w:hAnsiTheme="minorHAnsi"/>
                <w:sz w:val="22"/>
                <w:szCs w:val="22"/>
                <w:u w:val="single"/>
              </w:rPr>
              <w:t>Flexibility</w:t>
            </w:r>
          </w:p>
          <w:p w:rsidR="008E5D06" w:rsidRPr="000B0967" w:rsidRDefault="008E5D06" w:rsidP="00626089">
            <w:pPr>
              <w:pStyle w:val="TORtext"/>
              <w:rPr>
                <w:rFonts w:asciiTheme="minorHAnsi" w:hAnsiTheme="minorHAnsi"/>
                <w:sz w:val="22"/>
                <w:szCs w:val="22"/>
              </w:rPr>
            </w:pPr>
            <w:r w:rsidRPr="000B0967">
              <w:rPr>
                <w:rFonts w:asciiTheme="minorHAnsi" w:hAnsiTheme="minorHAnsi"/>
                <w:bCs/>
                <w:sz w:val="22"/>
                <w:szCs w:val="22"/>
              </w:rPr>
              <w:lastRenderedPageBreak/>
              <w:t>Works effectively on multiple assignments simultaneously and adapts to changing demands and circumstances; adaptable and ready to travel with little or short notice.</w:t>
            </w:r>
          </w:p>
          <w:p w:rsidR="008E5D06" w:rsidRPr="000B0967" w:rsidRDefault="008E5D06" w:rsidP="00626089">
            <w:pPr>
              <w:pStyle w:val="TORtext"/>
              <w:rPr>
                <w:rFonts w:asciiTheme="minorHAnsi" w:hAnsiTheme="minorHAnsi"/>
                <w:bCs/>
                <w:sz w:val="22"/>
                <w:szCs w:val="22"/>
                <w:u w:val="single"/>
              </w:rPr>
            </w:pPr>
            <w:r w:rsidRPr="000B0967">
              <w:rPr>
                <w:rFonts w:asciiTheme="minorHAnsi" w:hAnsiTheme="minorHAnsi"/>
                <w:bCs/>
                <w:sz w:val="22"/>
                <w:szCs w:val="22"/>
                <w:u w:val="single"/>
              </w:rPr>
              <w:t>Managing Stress</w:t>
            </w:r>
          </w:p>
          <w:p w:rsidR="008E5D06" w:rsidRPr="000B0967" w:rsidRDefault="008E5D06" w:rsidP="00626089">
            <w:pPr>
              <w:pStyle w:val="TORtext"/>
              <w:rPr>
                <w:rFonts w:asciiTheme="minorHAnsi" w:hAnsiTheme="minorHAnsi"/>
                <w:sz w:val="22"/>
                <w:szCs w:val="22"/>
              </w:rPr>
            </w:pPr>
            <w:r w:rsidRPr="000B0967">
              <w:rPr>
                <w:rFonts w:asciiTheme="minorHAnsi" w:hAnsiTheme="minorHAnsi"/>
                <w:bCs/>
                <w:sz w:val="22"/>
                <w:szCs w:val="22"/>
              </w:rPr>
              <w:t>Performs effectively in unstable, uncertain, or potentially dangerous environments while maintaining physical and mental health.</w:t>
            </w:r>
          </w:p>
          <w:p w:rsidR="008E5D06" w:rsidRPr="000B0967" w:rsidRDefault="008E5D06" w:rsidP="00626089">
            <w:pPr>
              <w:rPr>
                <w:rFonts w:asciiTheme="minorHAnsi" w:hAnsiTheme="minorHAnsi" w:cs="Arial"/>
                <w:sz w:val="22"/>
                <w:szCs w:val="22"/>
                <w:lang w:val="en-GB"/>
              </w:rPr>
            </w:pPr>
          </w:p>
        </w:tc>
      </w:tr>
    </w:tbl>
    <w:p w:rsidR="008E5D06" w:rsidRPr="000B0967" w:rsidRDefault="008E5D06" w:rsidP="008E5D06">
      <w:pPr>
        <w:tabs>
          <w:tab w:val="left" w:pos="1980"/>
          <w:tab w:val="left" w:pos="7740"/>
        </w:tabs>
        <w:ind w:left="-142"/>
        <w:rPr>
          <w:rFonts w:asciiTheme="minorHAnsi" w:hAnsiTheme="minorHAnsi" w:cs="Arial"/>
          <w:b/>
          <w:caps/>
          <w:sz w:val="22"/>
          <w:szCs w:val="22"/>
          <w:lang w:val="en-GB"/>
        </w:rPr>
      </w:pPr>
      <w:r w:rsidRPr="000B0967">
        <w:rPr>
          <w:rFonts w:asciiTheme="minorHAnsi" w:hAnsiTheme="minorHAnsi" w:cs="Arial"/>
          <w:noProof/>
          <w:sz w:val="22"/>
          <w:szCs w:val="22"/>
          <w:lang w:val="en-US" w:eastAsia="en-US"/>
        </w:rPr>
        <w:lastRenderedPageBreak/>
        <mc:AlternateContent>
          <mc:Choice Requires="wps">
            <w:drawing>
              <wp:anchor distT="0" distB="0" distL="114300" distR="114300" simplePos="0" relativeHeight="251659264" behindDoc="0" locked="0" layoutInCell="1" allowOverlap="1" wp14:anchorId="42EB29C9" wp14:editId="52AECCD9">
                <wp:simplePos x="0" y="0"/>
                <wp:positionH relativeFrom="column">
                  <wp:posOffset>1460500</wp:posOffset>
                </wp:positionH>
                <wp:positionV relativeFrom="paragraph">
                  <wp:posOffset>35560</wp:posOffset>
                </wp:positionV>
                <wp:extent cx="1498600" cy="376555"/>
                <wp:effectExtent l="0" t="10160" r="38100" b="3238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8600" cy="376555"/>
                        </a:xfrm>
                        <a:custGeom>
                          <a:avLst/>
                          <a:gdLst>
                            <a:gd name="T0" fmla="*/ 23 w 2360"/>
                            <a:gd name="T1" fmla="*/ 578 h 593"/>
                            <a:gd name="T2" fmla="*/ 64 w 2360"/>
                            <a:gd name="T3" fmla="*/ 551 h 593"/>
                            <a:gd name="T4" fmla="*/ 118 w 2360"/>
                            <a:gd name="T5" fmla="*/ 483 h 593"/>
                            <a:gd name="T6" fmla="*/ 254 w 2360"/>
                            <a:gd name="T7" fmla="*/ 279 h 593"/>
                            <a:gd name="T8" fmla="*/ 349 w 2360"/>
                            <a:gd name="T9" fmla="*/ 116 h 593"/>
                            <a:gd name="T10" fmla="*/ 363 w 2360"/>
                            <a:gd name="T11" fmla="*/ 62 h 593"/>
                            <a:gd name="T12" fmla="*/ 390 w 2360"/>
                            <a:gd name="T13" fmla="*/ 7 h 593"/>
                            <a:gd name="T14" fmla="*/ 376 w 2360"/>
                            <a:gd name="T15" fmla="*/ 62 h 593"/>
                            <a:gd name="T16" fmla="*/ 308 w 2360"/>
                            <a:gd name="T17" fmla="*/ 129 h 593"/>
                            <a:gd name="T18" fmla="*/ 281 w 2360"/>
                            <a:gd name="T19" fmla="*/ 157 h 593"/>
                            <a:gd name="T20" fmla="*/ 444 w 2360"/>
                            <a:gd name="T21" fmla="*/ 374 h 593"/>
                            <a:gd name="T22" fmla="*/ 498 w 2360"/>
                            <a:gd name="T23" fmla="*/ 428 h 593"/>
                            <a:gd name="T24" fmla="*/ 213 w 2360"/>
                            <a:gd name="T25" fmla="*/ 496 h 593"/>
                            <a:gd name="T26" fmla="*/ 376 w 2360"/>
                            <a:gd name="T27" fmla="*/ 415 h 593"/>
                            <a:gd name="T28" fmla="*/ 566 w 2360"/>
                            <a:gd name="T29" fmla="*/ 388 h 593"/>
                            <a:gd name="T30" fmla="*/ 580 w 2360"/>
                            <a:gd name="T31" fmla="*/ 347 h 593"/>
                            <a:gd name="T32" fmla="*/ 594 w 2360"/>
                            <a:gd name="T33" fmla="*/ 292 h 593"/>
                            <a:gd name="T34" fmla="*/ 580 w 2360"/>
                            <a:gd name="T35" fmla="*/ 197 h 593"/>
                            <a:gd name="T36" fmla="*/ 553 w 2360"/>
                            <a:gd name="T37" fmla="*/ 238 h 593"/>
                            <a:gd name="T38" fmla="*/ 566 w 2360"/>
                            <a:gd name="T39" fmla="*/ 360 h 593"/>
                            <a:gd name="T40" fmla="*/ 648 w 2360"/>
                            <a:gd name="T41" fmla="*/ 388 h 593"/>
                            <a:gd name="T42" fmla="*/ 675 w 2360"/>
                            <a:gd name="T43" fmla="*/ 442 h 593"/>
                            <a:gd name="T44" fmla="*/ 689 w 2360"/>
                            <a:gd name="T45" fmla="*/ 510 h 593"/>
                            <a:gd name="T46" fmla="*/ 825 w 2360"/>
                            <a:gd name="T47" fmla="*/ 442 h 593"/>
                            <a:gd name="T48" fmla="*/ 770 w 2360"/>
                            <a:gd name="T49" fmla="*/ 401 h 593"/>
                            <a:gd name="T50" fmla="*/ 825 w 2360"/>
                            <a:gd name="T51" fmla="*/ 48 h 593"/>
                            <a:gd name="T52" fmla="*/ 933 w 2360"/>
                            <a:gd name="T53" fmla="*/ 333 h 593"/>
                            <a:gd name="T54" fmla="*/ 960 w 2360"/>
                            <a:gd name="T55" fmla="*/ 428 h 593"/>
                            <a:gd name="T56" fmla="*/ 1055 w 2360"/>
                            <a:gd name="T57" fmla="*/ 523 h 593"/>
                            <a:gd name="T58" fmla="*/ 1083 w 2360"/>
                            <a:gd name="T59" fmla="*/ 551 h 593"/>
                            <a:gd name="T60" fmla="*/ 1123 w 2360"/>
                            <a:gd name="T61" fmla="*/ 469 h 593"/>
                            <a:gd name="T62" fmla="*/ 1151 w 2360"/>
                            <a:gd name="T63" fmla="*/ 360 h 593"/>
                            <a:gd name="T64" fmla="*/ 947 w 2360"/>
                            <a:gd name="T65" fmla="*/ 34 h 593"/>
                            <a:gd name="T66" fmla="*/ 906 w 2360"/>
                            <a:gd name="T67" fmla="*/ 7 h 593"/>
                            <a:gd name="T68" fmla="*/ 892 w 2360"/>
                            <a:gd name="T69" fmla="*/ 62 h 593"/>
                            <a:gd name="T70" fmla="*/ 906 w 2360"/>
                            <a:gd name="T71" fmla="*/ 157 h 593"/>
                            <a:gd name="T72" fmla="*/ 974 w 2360"/>
                            <a:gd name="T73" fmla="*/ 279 h 593"/>
                            <a:gd name="T74" fmla="*/ 1205 w 2360"/>
                            <a:gd name="T75" fmla="*/ 578 h 593"/>
                            <a:gd name="T76" fmla="*/ 1341 w 2360"/>
                            <a:gd name="T77" fmla="*/ 537 h 593"/>
                            <a:gd name="T78" fmla="*/ 1395 w 2360"/>
                            <a:gd name="T79" fmla="*/ 442 h 593"/>
                            <a:gd name="T80" fmla="*/ 1354 w 2360"/>
                            <a:gd name="T81" fmla="*/ 455 h 593"/>
                            <a:gd name="T82" fmla="*/ 1694 w 2360"/>
                            <a:gd name="T83" fmla="*/ 564 h 593"/>
                            <a:gd name="T84" fmla="*/ 2115 w 2360"/>
                            <a:gd name="T85" fmla="*/ 537 h 593"/>
                            <a:gd name="T86" fmla="*/ 2237 w 2360"/>
                            <a:gd name="T87" fmla="*/ 483 h 593"/>
                            <a:gd name="T88" fmla="*/ 2265 w 2360"/>
                            <a:gd name="T89" fmla="*/ 455 h 593"/>
                            <a:gd name="T90" fmla="*/ 2169 w 2360"/>
                            <a:gd name="T91" fmla="*/ 469 h 593"/>
                            <a:gd name="T92" fmla="*/ 2129 w 2360"/>
                            <a:gd name="T93" fmla="*/ 483 h 593"/>
                            <a:gd name="T94" fmla="*/ 2197 w 2360"/>
                            <a:gd name="T95" fmla="*/ 496 h 593"/>
                            <a:gd name="T96" fmla="*/ 2360 w 2360"/>
                            <a:gd name="T97" fmla="*/ 496 h 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360" h="593">
                              <a:moveTo>
                                <a:pt x="23" y="578"/>
                              </a:moveTo>
                              <a:cubicBezTo>
                                <a:pt x="37" y="569"/>
                                <a:pt x="54" y="564"/>
                                <a:pt x="64" y="551"/>
                              </a:cubicBezTo>
                              <a:cubicBezTo>
                                <a:pt x="139" y="457"/>
                                <a:pt x="0" y="560"/>
                                <a:pt x="118" y="483"/>
                              </a:cubicBezTo>
                              <a:cubicBezTo>
                                <a:pt x="163" y="415"/>
                                <a:pt x="213" y="350"/>
                                <a:pt x="254" y="279"/>
                              </a:cubicBezTo>
                              <a:cubicBezTo>
                                <a:pt x="286" y="225"/>
                                <a:pt x="349" y="116"/>
                                <a:pt x="349" y="116"/>
                              </a:cubicBezTo>
                              <a:cubicBezTo>
                                <a:pt x="354" y="98"/>
                                <a:pt x="356" y="79"/>
                                <a:pt x="363" y="62"/>
                              </a:cubicBezTo>
                              <a:cubicBezTo>
                                <a:pt x="370" y="43"/>
                                <a:pt x="370" y="7"/>
                                <a:pt x="390" y="7"/>
                              </a:cubicBezTo>
                              <a:cubicBezTo>
                                <a:pt x="409" y="7"/>
                                <a:pt x="383" y="44"/>
                                <a:pt x="376" y="62"/>
                              </a:cubicBezTo>
                              <a:cubicBezTo>
                                <a:pt x="352" y="126"/>
                                <a:pt x="361" y="112"/>
                                <a:pt x="308" y="129"/>
                              </a:cubicBezTo>
                              <a:cubicBezTo>
                                <a:pt x="299" y="138"/>
                                <a:pt x="281" y="144"/>
                                <a:pt x="281" y="157"/>
                              </a:cubicBezTo>
                              <a:cubicBezTo>
                                <a:pt x="281" y="252"/>
                                <a:pt x="394" y="324"/>
                                <a:pt x="444" y="374"/>
                              </a:cubicBezTo>
                              <a:cubicBezTo>
                                <a:pt x="462" y="392"/>
                                <a:pt x="498" y="428"/>
                                <a:pt x="498" y="428"/>
                              </a:cubicBezTo>
                              <a:cubicBezTo>
                                <a:pt x="554" y="593"/>
                                <a:pt x="238" y="499"/>
                                <a:pt x="213" y="496"/>
                              </a:cubicBezTo>
                              <a:cubicBezTo>
                                <a:pt x="48" y="388"/>
                                <a:pt x="265" y="422"/>
                                <a:pt x="376" y="415"/>
                              </a:cubicBezTo>
                              <a:cubicBezTo>
                                <a:pt x="438" y="399"/>
                                <a:pt x="506" y="410"/>
                                <a:pt x="566" y="388"/>
                              </a:cubicBezTo>
                              <a:cubicBezTo>
                                <a:pt x="580" y="383"/>
                                <a:pt x="576" y="361"/>
                                <a:pt x="580" y="347"/>
                              </a:cubicBezTo>
                              <a:cubicBezTo>
                                <a:pt x="585" y="329"/>
                                <a:pt x="589" y="310"/>
                                <a:pt x="594" y="292"/>
                              </a:cubicBezTo>
                              <a:cubicBezTo>
                                <a:pt x="589" y="260"/>
                                <a:pt x="599" y="222"/>
                                <a:pt x="580" y="197"/>
                              </a:cubicBezTo>
                              <a:cubicBezTo>
                                <a:pt x="570" y="184"/>
                                <a:pt x="554" y="222"/>
                                <a:pt x="553" y="238"/>
                              </a:cubicBezTo>
                              <a:cubicBezTo>
                                <a:pt x="550" y="279"/>
                                <a:pt x="544" y="325"/>
                                <a:pt x="566" y="360"/>
                              </a:cubicBezTo>
                              <a:cubicBezTo>
                                <a:pt x="581" y="384"/>
                                <a:pt x="648" y="388"/>
                                <a:pt x="648" y="388"/>
                              </a:cubicBezTo>
                              <a:cubicBezTo>
                                <a:pt x="721" y="363"/>
                                <a:pt x="675" y="366"/>
                                <a:pt x="675" y="442"/>
                              </a:cubicBezTo>
                              <a:cubicBezTo>
                                <a:pt x="675" y="465"/>
                                <a:pt x="684" y="487"/>
                                <a:pt x="689" y="510"/>
                              </a:cubicBezTo>
                              <a:cubicBezTo>
                                <a:pt x="738" y="486"/>
                                <a:pt x="786" y="479"/>
                                <a:pt x="825" y="442"/>
                              </a:cubicBezTo>
                              <a:cubicBezTo>
                                <a:pt x="807" y="428"/>
                                <a:pt x="773" y="424"/>
                                <a:pt x="770" y="401"/>
                              </a:cubicBezTo>
                              <a:cubicBezTo>
                                <a:pt x="742" y="205"/>
                                <a:pt x="789" y="188"/>
                                <a:pt x="825" y="48"/>
                              </a:cubicBezTo>
                              <a:cubicBezTo>
                                <a:pt x="870" y="138"/>
                                <a:pt x="898" y="239"/>
                                <a:pt x="933" y="333"/>
                              </a:cubicBezTo>
                              <a:cubicBezTo>
                                <a:pt x="934" y="336"/>
                                <a:pt x="953" y="419"/>
                                <a:pt x="960" y="428"/>
                              </a:cubicBezTo>
                              <a:cubicBezTo>
                                <a:pt x="960" y="428"/>
                                <a:pt x="1046" y="514"/>
                                <a:pt x="1055" y="523"/>
                              </a:cubicBezTo>
                              <a:cubicBezTo>
                                <a:pt x="1064" y="532"/>
                                <a:pt x="1083" y="551"/>
                                <a:pt x="1083" y="551"/>
                              </a:cubicBezTo>
                              <a:cubicBezTo>
                                <a:pt x="1096" y="524"/>
                                <a:pt x="1113" y="498"/>
                                <a:pt x="1123" y="469"/>
                              </a:cubicBezTo>
                              <a:cubicBezTo>
                                <a:pt x="1136" y="434"/>
                                <a:pt x="1151" y="360"/>
                                <a:pt x="1151" y="360"/>
                              </a:cubicBezTo>
                              <a:cubicBezTo>
                                <a:pt x="1125" y="236"/>
                                <a:pt x="1088" y="71"/>
                                <a:pt x="947" y="34"/>
                              </a:cubicBezTo>
                              <a:cubicBezTo>
                                <a:pt x="933" y="25"/>
                                <a:pt x="921" y="0"/>
                                <a:pt x="906" y="7"/>
                              </a:cubicBezTo>
                              <a:cubicBezTo>
                                <a:pt x="889" y="16"/>
                                <a:pt x="892" y="43"/>
                                <a:pt x="892" y="62"/>
                              </a:cubicBezTo>
                              <a:cubicBezTo>
                                <a:pt x="892" y="94"/>
                                <a:pt x="895" y="127"/>
                                <a:pt x="906" y="157"/>
                              </a:cubicBezTo>
                              <a:cubicBezTo>
                                <a:pt x="922" y="201"/>
                                <a:pt x="950" y="239"/>
                                <a:pt x="974" y="279"/>
                              </a:cubicBezTo>
                              <a:cubicBezTo>
                                <a:pt x="1036" y="381"/>
                                <a:pt x="1100" y="509"/>
                                <a:pt x="1205" y="578"/>
                              </a:cubicBezTo>
                              <a:cubicBezTo>
                                <a:pt x="1250" y="564"/>
                                <a:pt x="1298" y="557"/>
                                <a:pt x="1341" y="537"/>
                              </a:cubicBezTo>
                              <a:cubicBezTo>
                                <a:pt x="1387" y="516"/>
                                <a:pt x="1385" y="483"/>
                                <a:pt x="1395" y="442"/>
                              </a:cubicBezTo>
                              <a:cubicBezTo>
                                <a:pt x="1398" y="428"/>
                                <a:pt x="1368" y="451"/>
                                <a:pt x="1354" y="455"/>
                              </a:cubicBezTo>
                              <a:cubicBezTo>
                                <a:pt x="1476" y="517"/>
                                <a:pt x="1562" y="532"/>
                                <a:pt x="1694" y="564"/>
                              </a:cubicBezTo>
                              <a:cubicBezTo>
                                <a:pt x="1834" y="555"/>
                                <a:pt x="1975" y="552"/>
                                <a:pt x="2115" y="537"/>
                              </a:cubicBezTo>
                              <a:cubicBezTo>
                                <a:pt x="2129" y="535"/>
                                <a:pt x="2221" y="494"/>
                                <a:pt x="2237" y="483"/>
                              </a:cubicBezTo>
                              <a:cubicBezTo>
                                <a:pt x="2248" y="476"/>
                                <a:pt x="2278" y="458"/>
                                <a:pt x="2265" y="455"/>
                              </a:cubicBezTo>
                              <a:cubicBezTo>
                                <a:pt x="2233" y="448"/>
                                <a:pt x="2201" y="464"/>
                                <a:pt x="2169" y="469"/>
                              </a:cubicBezTo>
                              <a:cubicBezTo>
                                <a:pt x="2156" y="474"/>
                                <a:pt x="2119" y="473"/>
                                <a:pt x="2129" y="483"/>
                              </a:cubicBezTo>
                              <a:cubicBezTo>
                                <a:pt x="2146" y="499"/>
                                <a:pt x="2174" y="495"/>
                                <a:pt x="2197" y="496"/>
                              </a:cubicBezTo>
                              <a:cubicBezTo>
                                <a:pt x="2251" y="499"/>
                                <a:pt x="2306" y="496"/>
                                <a:pt x="2360" y="49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115pt;margin-top:2.8pt;width:118pt;height:2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60,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" path="m23,578v14,-9,31,-14,41,-27c139,457,,560,118,483,163,415,213,350,254,279v32,-54,95,-163,95,-163c354,98,356,79,363,62,370,43,370,7,390,7v19,,-7,37,-14,55c352,126,361,112,308,129v-9,9,-27,15,-27,28c281,252,394,324,444,374v18,18,54,54,54,54c554,593,238,499,213,496,48,388,265,422,376,415v62,-16,130,-5,190,-27c580,383,576,361,580,347v5,-18,9,-37,14,-55c589,260,599,222,580,197v-10,-13,-26,25,-27,41c550,279,544,325,566,360v15,24,82,28,82,28c721,363,675,366,675,442v,23,9,45,14,68c738,486,786,479,825,442,807,428,773,424,770,401,742,205,789,188,825,48v45,90,73,191,108,285c934,336,953,419,960,428v,,86,86,95,95c1064,532,1083,551,1083,551v13,-27,30,-53,40,-82c1136,434,1151,360,1151,360,1125,236,1088,71,947,34,933,25,921,,906,7v-17,9,-14,36,-14,55c892,94,895,127,906,157v16,44,44,82,68,122c1036,381,1100,509,1205,578v45,-14,93,-21,136,-41c1387,516,1385,483,1395,442v3,-14,-27,9,-41,13c1476,517,1562,532,1694,564v140,-9,281,-12,421,-27c2129,535,2221,494,2237,483v11,-7,41,-25,28,-28c2233,448,2201,464,2169,469v-13,5,-50,4,-40,14c2146,499,2174,495,2197,496v54,3,109,,163,e" filled="f">
                <v:path arrowok="t" o:connecttype="custom" o:connectlocs="14605,367030;40640,349885;74930,306705;161290,177165;221615,73660;230505,39370;247650,4445;238760,39370;195580,81915;178435,99695;281940,237490;316230,271780;135255,314960;238760,263525;359410,246380;368300,220345;377190,185420;368300,125095;351155,151130;359410,228600;411480,246380;428625,280670;437515,323850;523875,280670;488950,254635;523875,30480;592455,211455;609600,271780;669925,332105;687705,349885;713105,297815;730885,228600;601345,21590;575310,4445;566420,39370;575310,99695;618490,177165;765175,367030;851535,340995;885825,280670;859790,288925;1075690,358140;1343025,340995;1420495,306705;1438275,288925;1377315,297815;1351915,306705;1395095,314960;1498600,314960" o:connectangles="0,0,0,0,0,0,0,0,0,0,0,0,0,0,0,0,0,0,0,0,0,0,0,0,0,0,0,0,0,0,0,0,0,0,0,0,0,0,0,0,0,0,0,0,0,0,0,0,0"/>
              </v:shape>
            </w:pict>
          </mc:Fallback>
        </mc:AlternateContent>
      </w:r>
    </w:p>
    <w:p w:rsidR="008E5D06" w:rsidRPr="000B0967" w:rsidRDefault="008E5D06" w:rsidP="008E5D06">
      <w:pPr>
        <w:tabs>
          <w:tab w:val="left" w:pos="1980"/>
          <w:tab w:val="left" w:pos="7740"/>
        </w:tabs>
        <w:ind w:left="-142"/>
        <w:rPr>
          <w:rFonts w:asciiTheme="minorHAnsi" w:hAnsiTheme="minorHAnsi" w:cs="Arial"/>
          <w:b/>
          <w:caps/>
          <w:sz w:val="22"/>
          <w:szCs w:val="22"/>
          <w:lang w:val="en-GB"/>
        </w:rPr>
      </w:pPr>
    </w:p>
    <w:p w:rsidR="008E5D06" w:rsidRPr="000B0967" w:rsidRDefault="008E5D06" w:rsidP="008E5D06">
      <w:pPr>
        <w:tabs>
          <w:tab w:val="left" w:pos="1980"/>
          <w:tab w:val="left" w:pos="7740"/>
        </w:tabs>
        <w:ind w:left="-142"/>
        <w:rPr>
          <w:rFonts w:asciiTheme="minorHAnsi" w:hAnsiTheme="minorHAnsi" w:cs="Arial"/>
          <w:sz w:val="22"/>
          <w:szCs w:val="22"/>
          <w:lang w:val="en-GB"/>
        </w:rPr>
      </w:pPr>
      <w:r w:rsidRPr="000B0967">
        <w:rPr>
          <w:rFonts w:asciiTheme="minorHAnsi" w:hAnsiTheme="minorHAnsi" w:cs="Arial"/>
          <w:b/>
          <w:caps/>
          <w:sz w:val="22"/>
          <w:szCs w:val="22"/>
          <w:lang w:val="en-GB"/>
        </w:rPr>
        <w:t>Approved by:</w:t>
      </w:r>
      <w:r w:rsidRPr="000B0967">
        <w:rPr>
          <w:rFonts w:asciiTheme="minorHAnsi" w:hAnsiTheme="minorHAnsi" w:cs="Arial"/>
          <w:sz w:val="22"/>
          <w:szCs w:val="22"/>
          <w:lang w:val="en-GB"/>
        </w:rPr>
        <w:tab/>
        <w:t>________________________________</w:t>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r>
      <w:r w:rsidRPr="000B0967">
        <w:rPr>
          <w:rFonts w:asciiTheme="minorHAnsi" w:hAnsiTheme="minorHAnsi" w:cs="Arial"/>
          <w:sz w:val="22"/>
          <w:szCs w:val="22"/>
          <w:lang w:val="en-GB"/>
        </w:rPr>
        <w:softHyphen/>
        <w:t xml:space="preserve">________  </w:t>
      </w:r>
      <w:r>
        <w:rPr>
          <w:rFonts w:asciiTheme="minorHAnsi" w:hAnsiTheme="minorHAnsi" w:cs="Arial"/>
          <w:sz w:val="22"/>
          <w:szCs w:val="22"/>
          <w:lang w:val="en-GB"/>
        </w:rPr>
        <w:t xml:space="preserve">                              </w:t>
      </w:r>
      <w:r w:rsidRPr="000B0967">
        <w:rPr>
          <w:rFonts w:asciiTheme="minorHAnsi" w:hAnsiTheme="minorHAnsi" w:cs="Arial"/>
          <w:b/>
          <w:sz w:val="22"/>
          <w:szCs w:val="22"/>
          <w:lang w:val="en-GB"/>
        </w:rPr>
        <w:t xml:space="preserve">Date:  </w:t>
      </w:r>
      <w:r w:rsidRPr="000B0967">
        <w:rPr>
          <w:rFonts w:asciiTheme="minorHAnsi" w:hAnsiTheme="minorHAnsi" w:cs="Arial"/>
          <w:sz w:val="22"/>
          <w:szCs w:val="22"/>
          <w:lang w:val="en-GB"/>
        </w:rPr>
        <w:t>___20 August, 2012_____</w:t>
      </w:r>
    </w:p>
    <w:p w:rsidR="008E5D06" w:rsidRPr="000B0967" w:rsidRDefault="008E5D06" w:rsidP="008E5D06">
      <w:pPr>
        <w:tabs>
          <w:tab w:val="left" w:pos="1980"/>
          <w:tab w:val="left" w:pos="7740"/>
        </w:tabs>
        <w:ind w:left="-142"/>
        <w:rPr>
          <w:rFonts w:asciiTheme="minorHAnsi" w:hAnsiTheme="minorHAnsi" w:cs="Arial"/>
          <w:b/>
          <w:sz w:val="22"/>
          <w:szCs w:val="22"/>
          <w:lang w:val="en-GB"/>
        </w:rPr>
      </w:pPr>
      <w:r w:rsidRPr="000B0967">
        <w:rPr>
          <w:rFonts w:asciiTheme="minorHAnsi" w:hAnsiTheme="minorHAnsi" w:cs="Arial"/>
          <w:sz w:val="22"/>
          <w:szCs w:val="22"/>
          <w:lang w:val="en-GB"/>
        </w:rPr>
        <w:tab/>
      </w:r>
      <w:r w:rsidRPr="000B0967">
        <w:rPr>
          <w:rFonts w:asciiTheme="minorHAnsi" w:hAnsiTheme="minorHAnsi" w:cs="Arial"/>
          <w:b/>
          <w:sz w:val="22"/>
          <w:szCs w:val="22"/>
          <w:lang w:val="en-GB"/>
        </w:rPr>
        <w:t>Chief of Child Protection, UNICEF, Genesis</w:t>
      </w:r>
    </w:p>
    <w:p w:rsidR="00ED4032" w:rsidRPr="008E5D06" w:rsidRDefault="00ED4032">
      <w:pPr>
        <w:rPr>
          <w:lang w:val="en-GB"/>
        </w:rPr>
      </w:pPr>
      <w:bookmarkStart w:id="1" w:name="_GoBack"/>
      <w:bookmarkEnd w:id="1"/>
    </w:p>
    <w:sectPr w:rsidR="00ED4032" w:rsidRPr="008E5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C6A85"/>
    <w:multiLevelType w:val="hybridMultilevel"/>
    <w:tmpl w:val="99DC1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16A310D"/>
    <w:multiLevelType w:val="hybridMultilevel"/>
    <w:tmpl w:val="F43074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D06"/>
    <w:rsid w:val="00000B70"/>
    <w:rsid w:val="00001EC4"/>
    <w:rsid w:val="000020D5"/>
    <w:rsid w:val="000050CC"/>
    <w:rsid w:val="00007F23"/>
    <w:rsid w:val="000106F8"/>
    <w:rsid w:val="00013535"/>
    <w:rsid w:val="000227FC"/>
    <w:rsid w:val="00025D43"/>
    <w:rsid w:val="00026ECC"/>
    <w:rsid w:val="00027487"/>
    <w:rsid w:val="0003106F"/>
    <w:rsid w:val="0003121C"/>
    <w:rsid w:val="00032EEF"/>
    <w:rsid w:val="00036507"/>
    <w:rsid w:val="00036C56"/>
    <w:rsid w:val="00040A73"/>
    <w:rsid w:val="00044011"/>
    <w:rsid w:val="00046A7F"/>
    <w:rsid w:val="0005140C"/>
    <w:rsid w:val="00053273"/>
    <w:rsid w:val="00055E84"/>
    <w:rsid w:val="00060851"/>
    <w:rsid w:val="0006149E"/>
    <w:rsid w:val="000631A5"/>
    <w:rsid w:val="0006670E"/>
    <w:rsid w:val="00066F49"/>
    <w:rsid w:val="00071E32"/>
    <w:rsid w:val="00073140"/>
    <w:rsid w:val="00076036"/>
    <w:rsid w:val="000761C2"/>
    <w:rsid w:val="0007747F"/>
    <w:rsid w:val="00080F98"/>
    <w:rsid w:val="000811E6"/>
    <w:rsid w:val="00081759"/>
    <w:rsid w:val="00085E01"/>
    <w:rsid w:val="00090791"/>
    <w:rsid w:val="00091A86"/>
    <w:rsid w:val="000966B8"/>
    <w:rsid w:val="000968CA"/>
    <w:rsid w:val="000A35C9"/>
    <w:rsid w:val="000A551A"/>
    <w:rsid w:val="000A5D24"/>
    <w:rsid w:val="000B3A78"/>
    <w:rsid w:val="000B4B44"/>
    <w:rsid w:val="000B751A"/>
    <w:rsid w:val="000B75D1"/>
    <w:rsid w:val="000C1546"/>
    <w:rsid w:val="000C1B8A"/>
    <w:rsid w:val="000C44D2"/>
    <w:rsid w:val="000C76FA"/>
    <w:rsid w:val="000D1930"/>
    <w:rsid w:val="000D1CE2"/>
    <w:rsid w:val="000D2CAC"/>
    <w:rsid w:val="000D6952"/>
    <w:rsid w:val="000D72BF"/>
    <w:rsid w:val="000D7929"/>
    <w:rsid w:val="000E00F0"/>
    <w:rsid w:val="000E15EB"/>
    <w:rsid w:val="000E3655"/>
    <w:rsid w:val="000E6D42"/>
    <w:rsid w:val="000E7F35"/>
    <w:rsid w:val="000F6201"/>
    <w:rsid w:val="001024B7"/>
    <w:rsid w:val="00105109"/>
    <w:rsid w:val="00107544"/>
    <w:rsid w:val="00110279"/>
    <w:rsid w:val="001136A3"/>
    <w:rsid w:val="00114C79"/>
    <w:rsid w:val="001158E7"/>
    <w:rsid w:val="00120429"/>
    <w:rsid w:val="00122D50"/>
    <w:rsid w:val="00123806"/>
    <w:rsid w:val="00124A12"/>
    <w:rsid w:val="00131733"/>
    <w:rsid w:val="00133158"/>
    <w:rsid w:val="00140EF7"/>
    <w:rsid w:val="0014170C"/>
    <w:rsid w:val="00141E80"/>
    <w:rsid w:val="00144030"/>
    <w:rsid w:val="0014616D"/>
    <w:rsid w:val="00147691"/>
    <w:rsid w:val="00152DDF"/>
    <w:rsid w:val="00153CE5"/>
    <w:rsid w:val="00156019"/>
    <w:rsid w:val="00157A94"/>
    <w:rsid w:val="00157F43"/>
    <w:rsid w:val="00163677"/>
    <w:rsid w:val="00167EFF"/>
    <w:rsid w:val="00172776"/>
    <w:rsid w:val="00172788"/>
    <w:rsid w:val="00172FC1"/>
    <w:rsid w:val="00174BE1"/>
    <w:rsid w:val="00176D0E"/>
    <w:rsid w:val="00177227"/>
    <w:rsid w:val="00191DD4"/>
    <w:rsid w:val="00195BC8"/>
    <w:rsid w:val="00195CDF"/>
    <w:rsid w:val="00195F44"/>
    <w:rsid w:val="00196532"/>
    <w:rsid w:val="001A3EA5"/>
    <w:rsid w:val="001B0A2C"/>
    <w:rsid w:val="001B0B1B"/>
    <w:rsid w:val="001B1FF5"/>
    <w:rsid w:val="001B284B"/>
    <w:rsid w:val="001B4680"/>
    <w:rsid w:val="001B6D77"/>
    <w:rsid w:val="001C3DA7"/>
    <w:rsid w:val="001C66DD"/>
    <w:rsid w:val="001C7926"/>
    <w:rsid w:val="001E308B"/>
    <w:rsid w:val="001E312A"/>
    <w:rsid w:val="001E3F17"/>
    <w:rsid w:val="001E5160"/>
    <w:rsid w:val="001E5664"/>
    <w:rsid w:val="001E6BAC"/>
    <w:rsid w:val="001F01B5"/>
    <w:rsid w:val="001F0DCF"/>
    <w:rsid w:val="001F4B47"/>
    <w:rsid w:val="002006DD"/>
    <w:rsid w:val="00202305"/>
    <w:rsid w:val="002024AB"/>
    <w:rsid w:val="0020267F"/>
    <w:rsid w:val="00205D84"/>
    <w:rsid w:val="00210784"/>
    <w:rsid w:val="00220EEF"/>
    <w:rsid w:val="002211C6"/>
    <w:rsid w:val="0022183F"/>
    <w:rsid w:val="00222564"/>
    <w:rsid w:val="00222C48"/>
    <w:rsid w:val="002263FF"/>
    <w:rsid w:val="0023338D"/>
    <w:rsid w:val="00233B83"/>
    <w:rsid w:val="0023550E"/>
    <w:rsid w:val="00240E9D"/>
    <w:rsid w:val="00242143"/>
    <w:rsid w:val="0024382C"/>
    <w:rsid w:val="0024566C"/>
    <w:rsid w:val="00246B90"/>
    <w:rsid w:val="00246D77"/>
    <w:rsid w:val="00251F4F"/>
    <w:rsid w:val="00253CC2"/>
    <w:rsid w:val="00253D53"/>
    <w:rsid w:val="0025464B"/>
    <w:rsid w:val="0025594B"/>
    <w:rsid w:val="00260A06"/>
    <w:rsid w:val="00265D5A"/>
    <w:rsid w:val="00270F34"/>
    <w:rsid w:val="0027111A"/>
    <w:rsid w:val="002717F7"/>
    <w:rsid w:val="002735EB"/>
    <w:rsid w:val="00275630"/>
    <w:rsid w:val="0027734F"/>
    <w:rsid w:val="002861F4"/>
    <w:rsid w:val="00287AFE"/>
    <w:rsid w:val="0029050A"/>
    <w:rsid w:val="00292C75"/>
    <w:rsid w:val="00292F73"/>
    <w:rsid w:val="002A2631"/>
    <w:rsid w:val="002A2758"/>
    <w:rsid w:val="002B1674"/>
    <w:rsid w:val="002B6D55"/>
    <w:rsid w:val="002B7A19"/>
    <w:rsid w:val="002C1DD0"/>
    <w:rsid w:val="002C1F4D"/>
    <w:rsid w:val="002C4885"/>
    <w:rsid w:val="002C5242"/>
    <w:rsid w:val="002C70A2"/>
    <w:rsid w:val="002D3841"/>
    <w:rsid w:val="002E5356"/>
    <w:rsid w:val="002E6A10"/>
    <w:rsid w:val="002E7E1D"/>
    <w:rsid w:val="002F01F4"/>
    <w:rsid w:val="002F1B89"/>
    <w:rsid w:val="002F305E"/>
    <w:rsid w:val="002F34A6"/>
    <w:rsid w:val="00302471"/>
    <w:rsid w:val="00304E81"/>
    <w:rsid w:val="003100C0"/>
    <w:rsid w:val="00310622"/>
    <w:rsid w:val="0031079A"/>
    <w:rsid w:val="003125BA"/>
    <w:rsid w:val="00312981"/>
    <w:rsid w:val="003140CA"/>
    <w:rsid w:val="00321E3E"/>
    <w:rsid w:val="0032418B"/>
    <w:rsid w:val="00325B36"/>
    <w:rsid w:val="00331B43"/>
    <w:rsid w:val="003377EC"/>
    <w:rsid w:val="0034773D"/>
    <w:rsid w:val="0035044C"/>
    <w:rsid w:val="00350D38"/>
    <w:rsid w:val="0035354F"/>
    <w:rsid w:val="00354B04"/>
    <w:rsid w:val="00354EB7"/>
    <w:rsid w:val="00355713"/>
    <w:rsid w:val="00360722"/>
    <w:rsid w:val="003609E3"/>
    <w:rsid w:val="0036182F"/>
    <w:rsid w:val="00374DF4"/>
    <w:rsid w:val="00375C9A"/>
    <w:rsid w:val="0038023A"/>
    <w:rsid w:val="00380422"/>
    <w:rsid w:val="00382629"/>
    <w:rsid w:val="0038413C"/>
    <w:rsid w:val="00384731"/>
    <w:rsid w:val="00386846"/>
    <w:rsid w:val="003A1A46"/>
    <w:rsid w:val="003A2F54"/>
    <w:rsid w:val="003A31B0"/>
    <w:rsid w:val="003A5D69"/>
    <w:rsid w:val="003A60CD"/>
    <w:rsid w:val="003A6734"/>
    <w:rsid w:val="003A67F9"/>
    <w:rsid w:val="003B0554"/>
    <w:rsid w:val="003B06B7"/>
    <w:rsid w:val="003B07B4"/>
    <w:rsid w:val="003B38C2"/>
    <w:rsid w:val="003B3D16"/>
    <w:rsid w:val="003B4695"/>
    <w:rsid w:val="003B5565"/>
    <w:rsid w:val="003B6F74"/>
    <w:rsid w:val="003C2BF4"/>
    <w:rsid w:val="003C2DAA"/>
    <w:rsid w:val="003C50E9"/>
    <w:rsid w:val="003C5144"/>
    <w:rsid w:val="003C6553"/>
    <w:rsid w:val="003C69A2"/>
    <w:rsid w:val="003D032B"/>
    <w:rsid w:val="003D0A33"/>
    <w:rsid w:val="003E0FB4"/>
    <w:rsid w:val="003E1DDE"/>
    <w:rsid w:val="003E37D8"/>
    <w:rsid w:val="003E3DD9"/>
    <w:rsid w:val="003E4211"/>
    <w:rsid w:val="003F6B85"/>
    <w:rsid w:val="004010AA"/>
    <w:rsid w:val="00402273"/>
    <w:rsid w:val="00403307"/>
    <w:rsid w:val="00403C81"/>
    <w:rsid w:val="00404220"/>
    <w:rsid w:val="00405A7A"/>
    <w:rsid w:val="00407B9A"/>
    <w:rsid w:val="00413639"/>
    <w:rsid w:val="00417F16"/>
    <w:rsid w:val="00422C24"/>
    <w:rsid w:val="00424A3D"/>
    <w:rsid w:val="00427593"/>
    <w:rsid w:val="0042778C"/>
    <w:rsid w:val="00430644"/>
    <w:rsid w:val="004307D6"/>
    <w:rsid w:val="0043333B"/>
    <w:rsid w:val="0043337B"/>
    <w:rsid w:val="004347A3"/>
    <w:rsid w:val="00434EAC"/>
    <w:rsid w:val="004354EA"/>
    <w:rsid w:val="00441E55"/>
    <w:rsid w:val="0044592C"/>
    <w:rsid w:val="00447262"/>
    <w:rsid w:val="00447F33"/>
    <w:rsid w:val="00455C3E"/>
    <w:rsid w:val="00462F60"/>
    <w:rsid w:val="00466943"/>
    <w:rsid w:val="004709A8"/>
    <w:rsid w:val="00471EC0"/>
    <w:rsid w:val="00477304"/>
    <w:rsid w:val="00480AB1"/>
    <w:rsid w:val="00483102"/>
    <w:rsid w:val="004831E5"/>
    <w:rsid w:val="004831F8"/>
    <w:rsid w:val="004867CB"/>
    <w:rsid w:val="00490046"/>
    <w:rsid w:val="00491542"/>
    <w:rsid w:val="004926C2"/>
    <w:rsid w:val="004938CD"/>
    <w:rsid w:val="004944CF"/>
    <w:rsid w:val="004957A4"/>
    <w:rsid w:val="004A29AE"/>
    <w:rsid w:val="004B0955"/>
    <w:rsid w:val="004B09ED"/>
    <w:rsid w:val="004B2292"/>
    <w:rsid w:val="004B4469"/>
    <w:rsid w:val="004B6581"/>
    <w:rsid w:val="004C4F55"/>
    <w:rsid w:val="004D45C7"/>
    <w:rsid w:val="004D5638"/>
    <w:rsid w:val="004D7101"/>
    <w:rsid w:val="004D7357"/>
    <w:rsid w:val="004D73CB"/>
    <w:rsid w:val="004E5A6C"/>
    <w:rsid w:val="004E6144"/>
    <w:rsid w:val="004E64E5"/>
    <w:rsid w:val="004E668C"/>
    <w:rsid w:val="004E7B57"/>
    <w:rsid w:val="004F0A66"/>
    <w:rsid w:val="004F117A"/>
    <w:rsid w:val="004F3DA3"/>
    <w:rsid w:val="005065B8"/>
    <w:rsid w:val="00506622"/>
    <w:rsid w:val="0051040D"/>
    <w:rsid w:val="00510A07"/>
    <w:rsid w:val="00516D4B"/>
    <w:rsid w:val="00520FD0"/>
    <w:rsid w:val="00525791"/>
    <w:rsid w:val="00525CD2"/>
    <w:rsid w:val="00526F15"/>
    <w:rsid w:val="0052769E"/>
    <w:rsid w:val="00527ACB"/>
    <w:rsid w:val="00530EE4"/>
    <w:rsid w:val="00531929"/>
    <w:rsid w:val="00534018"/>
    <w:rsid w:val="005360DC"/>
    <w:rsid w:val="005400BB"/>
    <w:rsid w:val="00540A52"/>
    <w:rsid w:val="005414A4"/>
    <w:rsid w:val="00542AF0"/>
    <w:rsid w:val="00542C33"/>
    <w:rsid w:val="005437A0"/>
    <w:rsid w:val="00545E7B"/>
    <w:rsid w:val="005463F7"/>
    <w:rsid w:val="0055006E"/>
    <w:rsid w:val="00550233"/>
    <w:rsid w:val="005507BB"/>
    <w:rsid w:val="00551A6D"/>
    <w:rsid w:val="00552352"/>
    <w:rsid w:val="00552553"/>
    <w:rsid w:val="00552D5B"/>
    <w:rsid w:val="00554BAD"/>
    <w:rsid w:val="00556AF3"/>
    <w:rsid w:val="00556E4A"/>
    <w:rsid w:val="0057134A"/>
    <w:rsid w:val="005724D8"/>
    <w:rsid w:val="0057338F"/>
    <w:rsid w:val="0057450C"/>
    <w:rsid w:val="005750D5"/>
    <w:rsid w:val="00580DE3"/>
    <w:rsid w:val="00583835"/>
    <w:rsid w:val="0058658B"/>
    <w:rsid w:val="005903F6"/>
    <w:rsid w:val="00590EDF"/>
    <w:rsid w:val="005927BE"/>
    <w:rsid w:val="005A13D9"/>
    <w:rsid w:val="005A2108"/>
    <w:rsid w:val="005B1BD3"/>
    <w:rsid w:val="005B3AA2"/>
    <w:rsid w:val="005B7587"/>
    <w:rsid w:val="005C5090"/>
    <w:rsid w:val="005C5134"/>
    <w:rsid w:val="005C7C88"/>
    <w:rsid w:val="005D01DE"/>
    <w:rsid w:val="005D0BB4"/>
    <w:rsid w:val="005D0DF7"/>
    <w:rsid w:val="005D1128"/>
    <w:rsid w:val="005D181C"/>
    <w:rsid w:val="005D2094"/>
    <w:rsid w:val="005D49ED"/>
    <w:rsid w:val="005D5675"/>
    <w:rsid w:val="005D585E"/>
    <w:rsid w:val="005D651E"/>
    <w:rsid w:val="005E4568"/>
    <w:rsid w:val="005E61E2"/>
    <w:rsid w:val="005F57FF"/>
    <w:rsid w:val="005F7864"/>
    <w:rsid w:val="00601FA3"/>
    <w:rsid w:val="0060471E"/>
    <w:rsid w:val="00606570"/>
    <w:rsid w:val="006106E5"/>
    <w:rsid w:val="00612B1A"/>
    <w:rsid w:val="006131D3"/>
    <w:rsid w:val="0061392F"/>
    <w:rsid w:val="00615C37"/>
    <w:rsid w:val="006179CC"/>
    <w:rsid w:val="0062778C"/>
    <w:rsid w:val="00633008"/>
    <w:rsid w:val="00637B3D"/>
    <w:rsid w:val="00640979"/>
    <w:rsid w:val="00641405"/>
    <w:rsid w:val="006467D7"/>
    <w:rsid w:val="006510B3"/>
    <w:rsid w:val="006514A0"/>
    <w:rsid w:val="00652907"/>
    <w:rsid w:val="00665B78"/>
    <w:rsid w:val="0066710D"/>
    <w:rsid w:val="00667EC5"/>
    <w:rsid w:val="006728EB"/>
    <w:rsid w:val="00673D89"/>
    <w:rsid w:val="00675CF7"/>
    <w:rsid w:val="0067781B"/>
    <w:rsid w:val="00681799"/>
    <w:rsid w:val="0069114E"/>
    <w:rsid w:val="00691D23"/>
    <w:rsid w:val="00693E20"/>
    <w:rsid w:val="006950DF"/>
    <w:rsid w:val="006952F7"/>
    <w:rsid w:val="006955EF"/>
    <w:rsid w:val="00696E75"/>
    <w:rsid w:val="006A0C48"/>
    <w:rsid w:val="006A0D0B"/>
    <w:rsid w:val="006A24D6"/>
    <w:rsid w:val="006A2C96"/>
    <w:rsid w:val="006A2F6A"/>
    <w:rsid w:val="006A73C3"/>
    <w:rsid w:val="006A770B"/>
    <w:rsid w:val="006B0075"/>
    <w:rsid w:val="006B2844"/>
    <w:rsid w:val="006B298E"/>
    <w:rsid w:val="006B3037"/>
    <w:rsid w:val="006B4051"/>
    <w:rsid w:val="006B688C"/>
    <w:rsid w:val="006C6B8D"/>
    <w:rsid w:val="006C6E6D"/>
    <w:rsid w:val="006C7DB0"/>
    <w:rsid w:val="006D062A"/>
    <w:rsid w:val="006D0E4C"/>
    <w:rsid w:val="006D2E6E"/>
    <w:rsid w:val="006D33ED"/>
    <w:rsid w:val="006D47A8"/>
    <w:rsid w:val="006D563C"/>
    <w:rsid w:val="006D5DDC"/>
    <w:rsid w:val="006E4E1C"/>
    <w:rsid w:val="006E51AA"/>
    <w:rsid w:val="006F1B44"/>
    <w:rsid w:val="006F215E"/>
    <w:rsid w:val="006F2C9A"/>
    <w:rsid w:val="006F343E"/>
    <w:rsid w:val="006F512B"/>
    <w:rsid w:val="006F7B22"/>
    <w:rsid w:val="0070034A"/>
    <w:rsid w:val="007021BD"/>
    <w:rsid w:val="00702670"/>
    <w:rsid w:val="00703905"/>
    <w:rsid w:val="007068D1"/>
    <w:rsid w:val="00707BD5"/>
    <w:rsid w:val="00720BD7"/>
    <w:rsid w:val="00720F2C"/>
    <w:rsid w:val="00722679"/>
    <w:rsid w:val="0072286E"/>
    <w:rsid w:val="007315EA"/>
    <w:rsid w:val="0073257B"/>
    <w:rsid w:val="00732FB3"/>
    <w:rsid w:val="00733C87"/>
    <w:rsid w:val="00734391"/>
    <w:rsid w:val="0073558A"/>
    <w:rsid w:val="007378DB"/>
    <w:rsid w:val="00742FD1"/>
    <w:rsid w:val="0074536C"/>
    <w:rsid w:val="00746F26"/>
    <w:rsid w:val="00751C5C"/>
    <w:rsid w:val="00752AEA"/>
    <w:rsid w:val="0075484E"/>
    <w:rsid w:val="00756560"/>
    <w:rsid w:val="00763DAB"/>
    <w:rsid w:val="007673A7"/>
    <w:rsid w:val="00767DA6"/>
    <w:rsid w:val="00767ED9"/>
    <w:rsid w:val="00767F16"/>
    <w:rsid w:val="00770508"/>
    <w:rsid w:val="00772B6C"/>
    <w:rsid w:val="007744A1"/>
    <w:rsid w:val="007762FB"/>
    <w:rsid w:val="007775AE"/>
    <w:rsid w:val="0077784C"/>
    <w:rsid w:val="00777AA7"/>
    <w:rsid w:val="00780FB8"/>
    <w:rsid w:val="007830F6"/>
    <w:rsid w:val="00783C34"/>
    <w:rsid w:val="007870DB"/>
    <w:rsid w:val="007872AD"/>
    <w:rsid w:val="007877B3"/>
    <w:rsid w:val="00787BA2"/>
    <w:rsid w:val="0079220B"/>
    <w:rsid w:val="00793126"/>
    <w:rsid w:val="0079520D"/>
    <w:rsid w:val="00795D1D"/>
    <w:rsid w:val="007A0181"/>
    <w:rsid w:val="007A0507"/>
    <w:rsid w:val="007A285D"/>
    <w:rsid w:val="007A2D2B"/>
    <w:rsid w:val="007A3006"/>
    <w:rsid w:val="007A46F9"/>
    <w:rsid w:val="007A7508"/>
    <w:rsid w:val="007B0182"/>
    <w:rsid w:val="007B29E4"/>
    <w:rsid w:val="007B607F"/>
    <w:rsid w:val="007C0E45"/>
    <w:rsid w:val="007C5405"/>
    <w:rsid w:val="007C5413"/>
    <w:rsid w:val="007C7128"/>
    <w:rsid w:val="007C79DE"/>
    <w:rsid w:val="007C7C62"/>
    <w:rsid w:val="007D1F77"/>
    <w:rsid w:val="007D3D01"/>
    <w:rsid w:val="007D3DC6"/>
    <w:rsid w:val="007D49EC"/>
    <w:rsid w:val="007D4DA8"/>
    <w:rsid w:val="007D62F8"/>
    <w:rsid w:val="007D648E"/>
    <w:rsid w:val="007D6A2F"/>
    <w:rsid w:val="007E2DB0"/>
    <w:rsid w:val="007E34C4"/>
    <w:rsid w:val="007E4160"/>
    <w:rsid w:val="007E4371"/>
    <w:rsid w:val="007E7991"/>
    <w:rsid w:val="007F0854"/>
    <w:rsid w:val="007F0CEB"/>
    <w:rsid w:val="007F0D17"/>
    <w:rsid w:val="007F13D5"/>
    <w:rsid w:val="007F1460"/>
    <w:rsid w:val="007F3D18"/>
    <w:rsid w:val="007F4F67"/>
    <w:rsid w:val="007F63CA"/>
    <w:rsid w:val="008011C6"/>
    <w:rsid w:val="00803F7F"/>
    <w:rsid w:val="00805037"/>
    <w:rsid w:val="00805A15"/>
    <w:rsid w:val="008075B6"/>
    <w:rsid w:val="008128C7"/>
    <w:rsid w:val="008132C0"/>
    <w:rsid w:val="00813E28"/>
    <w:rsid w:val="00814879"/>
    <w:rsid w:val="008157B0"/>
    <w:rsid w:val="00817A04"/>
    <w:rsid w:val="00827EDD"/>
    <w:rsid w:val="008309E0"/>
    <w:rsid w:val="00834CF1"/>
    <w:rsid w:val="00836D1B"/>
    <w:rsid w:val="008370C0"/>
    <w:rsid w:val="008376B7"/>
    <w:rsid w:val="00843B57"/>
    <w:rsid w:val="00851C07"/>
    <w:rsid w:val="0085486C"/>
    <w:rsid w:val="00854C04"/>
    <w:rsid w:val="008566DA"/>
    <w:rsid w:val="00860B5A"/>
    <w:rsid w:val="00861AEF"/>
    <w:rsid w:val="008648BA"/>
    <w:rsid w:val="00866A16"/>
    <w:rsid w:val="008676DB"/>
    <w:rsid w:val="00873D9B"/>
    <w:rsid w:val="00874A18"/>
    <w:rsid w:val="00880509"/>
    <w:rsid w:val="00883123"/>
    <w:rsid w:val="008837B8"/>
    <w:rsid w:val="00887ECA"/>
    <w:rsid w:val="00894E9C"/>
    <w:rsid w:val="008955BF"/>
    <w:rsid w:val="0089666E"/>
    <w:rsid w:val="008975B6"/>
    <w:rsid w:val="008A0417"/>
    <w:rsid w:val="008A1934"/>
    <w:rsid w:val="008A22A8"/>
    <w:rsid w:val="008A43A1"/>
    <w:rsid w:val="008A7F3C"/>
    <w:rsid w:val="008B1893"/>
    <w:rsid w:val="008B2154"/>
    <w:rsid w:val="008B2DB8"/>
    <w:rsid w:val="008B361F"/>
    <w:rsid w:val="008B4075"/>
    <w:rsid w:val="008B4FA2"/>
    <w:rsid w:val="008B4FB9"/>
    <w:rsid w:val="008B65D2"/>
    <w:rsid w:val="008C1BF8"/>
    <w:rsid w:val="008C2576"/>
    <w:rsid w:val="008C5D9E"/>
    <w:rsid w:val="008C6884"/>
    <w:rsid w:val="008C6C03"/>
    <w:rsid w:val="008C6EA7"/>
    <w:rsid w:val="008D0790"/>
    <w:rsid w:val="008D14AF"/>
    <w:rsid w:val="008D4389"/>
    <w:rsid w:val="008D4755"/>
    <w:rsid w:val="008D5F64"/>
    <w:rsid w:val="008E5D06"/>
    <w:rsid w:val="008E63B1"/>
    <w:rsid w:val="008F7783"/>
    <w:rsid w:val="009001FC"/>
    <w:rsid w:val="0090387E"/>
    <w:rsid w:val="0090620E"/>
    <w:rsid w:val="00916E5A"/>
    <w:rsid w:val="00917469"/>
    <w:rsid w:val="00921994"/>
    <w:rsid w:val="00935B9F"/>
    <w:rsid w:val="00943FC2"/>
    <w:rsid w:val="009455EA"/>
    <w:rsid w:val="009461CB"/>
    <w:rsid w:val="009478DF"/>
    <w:rsid w:val="00954311"/>
    <w:rsid w:val="00954B18"/>
    <w:rsid w:val="00954EB5"/>
    <w:rsid w:val="00955D05"/>
    <w:rsid w:val="009618BF"/>
    <w:rsid w:val="0096250C"/>
    <w:rsid w:val="0096373A"/>
    <w:rsid w:val="009637B7"/>
    <w:rsid w:val="0096401B"/>
    <w:rsid w:val="00967C70"/>
    <w:rsid w:val="009703B2"/>
    <w:rsid w:val="0097043E"/>
    <w:rsid w:val="00970655"/>
    <w:rsid w:val="00971130"/>
    <w:rsid w:val="0097193D"/>
    <w:rsid w:val="00975775"/>
    <w:rsid w:val="00976BA4"/>
    <w:rsid w:val="00980C82"/>
    <w:rsid w:val="00984929"/>
    <w:rsid w:val="00985750"/>
    <w:rsid w:val="0098741D"/>
    <w:rsid w:val="00987F07"/>
    <w:rsid w:val="00990D15"/>
    <w:rsid w:val="00991576"/>
    <w:rsid w:val="00992B31"/>
    <w:rsid w:val="009933F4"/>
    <w:rsid w:val="009A1F51"/>
    <w:rsid w:val="009A338E"/>
    <w:rsid w:val="009A3712"/>
    <w:rsid w:val="009A448F"/>
    <w:rsid w:val="009A789E"/>
    <w:rsid w:val="009B0617"/>
    <w:rsid w:val="009B0AC9"/>
    <w:rsid w:val="009B333F"/>
    <w:rsid w:val="009B3D60"/>
    <w:rsid w:val="009B42DD"/>
    <w:rsid w:val="009B7F9F"/>
    <w:rsid w:val="009C2CDD"/>
    <w:rsid w:val="009C2D57"/>
    <w:rsid w:val="009C3581"/>
    <w:rsid w:val="009C41DE"/>
    <w:rsid w:val="009C6DBC"/>
    <w:rsid w:val="009D02F9"/>
    <w:rsid w:val="009D0CA5"/>
    <w:rsid w:val="009D1C4F"/>
    <w:rsid w:val="009D261C"/>
    <w:rsid w:val="009D2901"/>
    <w:rsid w:val="009D488B"/>
    <w:rsid w:val="009E7582"/>
    <w:rsid w:val="009E7D37"/>
    <w:rsid w:val="009F03BD"/>
    <w:rsid w:val="009F1E44"/>
    <w:rsid w:val="009F221E"/>
    <w:rsid w:val="009F279C"/>
    <w:rsid w:val="009F59C1"/>
    <w:rsid w:val="00A01D7D"/>
    <w:rsid w:val="00A05E7B"/>
    <w:rsid w:val="00A10F19"/>
    <w:rsid w:val="00A1173C"/>
    <w:rsid w:val="00A13542"/>
    <w:rsid w:val="00A1359F"/>
    <w:rsid w:val="00A152D7"/>
    <w:rsid w:val="00A1779A"/>
    <w:rsid w:val="00A24255"/>
    <w:rsid w:val="00A25D42"/>
    <w:rsid w:val="00A2658F"/>
    <w:rsid w:val="00A266EB"/>
    <w:rsid w:val="00A3739F"/>
    <w:rsid w:val="00A52F3A"/>
    <w:rsid w:val="00A54857"/>
    <w:rsid w:val="00A6053A"/>
    <w:rsid w:val="00A64BC0"/>
    <w:rsid w:val="00A66089"/>
    <w:rsid w:val="00A713A9"/>
    <w:rsid w:val="00A72615"/>
    <w:rsid w:val="00A74BE4"/>
    <w:rsid w:val="00A75700"/>
    <w:rsid w:val="00A75FB4"/>
    <w:rsid w:val="00A77D1E"/>
    <w:rsid w:val="00A8126D"/>
    <w:rsid w:val="00A839E6"/>
    <w:rsid w:val="00A90317"/>
    <w:rsid w:val="00A945FA"/>
    <w:rsid w:val="00AA007D"/>
    <w:rsid w:val="00AA0681"/>
    <w:rsid w:val="00AA34CD"/>
    <w:rsid w:val="00AA3D21"/>
    <w:rsid w:val="00AB25E0"/>
    <w:rsid w:val="00AB5C33"/>
    <w:rsid w:val="00AB61FC"/>
    <w:rsid w:val="00AC0960"/>
    <w:rsid w:val="00AC23AC"/>
    <w:rsid w:val="00AC28F8"/>
    <w:rsid w:val="00AC2B71"/>
    <w:rsid w:val="00AC2D26"/>
    <w:rsid w:val="00AC6FC8"/>
    <w:rsid w:val="00AC7249"/>
    <w:rsid w:val="00AD5290"/>
    <w:rsid w:val="00AD7B37"/>
    <w:rsid w:val="00AE6141"/>
    <w:rsid w:val="00AF385C"/>
    <w:rsid w:val="00AF588E"/>
    <w:rsid w:val="00AF7B3A"/>
    <w:rsid w:val="00B003B6"/>
    <w:rsid w:val="00B0489E"/>
    <w:rsid w:val="00B04BFF"/>
    <w:rsid w:val="00B066C0"/>
    <w:rsid w:val="00B13853"/>
    <w:rsid w:val="00B13A26"/>
    <w:rsid w:val="00B14132"/>
    <w:rsid w:val="00B14AA1"/>
    <w:rsid w:val="00B158F1"/>
    <w:rsid w:val="00B15E72"/>
    <w:rsid w:val="00B26B12"/>
    <w:rsid w:val="00B27BEC"/>
    <w:rsid w:val="00B310EE"/>
    <w:rsid w:val="00B33CEC"/>
    <w:rsid w:val="00B359CD"/>
    <w:rsid w:val="00B402E7"/>
    <w:rsid w:val="00B50691"/>
    <w:rsid w:val="00B5456A"/>
    <w:rsid w:val="00B552DC"/>
    <w:rsid w:val="00B55493"/>
    <w:rsid w:val="00B55A04"/>
    <w:rsid w:val="00B62487"/>
    <w:rsid w:val="00B636AB"/>
    <w:rsid w:val="00B63B6F"/>
    <w:rsid w:val="00B651D2"/>
    <w:rsid w:val="00B66E1E"/>
    <w:rsid w:val="00B74FE3"/>
    <w:rsid w:val="00B837A3"/>
    <w:rsid w:val="00B84B38"/>
    <w:rsid w:val="00B8504B"/>
    <w:rsid w:val="00B90131"/>
    <w:rsid w:val="00B92D53"/>
    <w:rsid w:val="00B94310"/>
    <w:rsid w:val="00B948A4"/>
    <w:rsid w:val="00B9622C"/>
    <w:rsid w:val="00BA2896"/>
    <w:rsid w:val="00BA3F5F"/>
    <w:rsid w:val="00BA4EFF"/>
    <w:rsid w:val="00BA5DF1"/>
    <w:rsid w:val="00BA7ED5"/>
    <w:rsid w:val="00BB0F0B"/>
    <w:rsid w:val="00BB5C32"/>
    <w:rsid w:val="00BC0FDE"/>
    <w:rsid w:val="00BC15FB"/>
    <w:rsid w:val="00BC21AD"/>
    <w:rsid w:val="00BC3A84"/>
    <w:rsid w:val="00BC4CDB"/>
    <w:rsid w:val="00BC74B2"/>
    <w:rsid w:val="00BD2845"/>
    <w:rsid w:val="00BD427B"/>
    <w:rsid w:val="00BD4AC0"/>
    <w:rsid w:val="00BE106F"/>
    <w:rsid w:val="00BE2643"/>
    <w:rsid w:val="00BE52A1"/>
    <w:rsid w:val="00BE6049"/>
    <w:rsid w:val="00BE616D"/>
    <w:rsid w:val="00BE6177"/>
    <w:rsid w:val="00BE7606"/>
    <w:rsid w:val="00BE794A"/>
    <w:rsid w:val="00BE7C45"/>
    <w:rsid w:val="00BF25EB"/>
    <w:rsid w:val="00BF4027"/>
    <w:rsid w:val="00BF670C"/>
    <w:rsid w:val="00C0221C"/>
    <w:rsid w:val="00C1119D"/>
    <w:rsid w:val="00C133E8"/>
    <w:rsid w:val="00C13A3A"/>
    <w:rsid w:val="00C14C65"/>
    <w:rsid w:val="00C16426"/>
    <w:rsid w:val="00C25604"/>
    <w:rsid w:val="00C3156B"/>
    <w:rsid w:val="00C31DB8"/>
    <w:rsid w:val="00C320F9"/>
    <w:rsid w:val="00C33E60"/>
    <w:rsid w:val="00C36B30"/>
    <w:rsid w:val="00C36FE9"/>
    <w:rsid w:val="00C3799F"/>
    <w:rsid w:val="00C401C1"/>
    <w:rsid w:val="00C51962"/>
    <w:rsid w:val="00C54EAB"/>
    <w:rsid w:val="00C57278"/>
    <w:rsid w:val="00C57381"/>
    <w:rsid w:val="00C619D0"/>
    <w:rsid w:val="00C659F8"/>
    <w:rsid w:val="00C66117"/>
    <w:rsid w:val="00C6647C"/>
    <w:rsid w:val="00C671E0"/>
    <w:rsid w:val="00C7519B"/>
    <w:rsid w:val="00C7648D"/>
    <w:rsid w:val="00C82BFE"/>
    <w:rsid w:val="00C84E11"/>
    <w:rsid w:val="00C90A29"/>
    <w:rsid w:val="00C92ED6"/>
    <w:rsid w:val="00C957E4"/>
    <w:rsid w:val="00C95AB4"/>
    <w:rsid w:val="00C97DDC"/>
    <w:rsid w:val="00CA118C"/>
    <w:rsid w:val="00CA23D0"/>
    <w:rsid w:val="00CA2B0E"/>
    <w:rsid w:val="00CA46AD"/>
    <w:rsid w:val="00CA5F26"/>
    <w:rsid w:val="00CB062C"/>
    <w:rsid w:val="00CB308A"/>
    <w:rsid w:val="00CB386A"/>
    <w:rsid w:val="00CB3E9B"/>
    <w:rsid w:val="00CB5002"/>
    <w:rsid w:val="00CB669F"/>
    <w:rsid w:val="00CB7DD2"/>
    <w:rsid w:val="00CC3F8A"/>
    <w:rsid w:val="00CC4797"/>
    <w:rsid w:val="00CD3A39"/>
    <w:rsid w:val="00CD7890"/>
    <w:rsid w:val="00CD7ACD"/>
    <w:rsid w:val="00CE14E3"/>
    <w:rsid w:val="00CE1F72"/>
    <w:rsid w:val="00CE459F"/>
    <w:rsid w:val="00CE73DD"/>
    <w:rsid w:val="00CE75F3"/>
    <w:rsid w:val="00CF5E79"/>
    <w:rsid w:val="00D00DCE"/>
    <w:rsid w:val="00D021DF"/>
    <w:rsid w:val="00D02853"/>
    <w:rsid w:val="00D04904"/>
    <w:rsid w:val="00D05726"/>
    <w:rsid w:val="00D0731E"/>
    <w:rsid w:val="00D148A9"/>
    <w:rsid w:val="00D17509"/>
    <w:rsid w:val="00D21F48"/>
    <w:rsid w:val="00D22363"/>
    <w:rsid w:val="00D22D8E"/>
    <w:rsid w:val="00D22FD6"/>
    <w:rsid w:val="00D2307F"/>
    <w:rsid w:val="00D23F5F"/>
    <w:rsid w:val="00D27FCD"/>
    <w:rsid w:val="00D328D5"/>
    <w:rsid w:val="00D32CA0"/>
    <w:rsid w:val="00D37EE8"/>
    <w:rsid w:val="00D405D5"/>
    <w:rsid w:val="00D415E1"/>
    <w:rsid w:val="00D44418"/>
    <w:rsid w:val="00D44D34"/>
    <w:rsid w:val="00D4722E"/>
    <w:rsid w:val="00D51603"/>
    <w:rsid w:val="00D537B0"/>
    <w:rsid w:val="00D5410A"/>
    <w:rsid w:val="00D54826"/>
    <w:rsid w:val="00D61C86"/>
    <w:rsid w:val="00D645C3"/>
    <w:rsid w:val="00D71247"/>
    <w:rsid w:val="00D76FD3"/>
    <w:rsid w:val="00D80AAA"/>
    <w:rsid w:val="00D810B4"/>
    <w:rsid w:val="00D81180"/>
    <w:rsid w:val="00D8186C"/>
    <w:rsid w:val="00D820A8"/>
    <w:rsid w:val="00D84CAC"/>
    <w:rsid w:val="00D851CE"/>
    <w:rsid w:val="00D862F1"/>
    <w:rsid w:val="00D8692C"/>
    <w:rsid w:val="00D907F8"/>
    <w:rsid w:val="00D92711"/>
    <w:rsid w:val="00D95A71"/>
    <w:rsid w:val="00DA1274"/>
    <w:rsid w:val="00DA3737"/>
    <w:rsid w:val="00DA4BA4"/>
    <w:rsid w:val="00DA5ED6"/>
    <w:rsid w:val="00DB3129"/>
    <w:rsid w:val="00DC467B"/>
    <w:rsid w:val="00DD3FF1"/>
    <w:rsid w:val="00DD525F"/>
    <w:rsid w:val="00DD6538"/>
    <w:rsid w:val="00DD7B9A"/>
    <w:rsid w:val="00DE189B"/>
    <w:rsid w:val="00DE438B"/>
    <w:rsid w:val="00DE484E"/>
    <w:rsid w:val="00DE5542"/>
    <w:rsid w:val="00DE5854"/>
    <w:rsid w:val="00DF0723"/>
    <w:rsid w:val="00DF07B5"/>
    <w:rsid w:val="00DF14FA"/>
    <w:rsid w:val="00DF1F62"/>
    <w:rsid w:val="00DF2D2B"/>
    <w:rsid w:val="00DF2F80"/>
    <w:rsid w:val="00DF5EA4"/>
    <w:rsid w:val="00DF6FD3"/>
    <w:rsid w:val="00E005EC"/>
    <w:rsid w:val="00E00B77"/>
    <w:rsid w:val="00E01CA8"/>
    <w:rsid w:val="00E05E76"/>
    <w:rsid w:val="00E07CD8"/>
    <w:rsid w:val="00E10E07"/>
    <w:rsid w:val="00E1252E"/>
    <w:rsid w:val="00E144B0"/>
    <w:rsid w:val="00E158E4"/>
    <w:rsid w:val="00E24C9C"/>
    <w:rsid w:val="00E24F00"/>
    <w:rsid w:val="00E2523B"/>
    <w:rsid w:val="00E26686"/>
    <w:rsid w:val="00E322A5"/>
    <w:rsid w:val="00E33A00"/>
    <w:rsid w:val="00E356BB"/>
    <w:rsid w:val="00E37194"/>
    <w:rsid w:val="00E377BD"/>
    <w:rsid w:val="00E40DAB"/>
    <w:rsid w:val="00E417D9"/>
    <w:rsid w:val="00E43F0F"/>
    <w:rsid w:val="00E50443"/>
    <w:rsid w:val="00E507BF"/>
    <w:rsid w:val="00E53C57"/>
    <w:rsid w:val="00E57BBD"/>
    <w:rsid w:val="00E63864"/>
    <w:rsid w:val="00E65752"/>
    <w:rsid w:val="00E67503"/>
    <w:rsid w:val="00E70ADB"/>
    <w:rsid w:val="00E73DEF"/>
    <w:rsid w:val="00E75FA1"/>
    <w:rsid w:val="00E7688E"/>
    <w:rsid w:val="00E76ED6"/>
    <w:rsid w:val="00E77647"/>
    <w:rsid w:val="00E777E7"/>
    <w:rsid w:val="00E84633"/>
    <w:rsid w:val="00E85944"/>
    <w:rsid w:val="00E878AD"/>
    <w:rsid w:val="00E9174A"/>
    <w:rsid w:val="00E93014"/>
    <w:rsid w:val="00E95F01"/>
    <w:rsid w:val="00E9745B"/>
    <w:rsid w:val="00EA106B"/>
    <w:rsid w:val="00EA1A36"/>
    <w:rsid w:val="00EA44F0"/>
    <w:rsid w:val="00EA533C"/>
    <w:rsid w:val="00EA5824"/>
    <w:rsid w:val="00EA7CDC"/>
    <w:rsid w:val="00EB0EC7"/>
    <w:rsid w:val="00EB13EA"/>
    <w:rsid w:val="00EB2E7F"/>
    <w:rsid w:val="00EB337F"/>
    <w:rsid w:val="00EB3F7D"/>
    <w:rsid w:val="00EB7518"/>
    <w:rsid w:val="00EB7D11"/>
    <w:rsid w:val="00EC0C90"/>
    <w:rsid w:val="00EC3FC9"/>
    <w:rsid w:val="00EC5D6E"/>
    <w:rsid w:val="00EC718B"/>
    <w:rsid w:val="00ED2C41"/>
    <w:rsid w:val="00ED335A"/>
    <w:rsid w:val="00ED36C4"/>
    <w:rsid w:val="00ED4032"/>
    <w:rsid w:val="00ED4CAB"/>
    <w:rsid w:val="00ED6664"/>
    <w:rsid w:val="00EE2395"/>
    <w:rsid w:val="00EE295F"/>
    <w:rsid w:val="00EE2987"/>
    <w:rsid w:val="00EE4C46"/>
    <w:rsid w:val="00EF0608"/>
    <w:rsid w:val="00EF345E"/>
    <w:rsid w:val="00EF3ADF"/>
    <w:rsid w:val="00F016E8"/>
    <w:rsid w:val="00F01D68"/>
    <w:rsid w:val="00F068E0"/>
    <w:rsid w:val="00F07395"/>
    <w:rsid w:val="00F078B2"/>
    <w:rsid w:val="00F11F98"/>
    <w:rsid w:val="00F13ACE"/>
    <w:rsid w:val="00F147E5"/>
    <w:rsid w:val="00F154AD"/>
    <w:rsid w:val="00F15849"/>
    <w:rsid w:val="00F237AD"/>
    <w:rsid w:val="00F23B9C"/>
    <w:rsid w:val="00F24628"/>
    <w:rsid w:val="00F24719"/>
    <w:rsid w:val="00F3004E"/>
    <w:rsid w:val="00F30F60"/>
    <w:rsid w:val="00F340C2"/>
    <w:rsid w:val="00F36EBD"/>
    <w:rsid w:val="00F37FB6"/>
    <w:rsid w:val="00F403AB"/>
    <w:rsid w:val="00F419EA"/>
    <w:rsid w:val="00F44BD5"/>
    <w:rsid w:val="00F4732C"/>
    <w:rsid w:val="00F50B39"/>
    <w:rsid w:val="00F50F0C"/>
    <w:rsid w:val="00F5209F"/>
    <w:rsid w:val="00F5215A"/>
    <w:rsid w:val="00F5232B"/>
    <w:rsid w:val="00F527FD"/>
    <w:rsid w:val="00F533C3"/>
    <w:rsid w:val="00F54442"/>
    <w:rsid w:val="00F55353"/>
    <w:rsid w:val="00F565EA"/>
    <w:rsid w:val="00F60020"/>
    <w:rsid w:val="00F60950"/>
    <w:rsid w:val="00F62081"/>
    <w:rsid w:val="00F63A45"/>
    <w:rsid w:val="00F65460"/>
    <w:rsid w:val="00F66FF5"/>
    <w:rsid w:val="00F67352"/>
    <w:rsid w:val="00F71CD0"/>
    <w:rsid w:val="00F72C94"/>
    <w:rsid w:val="00F72E44"/>
    <w:rsid w:val="00F746D7"/>
    <w:rsid w:val="00F751E6"/>
    <w:rsid w:val="00F7547D"/>
    <w:rsid w:val="00F75DE4"/>
    <w:rsid w:val="00F76C81"/>
    <w:rsid w:val="00F81FB9"/>
    <w:rsid w:val="00F8230A"/>
    <w:rsid w:val="00F8423D"/>
    <w:rsid w:val="00F84430"/>
    <w:rsid w:val="00F85154"/>
    <w:rsid w:val="00F90E4F"/>
    <w:rsid w:val="00F92F9B"/>
    <w:rsid w:val="00F94129"/>
    <w:rsid w:val="00F94CB0"/>
    <w:rsid w:val="00FA04AB"/>
    <w:rsid w:val="00FA0A5B"/>
    <w:rsid w:val="00FA30BA"/>
    <w:rsid w:val="00FA4B53"/>
    <w:rsid w:val="00FB2FAC"/>
    <w:rsid w:val="00FB7223"/>
    <w:rsid w:val="00FB74B4"/>
    <w:rsid w:val="00FC0C0B"/>
    <w:rsid w:val="00FC2C82"/>
    <w:rsid w:val="00FC4F5B"/>
    <w:rsid w:val="00FC510C"/>
    <w:rsid w:val="00FC6592"/>
    <w:rsid w:val="00FD0FEF"/>
    <w:rsid w:val="00FD1498"/>
    <w:rsid w:val="00FD1C85"/>
    <w:rsid w:val="00FD2298"/>
    <w:rsid w:val="00FD476A"/>
    <w:rsid w:val="00FD5214"/>
    <w:rsid w:val="00FE0C1D"/>
    <w:rsid w:val="00FE1398"/>
    <w:rsid w:val="00FE21E7"/>
    <w:rsid w:val="00FE4E25"/>
    <w:rsid w:val="00FE73D1"/>
    <w:rsid w:val="00FF112A"/>
    <w:rsid w:val="00FF281A"/>
    <w:rsid w:val="00FF3DF2"/>
    <w:rsid w:val="00FF6AAC"/>
    <w:rsid w:val="00FF6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D06"/>
    <w:pPr>
      <w:spacing w:after="0" w:line="240" w:lineRule="auto"/>
    </w:pPr>
    <w:rPr>
      <w:rFonts w:ascii="Times New Roman" w:eastAsia="Times New Roman" w:hAnsi="Times New Roman" w:cs="Times New Roman"/>
      <w:sz w:val="24"/>
      <w:szCs w:val="24"/>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D06"/>
    <w:pPr>
      <w:spacing w:line="276" w:lineRule="auto"/>
      <w:ind w:left="720"/>
      <w:contextualSpacing/>
    </w:pPr>
    <w:rPr>
      <w:rFonts w:eastAsiaTheme="minorHAnsi"/>
      <w:lang w:val="en-GB" w:eastAsia="en-US"/>
    </w:rPr>
  </w:style>
  <w:style w:type="paragraph" w:customStyle="1" w:styleId="TORtext">
    <w:name w:val="TOR text"/>
    <w:basedOn w:val="Normal"/>
    <w:rsid w:val="008E5D06"/>
    <w:pPr>
      <w:spacing w:after="120"/>
    </w:pPr>
    <w:rPr>
      <w:rFonts w:ascii="Arial" w:hAnsi="Arial"/>
      <w:sz w:val="18"/>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D06"/>
    <w:pPr>
      <w:spacing w:after="0" w:line="240" w:lineRule="auto"/>
    </w:pPr>
    <w:rPr>
      <w:rFonts w:ascii="Times New Roman" w:eastAsia="Times New Roman" w:hAnsi="Times New Roman" w:cs="Times New Roman"/>
      <w:sz w:val="24"/>
      <w:szCs w:val="24"/>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D06"/>
    <w:pPr>
      <w:spacing w:line="276" w:lineRule="auto"/>
      <w:ind w:left="720"/>
      <w:contextualSpacing/>
    </w:pPr>
    <w:rPr>
      <w:rFonts w:eastAsiaTheme="minorHAnsi"/>
      <w:lang w:val="en-GB" w:eastAsia="en-US"/>
    </w:rPr>
  </w:style>
  <w:style w:type="paragraph" w:customStyle="1" w:styleId="TORtext">
    <w:name w:val="TOR text"/>
    <w:basedOn w:val="Normal"/>
    <w:rsid w:val="008E5D06"/>
    <w:pPr>
      <w:spacing w:after="120"/>
    </w:pPr>
    <w:rPr>
      <w:rFonts w:ascii="Arial" w:hAnsi="Arial"/>
      <w:sz w:val="18"/>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867</Words>
  <Characters>4946</Characters>
  <Application>Microsoft Office Word</Application>
  <DocSecurity>0</DocSecurity>
  <Lines>41</Lines>
  <Paragraphs>11</Paragraphs>
  <ScaleCrop>false</ScaleCrop>
  <Company>UNICEF</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hvilleneuve</dc:creator>
  <cp:lastModifiedBy>hvilleneuve</cp:lastModifiedBy>
  <cp:revision>1</cp:revision>
  <dcterms:created xsi:type="dcterms:W3CDTF">2013-10-09T07:02:00Z</dcterms:created>
  <dcterms:modified xsi:type="dcterms:W3CDTF">2013-10-09T07:13:00Z</dcterms:modified>
</cp:coreProperties>
</file>