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3419F" w:rsidRDefault="0023419F">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23419F" w14:paraId="3FF52A9C" w14:textId="77777777">
        <w:tc>
          <w:tcPr>
            <w:tcW w:w="9350" w:type="dxa"/>
            <w:shd w:val="clear" w:color="auto" w:fill="D9D9D9"/>
          </w:tcPr>
          <w:p w14:paraId="00000002" w14:textId="77777777" w:rsidR="0023419F" w:rsidRDefault="007A4F03">
            <w:pPr>
              <w:jc w:val="center"/>
              <w:rPr>
                <w:rFonts w:ascii="Calibri" w:eastAsia="Calibri" w:hAnsi="Calibri" w:cs="Calibri"/>
                <w:b/>
                <w:sz w:val="22"/>
                <w:szCs w:val="22"/>
              </w:rPr>
            </w:pPr>
            <w:bookmarkStart w:id="0" w:name="_heading=h.gjdgxs" w:colFirst="0" w:colLast="0"/>
            <w:bookmarkEnd w:id="0"/>
            <w:r>
              <w:rPr>
                <w:rFonts w:ascii="Calibri" w:eastAsia="Calibri" w:hAnsi="Calibri" w:cs="Calibri"/>
                <w:b/>
                <w:sz w:val="22"/>
                <w:szCs w:val="22"/>
              </w:rPr>
              <w:t xml:space="preserve">Community Volunteer Peer Support Group Tool </w:t>
            </w:r>
          </w:p>
          <w:p w14:paraId="00000003" w14:textId="77777777" w:rsidR="0023419F" w:rsidRDefault="0023419F">
            <w:pPr>
              <w:jc w:val="center"/>
              <w:rPr>
                <w:rFonts w:ascii="Calibri" w:eastAsia="Calibri" w:hAnsi="Calibri" w:cs="Calibri"/>
                <w:b/>
                <w:sz w:val="22"/>
                <w:szCs w:val="22"/>
              </w:rPr>
            </w:pPr>
          </w:p>
        </w:tc>
      </w:tr>
    </w:tbl>
    <w:p w14:paraId="00000004" w14:textId="77777777" w:rsidR="0023419F" w:rsidRDefault="0023419F">
      <w:pPr>
        <w:rPr>
          <w:rFonts w:ascii="Calibri" w:eastAsia="Calibri" w:hAnsi="Calibri" w:cs="Calibri"/>
          <w:b/>
          <w:sz w:val="22"/>
          <w:szCs w:val="22"/>
        </w:rPr>
      </w:pPr>
    </w:p>
    <w:p w14:paraId="00000005" w14:textId="77777777" w:rsidR="0023419F" w:rsidRDefault="007A4F03">
      <w:pPr>
        <w:rPr>
          <w:rFonts w:ascii="Calibri" w:eastAsia="Calibri" w:hAnsi="Calibri" w:cs="Calibri"/>
          <w:sz w:val="22"/>
          <w:szCs w:val="22"/>
        </w:rPr>
      </w:pPr>
      <w:r>
        <w:rPr>
          <w:rFonts w:ascii="Calibri" w:eastAsia="Calibri" w:hAnsi="Calibri" w:cs="Calibri"/>
          <w:b/>
          <w:sz w:val="22"/>
          <w:szCs w:val="22"/>
        </w:rPr>
        <w:t xml:space="preserve">Definition: </w:t>
      </w:r>
      <w:proofErr w:type="gramStart"/>
      <w:r>
        <w:rPr>
          <w:rFonts w:ascii="Calibri" w:eastAsia="Calibri" w:hAnsi="Calibri" w:cs="Calibri"/>
          <w:sz w:val="22"/>
          <w:szCs w:val="22"/>
        </w:rPr>
        <w:t>the</w:t>
      </w:r>
      <w:proofErr w:type="gramEnd"/>
      <w:r>
        <w:rPr>
          <w:rFonts w:ascii="Calibri" w:eastAsia="Calibri" w:hAnsi="Calibri" w:cs="Calibri"/>
          <w:sz w:val="22"/>
          <w:szCs w:val="22"/>
        </w:rPr>
        <w:t xml:space="preserve"> Community Volunteer Peer Support Group Tool outlines guidance for volunteers who want to start a group to support one another. </w:t>
      </w:r>
    </w:p>
    <w:p w14:paraId="00000006" w14:textId="77777777" w:rsidR="0023419F" w:rsidRDefault="0023419F">
      <w:pPr>
        <w:rPr>
          <w:rFonts w:ascii="Calibri" w:eastAsia="Calibri" w:hAnsi="Calibri" w:cs="Calibri"/>
          <w:sz w:val="22"/>
          <w:szCs w:val="22"/>
        </w:rPr>
      </w:pPr>
    </w:p>
    <w:p w14:paraId="00000007" w14:textId="22F9BC37" w:rsidR="0023419F" w:rsidRDefault="007A4F03">
      <w:pPr>
        <w:rPr>
          <w:rFonts w:ascii="Calibri" w:eastAsia="Calibri" w:hAnsi="Calibri" w:cs="Calibri"/>
          <w:sz w:val="22"/>
          <w:szCs w:val="22"/>
        </w:rPr>
      </w:pPr>
      <w:r>
        <w:rPr>
          <w:rFonts w:ascii="Calibri" w:eastAsia="Calibri" w:hAnsi="Calibri" w:cs="Calibri"/>
          <w:b/>
          <w:sz w:val="22"/>
          <w:szCs w:val="22"/>
        </w:rPr>
        <w:t xml:space="preserve">Purpose of the Tool: </w:t>
      </w:r>
      <w:r>
        <w:rPr>
          <w:rFonts w:ascii="Calibri" w:eastAsia="Calibri" w:hAnsi="Calibri" w:cs="Calibri"/>
          <w:sz w:val="22"/>
          <w:szCs w:val="22"/>
        </w:rPr>
        <w:t>to guide volunteers to set up a Peer Support group and what is needed in order to keep groups going.</w:t>
      </w:r>
      <w:r>
        <w:rPr>
          <w:rFonts w:ascii="Calibri" w:eastAsia="Calibri" w:hAnsi="Calibri" w:cs="Calibri"/>
          <w:b/>
          <w:sz w:val="22"/>
          <w:szCs w:val="22"/>
        </w:rPr>
        <w:t xml:space="preserve"> </w:t>
      </w:r>
    </w:p>
    <w:p w14:paraId="00000008" w14:textId="77777777" w:rsidR="0023419F" w:rsidRDefault="0023419F">
      <w:pPr>
        <w:rPr>
          <w:rFonts w:ascii="Calibri" w:eastAsia="Calibri" w:hAnsi="Calibri" w:cs="Calibri"/>
          <w:b/>
          <w:sz w:val="22"/>
          <w:szCs w:val="22"/>
        </w:rPr>
      </w:pPr>
    </w:p>
    <w:p w14:paraId="00000009" w14:textId="2BF259C7" w:rsidR="0023419F" w:rsidRDefault="007A4F03">
      <w:pPr>
        <w:rPr>
          <w:rFonts w:ascii="Calibri" w:eastAsia="Calibri" w:hAnsi="Calibri" w:cs="Calibri"/>
          <w:sz w:val="22"/>
          <w:szCs w:val="22"/>
        </w:rPr>
      </w:pPr>
      <w:r>
        <w:rPr>
          <w:rFonts w:ascii="Calibri" w:eastAsia="Calibri" w:hAnsi="Calibri" w:cs="Calibri"/>
          <w:b/>
          <w:sz w:val="22"/>
          <w:szCs w:val="22"/>
        </w:rPr>
        <w:t xml:space="preserve">When to use this Tool: </w:t>
      </w:r>
      <w:r>
        <w:rPr>
          <w:rFonts w:ascii="Calibri" w:eastAsia="Calibri" w:hAnsi="Calibri" w:cs="Calibri"/>
          <w:sz w:val="22"/>
          <w:szCs w:val="22"/>
        </w:rPr>
        <w:t xml:space="preserve">this tool can be used at any stage of programming. CP managers </w:t>
      </w:r>
      <w:r w:rsidR="00724BC1">
        <w:rPr>
          <w:rFonts w:ascii="Calibri" w:eastAsia="Calibri" w:hAnsi="Calibri" w:cs="Calibri"/>
          <w:sz w:val="22"/>
          <w:szCs w:val="22"/>
        </w:rPr>
        <w:t xml:space="preserve">or supervisors </w:t>
      </w:r>
      <w:r>
        <w:rPr>
          <w:rFonts w:ascii="Calibri" w:eastAsia="Calibri" w:hAnsi="Calibri" w:cs="Calibri"/>
          <w:sz w:val="22"/>
          <w:szCs w:val="22"/>
        </w:rPr>
        <w:t>can share this tool directly with experienced volunteers who want to start a group, or can guide volunteers through the process if</w:t>
      </w:r>
      <w:r w:rsidR="001A306E">
        <w:rPr>
          <w:rFonts w:ascii="Calibri" w:eastAsia="Calibri" w:hAnsi="Calibri" w:cs="Calibri"/>
          <w:sz w:val="22"/>
          <w:szCs w:val="22"/>
        </w:rPr>
        <w:t xml:space="preserve"> additional </w:t>
      </w:r>
      <w:r>
        <w:rPr>
          <w:rFonts w:ascii="Calibri" w:eastAsia="Calibri" w:hAnsi="Calibri" w:cs="Calibri"/>
          <w:sz w:val="22"/>
          <w:szCs w:val="22"/>
        </w:rPr>
        <w:t>support is requested.</w:t>
      </w:r>
      <w:r w:rsidR="003263C9">
        <w:rPr>
          <w:rFonts w:ascii="Calibri" w:eastAsia="Calibri" w:hAnsi="Calibri" w:cs="Calibri"/>
          <w:sz w:val="22"/>
          <w:szCs w:val="22"/>
        </w:rPr>
        <w:t xml:space="preserve"> </w:t>
      </w:r>
    </w:p>
    <w:p w14:paraId="0000000A" w14:textId="0B6AE530" w:rsidR="0023419F" w:rsidRDefault="0023419F">
      <w:pPr>
        <w:rPr>
          <w:rFonts w:ascii="Calibri" w:eastAsia="Calibri" w:hAnsi="Calibri" w:cs="Calibri"/>
          <w:sz w:val="22"/>
          <w:szCs w:val="22"/>
        </w:rPr>
      </w:pPr>
    </w:p>
    <w:p w14:paraId="1EE71744" w14:textId="118F7067" w:rsidR="001A306E" w:rsidRDefault="001A306E">
      <w:pPr>
        <w:rPr>
          <w:rFonts w:ascii="Calibri" w:eastAsia="Calibri" w:hAnsi="Calibri" w:cs="Calibri"/>
          <w:sz w:val="22"/>
          <w:szCs w:val="22"/>
        </w:rPr>
      </w:pPr>
      <w:r>
        <w:rPr>
          <w:rFonts w:ascii="Calibri" w:eastAsia="Calibri" w:hAnsi="Calibri" w:cs="Calibri"/>
          <w:sz w:val="22"/>
          <w:szCs w:val="22"/>
        </w:rPr>
        <w:t xml:space="preserve">In </w:t>
      </w:r>
      <w:r w:rsidR="004F166C">
        <w:rPr>
          <w:rFonts w:ascii="Calibri" w:eastAsia="Calibri" w:hAnsi="Calibri" w:cs="Calibri"/>
          <w:sz w:val="22"/>
          <w:szCs w:val="22"/>
        </w:rPr>
        <w:t xml:space="preserve">Training </w:t>
      </w:r>
      <w:r>
        <w:rPr>
          <w:rFonts w:ascii="Calibri" w:eastAsia="Calibri" w:hAnsi="Calibri" w:cs="Calibri"/>
          <w:sz w:val="22"/>
          <w:szCs w:val="22"/>
        </w:rPr>
        <w:t xml:space="preserve">Session 8 “My Emotional Wellbeing as a Community Volunteer,” there is an opportunity to introduce the Peer Support Group Tool to volunteers. </w:t>
      </w:r>
    </w:p>
    <w:p w14:paraId="60FBF5A1" w14:textId="77777777" w:rsidR="001A306E" w:rsidRDefault="001A306E">
      <w:pPr>
        <w:rPr>
          <w:rFonts w:ascii="Calibri" w:eastAsia="Calibri" w:hAnsi="Calibri" w:cs="Calibri"/>
          <w:sz w:val="22"/>
          <w:szCs w:val="22"/>
        </w:rPr>
      </w:pPr>
    </w:p>
    <w:p w14:paraId="0000000B" w14:textId="35206E72" w:rsidR="0023419F" w:rsidRDefault="007A4F03">
      <w:pPr>
        <w:rPr>
          <w:rFonts w:ascii="Calibri" w:eastAsia="Calibri" w:hAnsi="Calibri" w:cs="Calibri"/>
          <w:sz w:val="22"/>
          <w:szCs w:val="22"/>
        </w:rPr>
      </w:pPr>
      <w:r>
        <w:rPr>
          <w:rFonts w:ascii="Calibri" w:eastAsia="Calibri" w:hAnsi="Calibri" w:cs="Calibri"/>
          <w:b/>
          <w:sz w:val="22"/>
          <w:szCs w:val="22"/>
        </w:rPr>
        <w:t>Guidance</w:t>
      </w:r>
      <w:r>
        <w:rPr>
          <w:rFonts w:ascii="Calibri" w:eastAsia="Calibri" w:hAnsi="Calibri" w:cs="Calibri"/>
          <w:sz w:val="22"/>
          <w:szCs w:val="22"/>
        </w:rPr>
        <w:t xml:space="preserve">: It is important that volunteers own peer support groups from the beginning. Thus, a CP manager </w:t>
      </w:r>
      <w:r w:rsidR="00724BC1">
        <w:rPr>
          <w:rFonts w:ascii="Calibri" w:eastAsia="Calibri" w:hAnsi="Calibri" w:cs="Calibri"/>
          <w:sz w:val="22"/>
          <w:szCs w:val="22"/>
        </w:rPr>
        <w:t xml:space="preserve">or supervisor </w:t>
      </w:r>
      <w:r>
        <w:rPr>
          <w:rFonts w:ascii="Calibri" w:eastAsia="Calibri" w:hAnsi="Calibri" w:cs="Calibri"/>
          <w:sz w:val="22"/>
          <w:szCs w:val="22"/>
        </w:rPr>
        <w:t>can provide external support or guidance, but volunteers should be encouraged to establish and manage the groups themselves.</w:t>
      </w:r>
      <w:r w:rsidR="003263C9">
        <w:rPr>
          <w:rFonts w:ascii="Calibri" w:eastAsia="Calibri" w:hAnsi="Calibri" w:cs="Calibri"/>
          <w:sz w:val="22"/>
          <w:szCs w:val="22"/>
        </w:rPr>
        <w:t xml:space="preserve"> It is the responsibility of the CP organization to provide basic materials for the group to be successful, such as flip charts, markers, and possibly a small budget for refreshments.  </w:t>
      </w:r>
    </w:p>
    <w:p w14:paraId="0000000C" w14:textId="77777777" w:rsidR="0023419F" w:rsidRDefault="0023419F">
      <w:pPr>
        <w:jc w:val="both"/>
        <w:rPr>
          <w:rFonts w:ascii="Calibri" w:eastAsia="Calibri" w:hAnsi="Calibri" w:cs="Calibri"/>
          <w:sz w:val="22"/>
          <w:szCs w:val="22"/>
        </w:rPr>
      </w:pPr>
    </w:p>
    <w:p w14:paraId="0000000D" w14:textId="77777777" w:rsidR="0023419F" w:rsidRDefault="007A4F03">
      <w:pPr>
        <w:spacing w:after="160" w:line="259" w:lineRule="auto"/>
        <w:rPr>
          <w:rFonts w:ascii="Calibri" w:eastAsia="Calibri" w:hAnsi="Calibri" w:cs="Calibri"/>
          <w:sz w:val="22"/>
          <w:szCs w:val="22"/>
        </w:rPr>
      </w:pPr>
      <w:r>
        <w:br w:type="page"/>
      </w:r>
    </w:p>
    <w:p w14:paraId="0000000E" w14:textId="77777777" w:rsidR="0023419F" w:rsidRDefault="007A4F03">
      <w:pPr>
        <w:rPr>
          <w:rFonts w:ascii="Calibri" w:eastAsia="Calibri" w:hAnsi="Calibri" w:cs="Calibri"/>
          <w:b/>
          <w:color w:val="000000"/>
          <w:sz w:val="22"/>
          <w:szCs w:val="22"/>
        </w:rPr>
      </w:pPr>
      <w:r>
        <w:rPr>
          <w:rFonts w:ascii="Calibri" w:eastAsia="Calibri" w:hAnsi="Calibri" w:cs="Calibri"/>
          <w:b/>
          <w:sz w:val="22"/>
          <w:szCs w:val="22"/>
        </w:rPr>
        <w:lastRenderedPageBreak/>
        <w:t xml:space="preserve">Community Volunteer Peer Support Group Tool </w:t>
      </w:r>
    </w:p>
    <w:p w14:paraId="0000000F" w14:textId="77777777" w:rsidR="0023419F" w:rsidRDefault="0023419F">
      <w:pPr>
        <w:rPr>
          <w:rFonts w:ascii="Calibri" w:eastAsia="Calibri" w:hAnsi="Calibri" w:cs="Calibri"/>
          <w:b/>
          <w:color w:val="000000"/>
          <w:sz w:val="22"/>
          <w:szCs w:val="22"/>
        </w:rPr>
      </w:pPr>
    </w:p>
    <w:p w14:paraId="00000010" w14:textId="77777777" w:rsidR="0023419F" w:rsidRDefault="007A4F03">
      <w:pPr>
        <w:jc w:val="both"/>
        <w:rPr>
          <w:rFonts w:ascii="Calibri" w:eastAsia="Calibri" w:hAnsi="Calibri" w:cs="Calibri"/>
          <w:b/>
          <w:i/>
          <w:sz w:val="22"/>
          <w:szCs w:val="22"/>
        </w:rPr>
      </w:pPr>
      <w:r>
        <w:rPr>
          <w:rFonts w:ascii="Calibri" w:eastAsia="Calibri" w:hAnsi="Calibri" w:cs="Calibri"/>
          <w:b/>
          <w:i/>
          <w:sz w:val="22"/>
          <w:szCs w:val="22"/>
        </w:rPr>
        <w:t xml:space="preserve">What is a peer support </w:t>
      </w:r>
      <w:sdt>
        <w:sdtPr>
          <w:tag w:val="goog_rdk_3"/>
          <w:id w:val="470029940"/>
        </w:sdtPr>
        <w:sdtEndPr/>
        <w:sdtContent/>
      </w:sdt>
      <w:r>
        <w:rPr>
          <w:rFonts w:ascii="Calibri" w:eastAsia="Calibri" w:hAnsi="Calibri" w:cs="Calibri"/>
          <w:b/>
          <w:i/>
          <w:sz w:val="22"/>
          <w:szCs w:val="22"/>
        </w:rPr>
        <w:t>group?</w:t>
      </w:r>
    </w:p>
    <w:p w14:paraId="00000011" w14:textId="77777777" w:rsidR="0023419F" w:rsidRDefault="0023419F">
      <w:pPr>
        <w:jc w:val="both"/>
        <w:rPr>
          <w:rFonts w:ascii="Calibri" w:eastAsia="Calibri" w:hAnsi="Calibri" w:cs="Calibri"/>
          <w:sz w:val="22"/>
          <w:szCs w:val="22"/>
        </w:rPr>
      </w:pPr>
    </w:p>
    <w:p w14:paraId="00000012" w14:textId="77777777" w:rsidR="0023419F" w:rsidRDefault="007A4F03">
      <w:pPr>
        <w:jc w:val="both"/>
        <w:rPr>
          <w:rFonts w:ascii="Calibri" w:eastAsia="Calibri" w:hAnsi="Calibri" w:cs="Calibri"/>
          <w:sz w:val="22"/>
          <w:szCs w:val="22"/>
        </w:rPr>
      </w:pPr>
      <w:r>
        <w:rPr>
          <w:rFonts w:ascii="Calibri" w:eastAsia="Calibri" w:hAnsi="Calibri" w:cs="Calibri"/>
          <w:sz w:val="22"/>
          <w:szCs w:val="22"/>
        </w:rPr>
        <w:t>Being a community volunteer can be stressful; you might feel that you are always “on the job” and that there are high expectations from the organization, as well as your community that are impossible to meet. A way to manage these unique challenges is to establish a peer support group.</w:t>
      </w:r>
    </w:p>
    <w:p w14:paraId="00000013" w14:textId="77777777" w:rsidR="0023419F" w:rsidRDefault="0023419F">
      <w:pPr>
        <w:jc w:val="both"/>
        <w:rPr>
          <w:rFonts w:ascii="Calibri" w:eastAsia="Calibri" w:hAnsi="Calibri" w:cs="Calibri"/>
          <w:sz w:val="22"/>
          <w:szCs w:val="22"/>
        </w:rPr>
      </w:pPr>
    </w:p>
    <w:p w14:paraId="00000014" w14:textId="77777777" w:rsidR="0023419F" w:rsidRDefault="007A4F03">
      <w:pPr>
        <w:jc w:val="both"/>
        <w:rPr>
          <w:rFonts w:ascii="Calibri" w:eastAsia="Calibri" w:hAnsi="Calibri" w:cs="Calibri"/>
          <w:sz w:val="22"/>
          <w:szCs w:val="22"/>
        </w:rPr>
      </w:pPr>
      <w:r>
        <w:rPr>
          <w:rFonts w:ascii="Calibri" w:eastAsia="Calibri" w:hAnsi="Calibri" w:cs="Calibri"/>
          <w:sz w:val="22"/>
          <w:szCs w:val="22"/>
        </w:rPr>
        <w:t xml:space="preserve">Peer Support groups are volunteer owned and run groups for volunteers to share challenges and support each other. Typically, peer support groups are made up of volunteers who live close to one another and meet on a monthly basis in a private space in order to maintain confidentiality. </w:t>
      </w:r>
    </w:p>
    <w:p w14:paraId="00000015" w14:textId="77777777" w:rsidR="0023419F" w:rsidRDefault="0023419F">
      <w:pPr>
        <w:jc w:val="both"/>
        <w:rPr>
          <w:rFonts w:ascii="Calibri" w:eastAsia="Calibri" w:hAnsi="Calibri" w:cs="Calibri"/>
          <w:sz w:val="22"/>
          <w:szCs w:val="22"/>
        </w:rPr>
      </w:pPr>
    </w:p>
    <w:p w14:paraId="00000016" w14:textId="7D5F68F5" w:rsidR="0023419F" w:rsidRDefault="007A4F03">
      <w:pPr>
        <w:rPr>
          <w:rFonts w:ascii="Calibri" w:eastAsia="Calibri" w:hAnsi="Calibri" w:cs="Calibri"/>
          <w:i/>
          <w:sz w:val="22"/>
          <w:szCs w:val="22"/>
        </w:rPr>
      </w:pPr>
      <w:r>
        <w:rPr>
          <w:rFonts w:ascii="Calibri" w:eastAsia="Calibri" w:hAnsi="Calibri" w:cs="Calibri"/>
          <w:b/>
          <w:i/>
          <w:sz w:val="22"/>
          <w:szCs w:val="22"/>
        </w:rPr>
        <w:t xml:space="preserve">Why set up a volunteer </w:t>
      </w:r>
      <w:r w:rsidR="00724BC1">
        <w:rPr>
          <w:rFonts w:ascii="Calibri" w:eastAsia="Calibri" w:hAnsi="Calibri" w:cs="Calibri"/>
          <w:b/>
          <w:i/>
          <w:sz w:val="22"/>
          <w:szCs w:val="22"/>
        </w:rPr>
        <w:t>peer support group?</w:t>
      </w:r>
      <w:r w:rsidR="00724BC1">
        <w:rPr>
          <w:rFonts w:ascii="Calibri" w:eastAsia="Calibri" w:hAnsi="Calibri" w:cs="Calibri"/>
          <w:i/>
          <w:sz w:val="22"/>
          <w:szCs w:val="22"/>
        </w:rPr>
        <w:t xml:space="preserve"> </w:t>
      </w:r>
    </w:p>
    <w:p w14:paraId="00000017" w14:textId="569167EB" w:rsidR="0023419F" w:rsidRDefault="00204406">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w:t>
      </w:r>
      <w:r w:rsidR="007A4F03">
        <w:rPr>
          <w:rFonts w:ascii="Calibri" w:eastAsia="Calibri" w:hAnsi="Calibri" w:cs="Calibri"/>
          <w:color w:val="000000"/>
          <w:sz w:val="22"/>
          <w:szCs w:val="22"/>
        </w:rPr>
        <w:t xml:space="preserve">o </w:t>
      </w:r>
      <w:r w:rsidR="007A4F03">
        <w:rPr>
          <w:rFonts w:ascii="Calibri" w:eastAsia="Calibri" w:hAnsi="Calibri" w:cs="Calibri"/>
          <w:b/>
          <w:color w:val="000000"/>
          <w:sz w:val="22"/>
          <w:szCs w:val="22"/>
        </w:rPr>
        <w:t>share knowledge or learn something new</w:t>
      </w:r>
      <w:r>
        <w:rPr>
          <w:rFonts w:ascii="Calibri" w:eastAsia="Calibri" w:hAnsi="Calibri" w:cs="Calibri"/>
          <w:b/>
          <w:color w:val="000000"/>
          <w:sz w:val="22"/>
          <w:szCs w:val="22"/>
        </w:rPr>
        <w:t>.</w:t>
      </w:r>
      <w:r w:rsidR="007A4F03">
        <w:rPr>
          <w:rFonts w:ascii="Calibri" w:eastAsia="Calibri" w:hAnsi="Calibri" w:cs="Calibri"/>
          <w:b/>
          <w:color w:val="000000"/>
          <w:sz w:val="22"/>
          <w:szCs w:val="22"/>
        </w:rPr>
        <w:t xml:space="preserve"> </w:t>
      </w:r>
      <w:r>
        <w:rPr>
          <w:rFonts w:ascii="Calibri" w:eastAsia="Calibri" w:hAnsi="Calibri" w:cs="Calibri"/>
          <w:b/>
          <w:color w:val="000000"/>
          <w:sz w:val="22"/>
          <w:szCs w:val="22"/>
        </w:rPr>
        <w:t xml:space="preserve"> </w:t>
      </w:r>
      <w:r w:rsidRPr="00204406">
        <w:rPr>
          <w:rFonts w:ascii="Calibri" w:eastAsia="Calibri" w:hAnsi="Calibri" w:cs="Calibri"/>
          <w:color w:val="000000"/>
          <w:sz w:val="22"/>
          <w:szCs w:val="22"/>
        </w:rPr>
        <w:t xml:space="preserve">By meeting regularly, </w:t>
      </w:r>
      <w:r w:rsidR="007A4F03" w:rsidRPr="00204406">
        <w:rPr>
          <w:rFonts w:ascii="Calibri" w:eastAsia="Calibri" w:hAnsi="Calibri" w:cs="Calibri"/>
          <w:color w:val="000000"/>
          <w:sz w:val="22"/>
          <w:szCs w:val="22"/>
        </w:rPr>
        <w:t>new</w:t>
      </w:r>
      <w:r w:rsidR="007A4F03">
        <w:rPr>
          <w:rFonts w:ascii="Calibri" w:eastAsia="Calibri" w:hAnsi="Calibri" w:cs="Calibri"/>
          <w:color w:val="000000"/>
          <w:sz w:val="22"/>
          <w:szCs w:val="22"/>
        </w:rPr>
        <w:t xml:space="preserve"> volunteers </w:t>
      </w:r>
      <w:r>
        <w:rPr>
          <w:rFonts w:ascii="Calibri" w:eastAsia="Calibri" w:hAnsi="Calibri" w:cs="Calibri"/>
          <w:color w:val="000000"/>
          <w:sz w:val="22"/>
          <w:szCs w:val="22"/>
        </w:rPr>
        <w:t xml:space="preserve">can </w:t>
      </w:r>
      <w:r w:rsidR="007A4F03">
        <w:rPr>
          <w:rFonts w:ascii="Calibri" w:eastAsia="Calibri" w:hAnsi="Calibri" w:cs="Calibri"/>
          <w:color w:val="000000"/>
          <w:sz w:val="22"/>
          <w:szCs w:val="22"/>
        </w:rPr>
        <w:t>learn from more experienced volunteers and the group can also organize</w:t>
      </w:r>
      <w:r w:rsidR="00B400EE">
        <w:rPr>
          <w:rFonts w:ascii="Calibri" w:eastAsia="Calibri" w:hAnsi="Calibri" w:cs="Calibri"/>
          <w:color w:val="000000"/>
          <w:sz w:val="22"/>
          <w:szCs w:val="22"/>
        </w:rPr>
        <w:t xml:space="preserve"> guest speakers, </w:t>
      </w:r>
      <w:r w:rsidR="007A4F03">
        <w:rPr>
          <w:rFonts w:ascii="Calibri" w:eastAsia="Calibri" w:hAnsi="Calibri" w:cs="Calibri"/>
          <w:color w:val="000000"/>
          <w:sz w:val="22"/>
          <w:szCs w:val="22"/>
        </w:rPr>
        <w:t xml:space="preserve">such as a health service provider or work through a learning resource together. </w:t>
      </w:r>
    </w:p>
    <w:p w14:paraId="00000018" w14:textId="616A2D96" w:rsidR="0023419F" w:rsidRDefault="007A4F03">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It helps to </w:t>
      </w:r>
      <w:r>
        <w:rPr>
          <w:rFonts w:ascii="Calibri" w:eastAsia="Calibri" w:hAnsi="Calibri" w:cs="Calibri"/>
          <w:b/>
          <w:color w:val="000000"/>
          <w:sz w:val="22"/>
          <w:szCs w:val="22"/>
        </w:rPr>
        <w:t xml:space="preserve">problem-solve </w:t>
      </w:r>
      <w:r>
        <w:rPr>
          <w:rFonts w:ascii="Calibri" w:eastAsia="Calibri" w:hAnsi="Calibri" w:cs="Calibri"/>
          <w:color w:val="000000"/>
          <w:sz w:val="22"/>
          <w:szCs w:val="22"/>
        </w:rPr>
        <w:t>in a group</w:t>
      </w:r>
      <w:r w:rsidR="00204406">
        <w:rPr>
          <w:rFonts w:ascii="Calibri" w:eastAsia="Calibri" w:hAnsi="Calibri" w:cs="Calibri"/>
          <w:color w:val="000000"/>
          <w:sz w:val="22"/>
          <w:szCs w:val="22"/>
        </w:rPr>
        <w:t xml:space="preserve">. By thinking through problems or difficulties together, the group can often </w:t>
      </w:r>
      <w:r>
        <w:rPr>
          <w:rFonts w:ascii="Calibri" w:eastAsia="Calibri" w:hAnsi="Calibri" w:cs="Calibri"/>
          <w:color w:val="000000"/>
          <w:sz w:val="22"/>
          <w:szCs w:val="22"/>
        </w:rPr>
        <w:t xml:space="preserve">think of solutions and approaches to challenges. </w:t>
      </w:r>
    </w:p>
    <w:p w14:paraId="00000019" w14:textId="4982DAE4" w:rsidR="0023419F" w:rsidRDefault="00204406">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To p</w:t>
      </w:r>
      <w:r w:rsidR="007A4F03">
        <w:rPr>
          <w:rFonts w:ascii="Calibri" w:eastAsia="Calibri" w:hAnsi="Calibri" w:cs="Calibri"/>
          <w:color w:val="000000"/>
          <w:sz w:val="22"/>
          <w:szCs w:val="22"/>
        </w:rPr>
        <w:t xml:space="preserve">rovide </w:t>
      </w:r>
      <w:r w:rsidR="007A4F03">
        <w:rPr>
          <w:rFonts w:ascii="Calibri" w:eastAsia="Calibri" w:hAnsi="Calibri" w:cs="Calibri"/>
          <w:b/>
          <w:color w:val="000000"/>
          <w:sz w:val="22"/>
          <w:szCs w:val="22"/>
        </w:rPr>
        <w:t xml:space="preserve">support </w:t>
      </w:r>
      <w:r w:rsidR="007A4F03">
        <w:rPr>
          <w:rFonts w:ascii="Calibri" w:eastAsia="Calibri" w:hAnsi="Calibri" w:cs="Calibri"/>
          <w:color w:val="000000"/>
          <w:sz w:val="22"/>
          <w:szCs w:val="22"/>
        </w:rPr>
        <w:t>to each other</w:t>
      </w:r>
      <w:r>
        <w:rPr>
          <w:rFonts w:ascii="Calibri" w:eastAsia="Calibri" w:hAnsi="Calibri" w:cs="Calibri"/>
          <w:color w:val="000000"/>
          <w:sz w:val="22"/>
          <w:szCs w:val="22"/>
        </w:rPr>
        <w:t>. C</w:t>
      </w:r>
      <w:r w:rsidR="007A4F03">
        <w:rPr>
          <w:rFonts w:ascii="Calibri" w:eastAsia="Calibri" w:hAnsi="Calibri" w:cs="Calibri"/>
          <w:color w:val="000000"/>
          <w:sz w:val="22"/>
          <w:szCs w:val="22"/>
        </w:rPr>
        <w:t xml:space="preserve">hild protection cases can make </w:t>
      </w:r>
      <w:r>
        <w:rPr>
          <w:rFonts w:ascii="Calibri" w:eastAsia="Calibri" w:hAnsi="Calibri" w:cs="Calibri"/>
          <w:color w:val="000000"/>
          <w:sz w:val="22"/>
          <w:szCs w:val="22"/>
        </w:rPr>
        <w:t>volunteers feel</w:t>
      </w:r>
      <w:r w:rsidR="007A4F03">
        <w:rPr>
          <w:rFonts w:ascii="Calibri" w:eastAsia="Calibri" w:hAnsi="Calibri" w:cs="Calibri"/>
          <w:color w:val="000000"/>
          <w:sz w:val="22"/>
          <w:szCs w:val="22"/>
        </w:rPr>
        <w:t xml:space="preserve"> sad or angry and having a group of people who understand</w:t>
      </w:r>
      <w:r>
        <w:rPr>
          <w:rFonts w:ascii="Calibri" w:eastAsia="Calibri" w:hAnsi="Calibri" w:cs="Calibri"/>
          <w:color w:val="000000"/>
          <w:sz w:val="22"/>
          <w:szCs w:val="22"/>
        </w:rPr>
        <w:t xml:space="preserve"> </w:t>
      </w:r>
      <w:r w:rsidR="007A4F03">
        <w:rPr>
          <w:rFonts w:ascii="Calibri" w:eastAsia="Calibri" w:hAnsi="Calibri" w:cs="Calibri"/>
          <w:color w:val="000000"/>
          <w:sz w:val="22"/>
          <w:szCs w:val="22"/>
        </w:rPr>
        <w:t xml:space="preserve">is important. Sharing our feelings can help us cope with them better. </w:t>
      </w:r>
    </w:p>
    <w:p w14:paraId="0000001A" w14:textId="43F8CFDC" w:rsidR="0023419F" w:rsidRDefault="00204406">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To </w:t>
      </w:r>
      <w:r w:rsidRPr="00204406">
        <w:rPr>
          <w:rFonts w:ascii="Calibri" w:eastAsia="Calibri" w:hAnsi="Calibri" w:cs="Calibri"/>
          <w:b/>
          <w:color w:val="000000"/>
          <w:sz w:val="22"/>
          <w:szCs w:val="22"/>
        </w:rPr>
        <w:t>advocate</w:t>
      </w:r>
      <w:r>
        <w:rPr>
          <w:rFonts w:ascii="Calibri" w:eastAsia="Calibri" w:hAnsi="Calibri" w:cs="Calibri"/>
          <w:color w:val="000000"/>
          <w:sz w:val="22"/>
          <w:szCs w:val="22"/>
        </w:rPr>
        <w:t xml:space="preserve"> </w:t>
      </w:r>
      <w:r w:rsidR="007A4F03">
        <w:rPr>
          <w:rFonts w:ascii="Calibri" w:eastAsia="Calibri" w:hAnsi="Calibri" w:cs="Calibri"/>
          <w:color w:val="000000"/>
          <w:sz w:val="22"/>
          <w:szCs w:val="22"/>
        </w:rPr>
        <w:t xml:space="preserve">within the community and with managers or supervisors. It is always easier to speak out about something that needs to be changed if we speak as a group rather than as individuals.  </w:t>
      </w:r>
    </w:p>
    <w:p w14:paraId="0000001B" w14:textId="77777777" w:rsidR="0023419F" w:rsidRDefault="0023419F">
      <w:pPr>
        <w:jc w:val="both"/>
        <w:rPr>
          <w:rFonts w:ascii="Calibri" w:eastAsia="Calibri" w:hAnsi="Calibri" w:cs="Calibri"/>
          <w:sz w:val="22"/>
          <w:szCs w:val="22"/>
        </w:rPr>
      </w:pPr>
    </w:p>
    <w:p w14:paraId="0000001C" w14:textId="77777777" w:rsidR="0023419F" w:rsidRDefault="007A4F03">
      <w:pPr>
        <w:rPr>
          <w:rFonts w:ascii="Calibri" w:eastAsia="Calibri" w:hAnsi="Calibri" w:cs="Calibri"/>
          <w:b/>
          <w:i/>
          <w:sz w:val="22"/>
          <w:szCs w:val="22"/>
        </w:rPr>
      </w:pPr>
      <w:r>
        <w:rPr>
          <w:rFonts w:ascii="Calibri" w:eastAsia="Calibri" w:hAnsi="Calibri" w:cs="Calibri"/>
          <w:b/>
          <w:i/>
          <w:sz w:val="22"/>
          <w:szCs w:val="22"/>
        </w:rPr>
        <w:t>How do we set-up a Volunteer Peer Support Group?</w:t>
      </w:r>
    </w:p>
    <w:p w14:paraId="0000001D" w14:textId="77777777" w:rsidR="0023419F" w:rsidRDefault="007A4F03">
      <w:pPr>
        <w:rPr>
          <w:rFonts w:ascii="Calibri" w:eastAsia="Calibri" w:hAnsi="Calibri" w:cs="Calibri"/>
          <w:sz w:val="22"/>
          <w:szCs w:val="22"/>
        </w:rPr>
      </w:pPr>
      <w:r>
        <w:rPr>
          <w:rFonts w:ascii="Calibri" w:eastAsia="Calibri" w:hAnsi="Calibri" w:cs="Calibri"/>
          <w:sz w:val="22"/>
          <w:szCs w:val="22"/>
        </w:rPr>
        <w:t xml:space="preserve">There are many steps to get a group going. You can share these responsibilities with other volunteers: </w:t>
      </w:r>
    </w:p>
    <w:p w14:paraId="0000001E" w14:textId="77777777" w:rsidR="0023419F" w:rsidRDefault="0023419F">
      <w:pPr>
        <w:rPr>
          <w:rFonts w:ascii="Calibri" w:eastAsia="Calibri" w:hAnsi="Calibri" w:cs="Calibri"/>
          <w:sz w:val="22"/>
          <w:szCs w:val="22"/>
        </w:rPr>
      </w:pPr>
    </w:p>
    <w:p w14:paraId="587779E0" w14:textId="77F3D822" w:rsidR="003A1F20" w:rsidRDefault="007A4F03" w:rsidP="003A1F20">
      <w:pPr>
        <w:pStyle w:val="ListParagraph"/>
        <w:numPr>
          <w:ilvl w:val="0"/>
          <w:numId w:val="4"/>
        </w:numPr>
        <w:spacing w:after="0" w:line="240" w:lineRule="auto"/>
        <w:ind w:left="360"/>
        <w:rPr>
          <w:rFonts w:cs="Calibri"/>
        </w:rPr>
      </w:pPr>
      <w:r w:rsidRPr="003A1F20">
        <w:rPr>
          <w:rFonts w:cs="Calibri"/>
        </w:rPr>
        <w:t xml:space="preserve">Make a list of a group of volunteers who live close enough together to meet regularly. You do not want anyone to walk a long way, or pay for transport to the meeting. </w:t>
      </w:r>
    </w:p>
    <w:p w14:paraId="5149B748" w14:textId="77777777" w:rsidR="003A1F20" w:rsidRPr="003A1F20" w:rsidRDefault="003A1F20" w:rsidP="003A1F20">
      <w:pPr>
        <w:pStyle w:val="ListParagraph"/>
        <w:spacing w:after="0" w:line="240" w:lineRule="auto"/>
        <w:ind w:left="360"/>
        <w:rPr>
          <w:rFonts w:cs="Calibri"/>
        </w:rPr>
      </w:pPr>
    </w:p>
    <w:p w14:paraId="00000021" w14:textId="3C8C9318" w:rsidR="0023419F" w:rsidRPr="003A1F20" w:rsidRDefault="007A4F03" w:rsidP="003A1F20">
      <w:pPr>
        <w:pStyle w:val="ListParagraph"/>
        <w:numPr>
          <w:ilvl w:val="0"/>
          <w:numId w:val="4"/>
        </w:numPr>
        <w:spacing w:after="0" w:line="240" w:lineRule="auto"/>
        <w:ind w:left="360"/>
        <w:rPr>
          <w:rFonts w:cs="Calibri"/>
        </w:rPr>
      </w:pPr>
      <w:r w:rsidRPr="003A1F20">
        <w:rPr>
          <w:rFonts w:cs="Calibri"/>
        </w:rPr>
        <w:t xml:space="preserve">Meet with the other volunteers and suggest the idea of a group. </w:t>
      </w:r>
    </w:p>
    <w:p w14:paraId="7960154D" w14:textId="77777777" w:rsidR="003A1F20" w:rsidRDefault="003A1F20" w:rsidP="003A1F20">
      <w:pPr>
        <w:pStyle w:val="ListParagraph"/>
        <w:spacing w:after="0" w:line="240" w:lineRule="auto"/>
        <w:ind w:left="360"/>
        <w:rPr>
          <w:rFonts w:cs="Calibri"/>
        </w:rPr>
      </w:pPr>
    </w:p>
    <w:p w14:paraId="3F58BF5F" w14:textId="3046AAF9" w:rsidR="003A1F20" w:rsidRDefault="007A4F03" w:rsidP="003A1F20">
      <w:pPr>
        <w:pStyle w:val="ListParagraph"/>
        <w:numPr>
          <w:ilvl w:val="0"/>
          <w:numId w:val="4"/>
        </w:numPr>
        <w:spacing w:after="0" w:line="240" w:lineRule="auto"/>
        <w:ind w:left="360"/>
        <w:rPr>
          <w:rFonts w:cs="Calibri"/>
        </w:rPr>
      </w:pPr>
      <w:r w:rsidRPr="00E76088">
        <w:rPr>
          <w:rFonts w:cs="Calibri"/>
        </w:rPr>
        <w:t xml:space="preserve">Hold the first meeting and discuss why a group is useful. </w:t>
      </w:r>
      <w:r w:rsidR="003A1F20" w:rsidRPr="00E76088">
        <w:rPr>
          <w:rFonts w:cs="Calibri"/>
        </w:rPr>
        <w:t>During the meeting, a</w:t>
      </w:r>
      <w:r w:rsidRPr="00E76088">
        <w:rPr>
          <w:rFonts w:cs="Calibri"/>
        </w:rPr>
        <w:t xml:space="preserve">sk the group to suggest topics they may want to discuss in the group, they could be learning topics, challenges you face or even just sharing how you feel about being a volunteer. </w:t>
      </w:r>
    </w:p>
    <w:p w14:paraId="2219F07F" w14:textId="77777777" w:rsidR="00E76088" w:rsidRPr="00E76088" w:rsidRDefault="00E76088" w:rsidP="00E76088">
      <w:pPr>
        <w:rPr>
          <w:rFonts w:cs="Calibri"/>
        </w:rPr>
      </w:pPr>
    </w:p>
    <w:p w14:paraId="00000027" w14:textId="391DCDA3" w:rsidR="0023419F" w:rsidRPr="00E76088" w:rsidRDefault="007A4F03" w:rsidP="00E76088">
      <w:pPr>
        <w:pStyle w:val="ListParagraph"/>
        <w:numPr>
          <w:ilvl w:val="0"/>
          <w:numId w:val="4"/>
        </w:numPr>
        <w:spacing w:after="0" w:line="240" w:lineRule="auto"/>
        <w:ind w:left="360"/>
        <w:rPr>
          <w:rFonts w:cs="Calibri"/>
        </w:rPr>
      </w:pPr>
      <w:r w:rsidRPr="003A1F20">
        <w:rPr>
          <w:rFonts w:cs="Calibri"/>
        </w:rPr>
        <w:t xml:space="preserve">Make some decisions about how the group will work together so members have the same expectations. </w:t>
      </w:r>
      <w:r w:rsidR="00E76088" w:rsidRPr="003A1F20">
        <w:rPr>
          <w:rFonts w:cs="Calibri"/>
        </w:rPr>
        <w:t xml:space="preserve">Choose a date and place and topic for the next meeting. </w:t>
      </w:r>
      <w:sdt>
        <w:sdtPr>
          <w:tag w:val="goog_rdk_9"/>
          <w:id w:val="-1479063234"/>
        </w:sdtPr>
        <w:sdtEndPr/>
        <w:sdtContent>
          <w:r w:rsidR="00E76088" w:rsidRPr="003A1F20">
            <w:rPr>
              <w:rFonts w:cs="Calibri"/>
            </w:rPr>
            <w:t>For</w:t>
          </w:r>
        </w:sdtContent>
      </w:sdt>
      <w:r w:rsidR="00E76088">
        <w:t xml:space="preserve"> </w:t>
      </w:r>
      <w:r w:rsidR="00E76088" w:rsidRPr="003A1F20">
        <w:rPr>
          <w:rFonts w:cs="Calibri"/>
        </w:rPr>
        <w:t xml:space="preserve">example, some groups meet at different </w:t>
      </w:r>
      <w:sdt>
        <w:sdtPr>
          <w:tag w:val="goog_rdk_11"/>
          <w:id w:val="1954363238"/>
        </w:sdtPr>
        <w:sdtEndPr/>
        <w:sdtContent/>
      </w:sdt>
      <w:r w:rsidR="00E76088" w:rsidRPr="003A1F20">
        <w:rPr>
          <w:rFonts w:cs="Calibri"/>
        </w:rPr>
        <w:t>volunteers’ homes, others meet at the village meeting place</w:t>
      </w:r>
      <w:r w:rsidR="00F96552">
        <w:rPr>
          <w:rFonts w:cs="Calibri"/>
        </w:rPr>
        <w:t xml:space="preserve">. </w:t>
      </w:r>
      <w:r w:rsidR="00E76088" w:rsidRPr="003A1F20">
        <w:rPr>
          <w:rFonts w:cs="Calibri"/>
        </w:rPr>
        <w:t xml:space="preserve">It is important that the location for meetings </w:t>
      </w:r>
      <w:r w:rsidR="00F96552">
        <w:rPr>
          <w:rFonts w:cs="Calibri"/>
        </w:rPr>
        <w:t xml:space="preserve">is easy to access for all members and </w:t>
      </w:r>
      <w:r w:rsidR="00E76088" w:rsidRPr="003A1F20">
        <w:rPr>
          <w:rFonts w:cs="Calibri"/>
        </w:rPr>
        <w:t xml:space="preserve">allows the conversation to remain confidential. </w:t>
      </w:r>
      <w:r w:rsidRPr="00E76088">
        <w:rPr>
          <w:rFonts w:cs="Calibri"/>
        </w:rPr>
        <w:t>Some important decisions to think about include:</w:t>
      </w:r>
    </w:p>
    <w:p w14:paraId="00000028" w14:textId="77777777" w:rsidR="0023419F" w:rsidRDefault="0023419F">
      <w:pPr>
        <w:rPr>
          <w:rFonts w:ascii="Calibri" w:eastAsia="Calibri" w:hAnsi="Calibri" w:cs="Calibri"/>
          <w:sz w:val="22"/>
          <w:szCs w:val="22"/>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23419F" w14:paraId="10BD7AF7" w14:textId="77777777">
        <w:tc>
          <w:tcPr>
            <w:tcW w:w="4675" w:type="dxa"/>
            <w:shd w:val="clear" w:color="auto" w:fill="E7E6E6"/>
          </w:tcPr>
          <w:p w14:paraId="00000029" w14:textId="77777777" w:rsidR="0023419F" w:rsidRDefault="007A4F03">
            <w:pPr>
              <w:rPr>
                <w:rFonts w:ascii="Calibri" w:eastAsia="Calibri" w:hAnsi="Calibri" w:cs="Calibri"/>
                <w:b/>
                <w:sz w:val="22"/>
                <w:szCs w:val="22"/>
              </w:rPr>
            </w:pPr>
            <w:r>
              <w:rPr>
                <w:rFonts w:ascii="Calibri" w:eastAsia="Calibri" w:hAnsi="Calibri" w:cs="Calibri"/>
                <w:b/>
                <w:sz w:val="22"/>
                <w:szCs w:val="22"/>
              </w:rPr>
              <w:t xml:space="preserve">Logistics </w:t>
            </w:r>
          </w:p>
        </w:tc>
        <w:tc>
          <w:tcPr>
            <w:tcW w:w="4675" w:type="dxa"/>
            <w:shd w:val="clear" w:color="auto" w:fill="E7E6E6"/>
          </w:tcPr>
          <w:p w14:paraId="0000002A" w14:textId="77777777" w:rsidR="0023419F" w:rsidRDefault="007A4F03">
            <w:pPr>
              <w:rPr>
                <w:rFonts w:ascii="Calibri" w:eastAsia="Calibri" w:hAnsi="Calibri" w:cs="Calibri"/>
                <w:b/>
                <w:sz w:val="22"/>
                <w:szCs w:val="22"/>
              </w:rPr>
            </w:pPr>
            <w:r>
              <w:rPr>
                <w:rFonts w:ascii="Calibri" w:eastAsia="Calibri" w:hAnsi="Calibri" w:cs="Calibri"/>
                <w:b/>
                <w:sz w:val="22"/>
                <w:szCs w:val="22"/>
              </w:rPr>
              <w:t xml:space="preserve">Suggestions </w:t>
            </w:r>
          </w:p>
        </w:tc>
      </w:tr>
      <w:tr w:rsidR="0023419F" w14:paraId="50231951" w14:textId="77777777">
        <w:tc>
          <w:tcPr>
            <w:tcW w:w="4675" w:type="dxa"/>
          </w:tcPr>
          <w:p w14:paraId="0000002B" w14:textId="77777777" w:rsidR="0023419F" w:rsidRDefault="007A4F03">
            <w:pPr>
              <w:rPr>
                <w:rFonts w:ascii="Calibri" w:eastAsia="Calibri" w:hAnsi="Calibri" w:cs="Calibri"/>
                <w:sz w:val="22"/>
                <w:szCs w:val="22"/>
              </w:rPr>
            </w:pPr>
            <w:r>
              <w:rPr>
                <w:rFonts w:ascii="Calibri" w:eastAsia="Calibri" w:hAnsi="Calibri" w:cs="Calibri"/>
                <w:sz w:val="22"/>
                <w:szCs w:val="22"/>
              </w:rPr>
              <w:t>How many members will be in our group?</w:t>
            </w:r>
          </w:p>
        </w:tc>
        <w:tc>
          <w:tcPr>
            <w:tcW w:w="4675" w:type="dxa"/>
          </w:tcPr>
          <w:p w14:paraId="0000002C" w14:textId="77777777" w:rsidR="0023419F" w:rsidRDefault="007A4F03">
            <w:pPr>
              <w:rPr>
                <w:rFonts w:ascii="Calibri" w:eastAsia="Calibri" w:hAnsi="Calibri" w:cs="Calibri"/>
                <w:sz w:val="22"/>
                <w:szCs w:val="22"/>
              </w:rPr>
            </w:pPr>
            <w:r>
              <w:rPr>
                <w:rFonts w:ascii="Calibri" w:eastAsia="Calibri" w:hAnsi="Calibri" w:cs="Calibri"/>
                <w:sz w:val="22"/>
                <w:szCs w:val="22"/>
              </w:rPr>
              <w:t>6-10 members (often, larger groups do not allow everyone to have a turn to speak)</w:t>
            </w:r>
          </w:p>
        </w:tc>
      </w:tr>
      <w:tr w:rsidR="0023419F" w14:paraId="6D8F0C1E" w14:textId="77777777">
        <w:tc>
          <w:tcPr>
            <w:tcW w:w="4675" w:type="dxa"/>
          </w:tcPr>
          <w:p w14:paraId="0000002D" w14:textId="77777777" w:rsidR="0023419F" w:rsidRDefault="007A4F03">
            <w:pPr>
              <w:rPr>
                <w:rFonts w:ascii="Calibri" w:eastAsia="Calibri" w:hAnsi="Calibri" w:cs="Calibri"/>
                <w:sz w:val="22"/>
                <w:szCs w:val="22"/>
              </w:rPr>
            </w:pPr>
            <w:r>
              <w:rPr>
                <w:rFonts w:ascii="Calibri" w:eastAsia="Calibri" w:hAnsi="Calibri" w:cs="Calibri"/>
                <w:sz w:val="22"/>
                <w:szCs w:val="22"/>
              </w:rPr>
              <w:t>How often will we meet?</w:t>
            </w:r>
          </w:p>
        </w:tc>
        <w:tc>
          <w:tcPr>
            <w:tcW w:w="4675" w:type="dxa"/>
          </w:tcPr>
          <w:p w14:paraId="0000002E" w14:textId="77777777" w:rsidR="0023419F" w:rsidRDefault="007A4F03">
            <w:pPr>
              <w:rPr>
                <w:rFonts w:ascii="Calibri" w:eastAsia="Calibri" w:hAnsi="Calibri" w:cs="Calibri"/>
                <w:sz w:val="22"/>
                <w:szCs w:val="22"/>
              </w:rPr>
            </w:pPr>
            <w:r>
              <w:rPr>
                <w:rFonts w:ascii="Calibri" w:eastAsia="Calibri" w:hAnsi="Calibri" w:cs="Calibri"/>
                <w:sz w:val="22"/>
                <w:szCs w:val="22"/>
              </w:rPr>
              <w:t>Once a month</w:t>
            </w:r>
          </w:p>
        </w:tc>
      </w:tr>
      <w:tr w:rsidR="0023419F" w14:paraId="23D0D6FB" w14:textId="77777777">
        <w:tc>
          <w:tcPr>
            <w:tcW w:w="4675" w:type="dxa"/>
          </w:tcPr>
          <w:p w14:paraId="0000002F" w14:textId="77777777" w:rsidR="0023419F" w:rsidRDefault="007A4F03">
            <w:pPr>
              <w:rPr>
                <w:rFonts w:ascii="Calibri" w:eastAsia="Calibri" w:hAnsi="Calibri" w:cs="Calibri"/>
                <w:sz w:val="22"/>
                <w:szCs w:val="22"/>
              </w:rPr>
            </w:pPr>
            <w:r>
              <w:rPr>
                <w:rFonts w:ascii="Calibri" w:eastAsia="Calibri" w:hAnsi="Calibri" w:cs="Calibri"/>
                <w:sz w:val="22"/>
                <w:szCs w:val="22"/>
              </w:rPr>
              <w:lastRenderedPageBreak/>
              <w:t>How long will our meetings be?</w:t>
            </w:r>
          </w:p>
        </w:tc>
        <w:tc>
          <w:tcPr>
            <w:tcW w:w="4675" w:type="dxa"/>
          </w:tcPr>
          <w:p w14:paraId="00000030" w14:textId="77777777" w:rsidR="0023419F" w:rsidRDefault="007A4F03">
            <w:pPr>
              <w:rPr>
                <w:rFonts w:ascii="Calibri" w:eastAsia="Calibri" w:hAnsi="Calibri" w:cs="Calibri"/>
                <w:sz w:val="22"/>
                <w:szCs w:val="22"/>
              </w:rPr>
            </w:pPr>
            <w:r>
              <w:rPr>
                <w:rFonts w:ascii="Calibri" w:eastAsia="Calibri" w:hAnsi="Calibri" w:cs="Calibri"/>
                <w:sz w:val="22"/>
                <w:szCs w:val="22"/>
              </w:rPr>
              <w:t>1 hour</w:t>
            </w:r>
          </w:p>
        </w:tc>
      </w:tr>
      <w:tr w:rsidR="0023419F" w14:paraId="1DD42D3C" w14:textId="77777777">
        <w:tc>
          <w:tcPr>
            <w:tcW w:w="4675" w:type="dxa"/>
          </w:tcPr>
          <w:p w14:paraId="00000031" w14:textId="77777777" w:rsidR="0023419F" w:rsidRDefault="007A4F03">
            <w:pPr>
              <w:rPr>
                <w:rFonts w:ascii="Calibri" w:eastAsia="Calibri" w:hAnsi="Calibri" w:cs="Calibri"/>
                <w:sz w:val="22"/>
                <w:szCs w:val="22"/>
              </w:rPr>
            </w:pPr>
            <w:r>
              <w:rPr>
                <w:rFonts w:ascii="Calibri" w:eastAsia="Calibri" w:hAnsi="Calibri" w:cs="Calibri"/>
                <w:sz w:val="22"/>
                <w:szCs w:val="22"/>
              </w:rPr>
              <w:t>Where will meetings take place?</w:t>
            </w:r>
          </w:p>
        </w:tc>
        <w:tc>
          <w:tcPr>
            <w:tcW w:w="4675" w:type="dxa"/>
          </w:tcPr>
          <w:p w14:paraId="00000032" w14:textId="77777777" w:rsidR="0023419F" w:rsidRDefault="007A4F03">
            <w:pPr>
              <w:rPr>
                <w:rFonts w:ascii="Calibri" w:eastAsia="Calibri" w:hAnsi="Calibri" w:cs="Calibri"/>
                <w:sz w:val="22"/>
                <w:szCs w:val="22"/>
              </w:rPr>
            </w:pPr>
            <w:r>
              <w:rPr>
                <w:rFonts w:ascii="Calibri" w:eastAsia="Calibri" w:hAnsi="Calibri" w:cs="Calibri"/>
                <w:sz w:val="22"/>
                <w:szCs w:val="22"/>
              </w:rPr>
              <w:t xml:space="preserve">A confidential location, seated in a circle  </w:t>
            </w:r>
          </w:p>
        </w:tc>
      </w:tr>
      <w:tr w:rsidR="0023419F" w14:paraId="5E546417" w14:textId="77777777">
        <w:tc>
          <w:tcPr>
            <w:tcW w:w="4675" w:type="dxa"/>
          </w:tcPr>
          <w:p w14:paraId="00000033" w14:textId="77777777" w:rsidR="0023419F" w:rsidRDefault="007A4F03">
            <w:pPr>
              <w:rPr>
                <w:rFonts w:ascii="Calibri" w:eastAsia="Calibri" w:hAnsi="Calibri" w:cs="Calibri"/>
                <w:sz w:val="22"/>
                <w:szCs w:val="22"/>
              </w:rPr>
            </w:pPr>
            <w:r>
              <w:rPr>
                <w:rFonts w:ascii="Calibri" w:eastAsia="Calibri" w:hAnsi="Calibri" w:cs="Calibri"/>
                <w:sz w:val="22"/>
                <w:szCs w:val="22"/>
              </w:rPr>
              <w:t>Resources needed</w:t>
            </w:r>
          </w:p>
        </w:tc>
        <w:tc>
          <w:tcPr>
            <w:tcW w:w="4675" w:type="dxa"/>
          </w:tcPr>
          <w:p w14:paraId="00000034" w14:textId="77777777" w:rsidR="0023419F" w:rsidRDefault="00DF23E8">
            <w:pPr>
              <w:rPr>
                <w:rFonts w:ascii="Calibri" w:eastAsia="Calibri" w:hAnsi="Calibri" w:cs="Calibri"/>
                <w:sz w:val="22"/>
                <w:szCs w:val="22"/>
              </w:rPr>
            </w:pPr>
            <w:sdt>
              <w:sdtPr>
                <w:tag w:val="goog_rdk_12"/>
                <w:id w:val="-542139668"/>
              </w:sdtPr>
              <w:sdtEndPr/>
              <w:sdtContent/>
            </w:sdt>
            <w:r w:rsidR="007A4F03">
              <w:rPr>
                <w:rFonts w:ascii="Calibri" w:eastAsia="Calibri" w:hAnsi="Calibri" w:cs="Calibri"/>
                <w:sz w:val="22"/>
                <w:szCs w:val="22"/>
              </w:rPr>
              <w:t xml:space="preserve">Flip chart papers, markers, sticky notes, refreshments </w:t>
            </w:r>
          </w:p>
        </w:tc>
      </w:tr>
      <w:tr w:rsidR="0023419F" w14:paraId="6690AF2E" w14:textId="77777777">
        <w:tc>
          <w:tcPr>
            <w:tcW w:w="4675" w:type="dxa"/>
            <w:shd w:val="clear" w:color="auto" w:fill="E7E6E6"/>
          </w:tcPr>
          <w:p w14:paraId="00000035" w14:textId="77777777" w:rsidR="0023419F" w:rsidRDefault="007A4F03">
            <w:pPr>
              <w:rPr>
                <w:rFonts w:ascii="Calibri" w:eastAsia="Calibri" w:hAnsi="Calibri" w:cs="Calibri"/>
                <w:b/>
                <w:sz w:val="22"/>
                <w:szCs w:val="22"/>
              </w:rPr>
            </w:pPr>
            <w:r>
              <w:rPr>
                <w:rFonts w:ascii="Calibri" w:eastAsia="Calibri" w:hAnsi="Calibri" w:cs="Calibri"/>
                <w:b/>
                <w:sz w:val="22"/>
                <w:szCs w:val="22"/>
              </w:rPr>
              <w:t xml:space="preserve">Working together </w:t>
            </w:r>
          </w:p>
        </w:tc>
        <w:tc>
          <w:tcPr>
            <w:tcW w:w="4675" w:type="dxa"/>
            <w:shd w:val="clear" w:color="auto" w:fill="E7E6E6"/>
          </w:tcPr>
          <w:p w14:paraId="00000036" w14:textId="77777777" w:rsidR="0023419F" w:rsidRDefault="007A4F03">
            <w:pPr>
              <w:rPr>
                <w:rFonts w:ascii="Calibri" w:eastAsia="Calibri" w:hAnsi="Calibri" w:cs="Calibri"/>
                <w:b/>
                <w:sz w:val="22"/>
                <w:szCs w:val="22"/>
              </w:rPr>
            </w:pPr>
            <w:r>
              <w:rPr>
                <w:rFonts w:ascii="Calibri" w:eastAsia="Calibri" w:hAnsi="Calibri" w:cs="Calibri"/>
                <w:b/>
                <w:sz w:val="22"/>
                <w:szCs w:val="22"/>
              </w:rPr>
              <w:t xml:space="preserve">Suggestions </w:t>
            </w:r>
          </w:p>
        </w:tc>
      </w:tr>
      <w:tr w:rsidR="0023419F" w14:paraId="579D55F8" w14:textId="77777777">
        <w:tc>
          <w:tcPr>
            <w:tcW w:w="4675" w:type="dxa"/>
          </w:tcPr>
          <w:p w14:paraId="00000037" w14:textId="77777777" w:rsidR="0023419F" w:rsidRDefault="007A4F03">
            <w:pPr>
              <w:rPr>
                <w:rFonts w:ascii="Calibri" w:eastAsia="Calibri" w:hAnsi="Calibri" w:cs="Calibri"/>
                <w:sz w:val="22"/>
                <w:szCs w:val="22"/>
              </w:rPr>
            </w:pPr>
            <w:r>
              <w:rPr>
                <w:rFonts w:ascii="Calibri" w:eastAsia="Calibri" w:hAnsi="Calibri" w:cs="Calibri"/>
                <w:sz w:val="22"/>
                <w:szCs w:val="22"/>
              </w:rPr>
              <w:t>What will our goal be?</w:t>
            </w:r>
          </w:p>
        </w:tc>
        <w:tc>
          <w:tcPr>
            <w:tcW w:w="4675" w:type="dxa"/>
          </w:tcPr>
          <w:p w14:paraId="00000038" w14:textId="77777777" w:rsidR="0023419F" w:rsidRDefault="007A4F03">
            <w:pPr>
              <w:rPr>
                <w:rFonts w:ascii="Calibri" w:eastAsia="Calibri" w:hAnsi="Calibri" w:cs="Calibri"/>
                <w:sz w:val="22"/>
                <w:szCs w:val="22"/>
              </w:rPr>
            </w:pPr>
            <w:r>
              <w:rPr>
                <w:rFonts w:ascii="Calibri" w:eastAsia="Calibri" w:hAnsi="Calibri" w:cs="Calibri"/>
                <w:sz w:val="22"/>
                <w:szCs w:val="22"/>
              </w:rPr>
              <w:t>To listen and support one another in our unique roles</w:t>
            </w:r>
          </w:p>
        </w:tc>
      </w:tr>
      <w:tr w:rsidR="0023419F" w14:paraId="49F7F844" w14:textId="77777777">
        <w:tc>
          <w:tcPr>
            <w:tcW w:w="4675" w:type="dxa"/>
          </w:tcPr>
          <w:p w14:paraId="00000039" w14:textId="77777777" w:rsidR="0023419F" w:rsidRDefault="007A4F03">
            <w:pPr>
              <w:rPr>
                <w:rFonts w:ascii="Calibri" w:eastAsia="Calibri" w:hAnsi="Calibri" w:cs="Calibri"/>
                <w:sz w:val="22"/>
                <w:szCs w:val="22"/>
              </w:rPr>
            </w:pPr>
            <w:r>
              <w:rPr>
                <w:rFonts w:ascii="Calibri" w:eastAsia="Calibri" w:hAnsi="Calibri" w:cs="Calibri"/>
                <w:sz w:val="22"/>
                <w:szCs w:val="22"/>
              </w:rPr>
              <w:t xml:space="preserve">Who will facilitate? </w:t>
            </w:r>
          </w:p>
        </w:tc>
        <w:tc>
          <w:tcPr>
            <w:tcW w:w="4675" w:type="dxa"/>
          </w:tcPr>
          <w:p w14:paraId="0000003A" w14:textId="77777777" w:rsidR="0023419F" w:rsidRDefault="007A4F03">
            <w:pPr>
              <w:rPr>
                <w:rFonts w:ascii="Calibri" w:eastAsia="Calibri" w:hAnsi="Calibri" w:cs="Calibri"/>
                <w:sz w:val="22"/>
                <w:szCs w:val="22"/>
              </w:rPr>
            </w:pPr>
            <w:r>
              <w:rPr>
                <w:rFonts w:ascii="Calibri" w:eastAsia="Calibri" w:hAnsi="Calibri" w:cs="Calibri"/>
                <w:sz w:val="22"/>
                <w:szCs w:val="22"/>
              </w:rPr>
              <w:t>This can be one member, or rotating</w:t>
            </w:r>
          </w:p>
        </w:tc>
      </w:tr>
      <w:tr w:rsidR="0023419F" w14:paraId="48FC1521" w14:textId="77777777">
        <w:tc>
          <w:tcPr>
            <w:tcW w:w="4675" w:type="dxa"/>
          </w:tcPr>
          <w:p w14:paraId="0000003B" w14:textId="77777777" w:rsidR="0023419F" w:rsidRDefault="007A4F03">
            <w:pPr>
              <w:rPr>
                <w:rFonts w:ascii="Calibri" w:eastAsia="Calibri" w:hAnsi="Calibri" w:cs="Calibri"/>
                <w:sz w:val="22"/>
                <w:szCs w:val="22"/>
              </w:rPr>
            </w:pPr>
            <w:r>
              <w:rPr>
                <w:rFonts w:ascii="Calibri" w:eastAsia="Calibri" w:hAnsi="Calibri" w:cs="Calibri"/>
                <w:sz w:val="22"/>
                <w:szCs w:val="22"/>
              </w:rPr>
              <w:t xml:space="preserve">How will we treat each other? (Ground rules and expectations) </w:t>
            </w:r>
          </w:p>
        </w:tc>
        <w:tc>
          <w:tcPr>
            <w:tcW w:w="4675" w:type="dxa"/>
          </w:tcPr>
          <w:p w14:paraId="0000003C" w14:textId="7D15E704" w:rsidR="0023419F" w:rsidRDefault="007A4F03">
            <w:pPr>
              <w:rPr>
                <w:rFonts w:ascii="Calibri" w:eastAsia="Calibri" w:hAnsi="Calibri" w:cs="Calibri"/>
                <w:sz w:val="22"/>
                <w:szCs w:val="22"/>
              </w:rPr>
            </w:pPr>
            <w:r>
              <w:rPr>
                <w:rFonts w:ascii="Calibri" w:eastAsia="Calibri" w:hAnsi="Calibri" w:cs="Calibri"/>
                <w:sz w:val="22"/>
                <w:szCs w:val="22"/>
              </w:rPr>
              <w:t xml:space="preserve">It is important for group members to feel respected and treated as equals, </w:t>
            </w:r>
            <w:r w:rsidR="00F96552">
              <w:rPr>
                <w:rFonts w:ascii="Calibri" w:eastAsia="Calibri" w:hAnsi="Calibri" w:cs="Calibri"/>
                <w:sz w:val="22"/>
                <w:szCs w:val="22"/>
              </w:rPr>
              <w:t>agree on a</w:t>
            </w:r>
            <w:r>
              <w:rPr>
                <w:rFonts w:ascii="Calibri" w:eastAsia="Calibri" w:hAnsi="Calibri" w:cs="Calibri"/>
                <w:sz w:val="22"/>
                <w:szCs w:val="22"/>
              </w:rPr>
              <w:t xml:space="preserve"> policy </w:t>
            </w:r>
            <w:r w:rsidR="00F96552">
              <w:rPr>
                <w:rFonts w:ascii="Calibri" w:eastAsia="Calibri" w:hAnsi="Calibri" w:cs="Calibri"/>
                <w:sz w:val="22"/>
                <w:szCs w:val="22"/>
              </w:rPr>
              <w:t>for</w:t>
            </w:r>
            <w:r>
              <w:rPr>
                <w:rFonts w:ascii="Calibri" w:eastAsia="Calibri" w:hAnsi="Calibri" w:cs="Calibri"/>
                <w:sz w:val="22"/>
                <w:szCs w:val="22"/>
              </w:rPr>
              <w:t xml:space="preserve"> mobile phones, etc.</w:t>
            </w:r>
          </w:p>
        </w:tc>
      </w:tr>
      <w:tr w:rsidR="00F96552" w14:paraId="660AF588" w14:textId="77777777">
        <w:tc>
          <w:tcPr>
            <w:tcW w:w="4675" w:type="dxa"/>
          </w:tcPr>
          <w:p w14:paraId="6A41013E" w14:textId="1BEB32A6" w:rsidR="00F96552" w:rsidRDefault="00F96552">
            <w:pPr>
              <w:rPr>
                <w:rFonts w:ascii="Calibri" w:eastAsia="Calibri" w:hAnsi="Calibri" w:cs="Calibri"/>
                <w:sz w:val="22"/>
                <w:szCs w:val="22"/>
              </w:rPr>
            </w:pPr>
            <w:r>
              <w:rPr>
                <w:rFonts w:ascii="Calibri" w:eastAsia="Calibri" w:hAnsi="Calibri" w:cs="Calibri"/>
                <w:sz w:val="22"/>
                <w:szCs w:val="22"/>
              </w:rPr>
              <w:t xml:space="preserve">How will we maintain confidentiality? </w:t>
            </w:r>
          </w:p>
        </w:tc>
        <w:tc>
          <w:tcPr>
            <w:tcW w:w="4675" w:type="dxa"/>
          </w:tcPr>
          <w:p w14:paraId="5AD98688" w14:textId="7EB45C5D" w:rsidR="00F96552" w:rsidRDefault="00F96552">
            <w:pPr>
              <w:rPr>
                <w:rFonts w:ascii="Calibri" w:eastAsia="Calibri" w:hAnsi="Calibri" w:cs="Calibri"/>
                <w:sz w:val="22"/>
                <w:szCs w:val="22"/>
              </w:rPr>
            </w:pPr>
            <w:r>
              <w:rPr>
                <w:rFonts w:ascii="Calibri" w:eastAsia="Calibri" w:hAnsi="Calibri" w:cs="Calibri"/>
                <w:sz w:val="22"/>
                <w:szCs w:val="22"/>
              </w:rPr>
              <w:t xml:space="preserve">It is important that all members commit to keeping everything spoken about in the meeting confidential. </w:t>
            </w:r>
          </w:p>
        </w:tc>
      </w:tr>
      <w:tr w:rsidR="00F96552" w14:paraId="65C535C6" w14:textId="77777777">
        <w:tc>
          <w:tcPr>
            <w:tcW w:w="4675" w:type="dxa"/>
          </w:tcPr>
          <w:p w14:paraId="63966115" w14:textId="723455AD" w:rsidR="00F96552" w:rsidRDefault="00F96552">
            <w:pPr>
              <w:rPr>
                <w:rFonts w:ascii="Calibri" w:eastAsia="Calibri" w:hAnsi="Calibri" w:cs="Calibri"/>
                <w:sz w:val="22"/>
                <w:szCs w:val="22"/>
              </w:rPr>
            </w:pPr>
            <w:r>
              <w:rPr>
                <w:rFonts w:ascii="Calibri" w:eastAsia="Calibri" w:hAnsi="Calibri" w:cs="Calibri"/>
                <w:sz w:val="22"/>
                <w:szCs w:val="22"/>
              </w:rPr>
              <w:t>How should we respond when we observe that members are not following these rules and expectations?</w:t>
            </w:r>
          </w:p>
        </w:tc>
        <w:tc>
          <w:tcPr>
            <w:tcW w:w="4675" w:type="dxa"/>
          </w:tcPr>
          <w:p w14:paraId="1B173E7E" w14:textId="027732D3" w:rsidR="00F96552" w:rsidRDefault="00F96552">
            <w:pPr>
              <w:rPr>
                <w:rFonts w:ascii="Calibri" w:eastAsia="Calibri" w:hAnsi="Calibri" w:cs="Calibri"/>
                <w:sz w:val="22"/>
                <w:szCs w:val="22"/>
              </w:rPr>
            </w:pPr>
            <w:r>
              <w:rPr>
                <w:rFonts w:ascii="Calibri" w:eastAsia="Calibri" w:hAnsi="Calibri" w:cs="Calibri"/>
                <w:sz w:val="22"/>
                <w:szCs w:val="22"/>
              </w:rPr>
              <w:t>It is suggested to remind each other of the shared commitments and that the group belongs to all members.</w:t>
            </w:r>
          </w:p>
        </w:tc>
      </w:tr>
      <w:tr w:rsidR="0023419F" w14:paraId="09C37752" w14:textId="77777777">
        <w:tc>
          <w:tcPr>
            <w:tcW w:w="4675" w:type="dxa"/>
          </w:tcPr>
          <w:p w14:paraId="0000003D" w14:textId="77777777" w:rsidR="0023419F" w:rsidRDefault="007A4F03">
            <w:pPr>
              <w:rPr>
                <w:rFonts w:ascii="Calibri" w:eastAsia="Calibri" w:hAnsi="Calibri" w:cs="Calibri"/>
                <w:sz w:val="22"/>
                <w:szCs w:val="22"/>
              </w:rPr>
            </w:pPr>
            <w:r>
              <w:rPr>
                <w:rFonts w:ascii="Calibri" w:eastAsia="Calibri" w:hAnsi="Calibri" w:cs="Calibri"/>
                <w:sz w:val="22"/>
                <w:szCs w:val="22"/>
              </w:rPr>
              <w:t>How should we open and close a meeting?</w:t>
            </w:r>
          </w:p>
        </w:tc>
        <w:tc>
          <w:tcPr>
            <w:tcW w:w="4675" w:type="dxa"/>
          </w:tcPr>
          <w:p w14:paraId="0000003E" w14:textId="77777777" w:rsidR="0023419F" w:rsidRDefault="007A4F03">
            <w:pPr>
              <w:rPr>
                <w:rFonts w:ascii="Calibri" w:eastAsia="Calibri" w:hAnsi="Calibri" w:cs="Calibri"/>
                <w:sz w:val="22"/>
                <w:szCs w:val="22"/>
              </w:rPr>
            </w:pPr>
            <w:r>
              <w:rPr>
                <w:rFonts w:ascii="Calibri" w:eastAsia="Calibri" w:hAnsi="Calibri" w:cs="Calibri"/>
                <w:sz w:val="22"/>
                <w:szCs w:val="22"/>
              </w:rPr>
              <w:t>Many groups like to have a ritual (such as a song or greeting)</w:t>
            </w:r>
          </w:p>
        </w:tc>
      </w:tr>
      <w:tr w:rsidR="0023419F" w14:paraId="2AC54095" w14:textId="77777777">
        <w:tc>
          <w:tcPr>
            <w:tcW w:w="4675" w:type="dxa"/>
          </w:tcPr>
          <w:p w14:paraId="0000003F" w14:textId="77777777" w:rsidR="0023419F" w:rsidRDefault="007A4F03">
            <w:pPr>
              <w:rPr>
                <w:rFonts w:ascii="Calibri" w:eastAsia="Calibri" w:hAnsi="Calibri" w:cs="Calibri"/>
                <w:sz w:val="22"/>
                <w:szCs w:val="22"/>
              </w:rPr>
            </w:pPr>
            <w:r>
              <w:rPr>
                <w:rFonts w:ascii="Calibri" w:eastAsia="Calibri" w:hAnsi="Calibri" w:cs="Calibri"/>
                <w:sz w:val="22"/>
                <w:szCs w:val="22"/>
              </w:rPr>
              <w:t>When should we seek external support?</w:t>
            </w:r>
          </w:p>
        </w:tc>
        <w:tc>
          <w:tcPr>
            <w:tcW w:w="4675" w:type="dxa"/>
          </w:tcPr>
          <w:p w14:paraId="00000040" w14:textId="77777777" w:rsidR="0023419F" w:rsidRDefault="007A4F03">
            <w:pPr>
              <w:rPr>
                <w:rFonts w:ascii="Calibri" w:eastAsia="Calibri" w:hAnsi="Calibri" w:cs="Calibri"/>
                <w:sz w:val="22"/>
                <w:szCs w:val="22"/>
              </w:rPr>
            </w:pPr>
            <w:r>
              <w:rPr>
                <w:rFonts w:ascii="Calibri" w:eastAsia="Calibri" w:hAnsi="Calibri" w:cs="Calibri"/>
                <w:sz w:val="22"/>
                <w:szCs w:val="22"/>
              </w:rPr>
              <w:t>This should include issues such as child safeguarding, physical threats, and complex cases</w:t>
            </w:r>
          </w:p>
        </w:tc>
      </w:tr>
    </w:tbl>
    <w:p w14:paraId="00000041" w14:textId="77777777" w:rsidR="0023419F" w:rsidRDefault="0023419F">
      <w:pPr>
        <w:rPr>
          <w:rFonts w:ascii="Calibri" w:eastAsia="Calibri" w:hAnsi="Calibri" w:cs="Calibri"/>
          <w:sz w:val="22"/>
          <w:szCs w:val="22"/>
        </w:rPr>
      </w:pPr>
    </w:p>
    <w:p w14:paraId="00000042" w14:textId="77777777" w:rsidR="0023419F" w:rsidRDefault="007A4F03">
      <w:pPr>
        <w:rPr>
          <w:rFonts w:ascii="Calibri" w:eastAsia="Calibri" w:hAnsi="Calibri" w:cs="Calibri"/>
          <w:sz w:val="22"/>
          <w:szCs w:val="22"/>
        </w:rPr>
      </w:pPr>
      <w:r>
        <w:rPr>
          <w:rFonts w:ascii="Calibri" w:eastAsia="Calibri" w:hAnsi="Calibri" w:cs="Calibri"/>
          <w:b/>
          <w:i/>
          <w:sz w:val="22"/>
          <w:szCs w:val="22"/>
        </w:rPr>
        <w:t>How do we facilitate and participate in a Peer Support Group meeting?</w:t>
      </w:r>
      <w:r>
        <w:rPr>
          <w:rFonts w:ascii="Calibri" w:eastAsia="Calibri" w:hAnsi="Calibri" w:cs="Calibri"/>
          <w:b/>
          <w:sz w:val="22"/>
          <w:szCs w:val="22"/>
          <w:vertAlign w:val="superscript"/>
        </w:rPr>
        <w:footnoteReference w:id="1"/>
      </w:r>
    </w:p>
    <w:p w14:paraId="00000043" w14:textId="77777777" w:rsidR="0023419F" w:rsidRDefault="007A4F03">
      <w:pPr>
        <w:numPr>
          <w:ilvl w:val="0"/>
          <w:numId w:val="2"/>
        </w:numPr>
        <w:pBdr>
          <w:top w:val="nil"/>
          <w:left w:val="nil"/>
          <w:bottom w:val="nil"/>
          <w:right w:val="nil"/>
          <w:between w:val="nil"/>
        </w:pBdr>
      </w:pPr>
      <w:r>
        <w:rPr>
          <w:rFonts w:ascii="Calibri" w:eastAsia="Calibri" w:hAnsi="Calibri" w:cs="Calibri"/>
          <w:color w:val="000000"/>
          <w:sz w:val="22"/>
          <w:szCs w:val="22"/>
        </w:rPr>
        <w:t xml:space="preserve">Discuss how the last month has gone, give everyone a chance to speak but let people choose not to speak. </w:t>
      </w:r>
    </w:p>
    <w:p w14:paraId="00000044" w14:textId="77777777" w:rsidR="0023419F" w:rsidRDefault="007A4F03">
      <w:pPr>
        <w:numPr>
          <w:ilvl w:val="0"/>
          <w:numId w:val="2"/>
        </w:numPr>
        <w:pBdr>
          <w:top w:val="nil"/>
          <w:left w:val="nil"/>
          <w:bottom w:val="nil"/>
          <w:right w:val="nil"/>
          <w:between w:val="nil"/>
        </w:pBdr>
      </w:pPr>
      <w:r>
        <w:rPr>
          <w:rFonts w:ascii="Calibri" w:eastAsia="Calibri" w:hAnsi="Calibri" w:cs="Calibri"/>
          <w:color w:val="000000"/>
          <w:sz w:val="22"/>
          <w:szCs w:val="22"/>
        </w:rPr>
        <w:t xml:space="preserve">Spend some time discussing issues that have come up in the discussion of the last month and how they may be solved. </w:t>
      </w:r>
    </w:p>
    <w:p w14:paraId="00000045" w14:textId="77777777" w:rsidR="0023419F" w:rsidRDefault="007A4F03">
      <w:pPr>
        <w:numPr>
          <w:ilvl w:val="0"/>
          <w:numId w:val="2"/>
        </w:numPr>
        <w:pBdr>
          <w:top w:val="nil"/>
          <w:left w:val="nil"/>
          <w:bottom w:val="nil"/>
          <w:right w:val="nil"/>
          <w:between w:val="nil"/>
        </w:pBdr>
      </w:pPr>
      <w:r>
        <w:rPr>
          <w:rFonts w:ascii="Calibri" w:eastAsia="Calibri" w:hAnsi="Calibri" w:cs="Calibri"/>
          <w:color w:val="000000"/>
          <w:sz w:val="22"/>
          <w:szCs w:val="22"/>
        </w:rPr>
        <w:t>Work through a learning tool or plan an activity</w:t>
      </w:r>
    </w:p>
    <w:p w14:paraId="00000046" w14:textId="77777777" w:rsidR="0023419F" w:rsidRDefault="007A4F03">
      <w:pPr>
        <w:numPr>
          <w:ilvl w:val="0"/>
          <w:numId w:val="2"/>
        </w:numPr>
        <w:pBdr>
          <w:top w:val="nil"/>
          <w:left w:val="nil"/>
          <w:bottom w:val="nil"/>
          <w:right w:val="nil"/>
          <w:between w:val="nil"/>
        </w:pBdr>
      </w:pPr>
      <w:r>
        <w:rPr>
          <w:rFonts w:ascii="Calibri" w:eastAsia="Calibri" w:hAnsi="Calibri" w:cs="Calibri"/>
          <w:color w:val="000000"/>
          <w:sz w:val="22"/>
          <w:szCs w:val="22"/>
        </w:rPr>
        <w:t xml:space="preserve">End with a ritual, song or closing activity  </w:t>
      </w:r>
    </w:p>
    <w:p w14:paraId="00000047" w14:textId="77777777" w:rsidR="0023419F" w:rsidRDefault="0023419F">
      <w:pPr>
        <w:rPr>
          <w:rFonts w:ascii="Calibri" w:eastAsia="Calibri" w:hAnsi="Calibri" w:cs="Calibri"/>
          <w:sz w:val="22"/>
          <w:szCs w:val="22"/>
        </w:rPr>
      </w:pPr>
    </w:p>
    <w:p w14:paraId="00000048" w14:textId="77777777" w:rsidR="0023419F" w:rsidRDefault="007A4F03">
      <w:pPr>
        <w:rPr>
          <w:rFonts w:ascii="Calibri" w:eastAsia="Calibri" w:hAnsi="Calibri" w:cs="Calibri"/>
          <w:b/>
          <w:i/>
          <w:sz w:val="22"/>
          <w:szCs w:val="22"/>
        </w:rPr>
      </w:pPr>
      <w:r>
        <w:rPr>
          <w:rFonts w:ascii="Calibri" w:eastAsia="Calibri" w:hAnsi="Calibri" w:cs="Calibri"/>
          <w:b/>
          <w:i/>
          <w:sz w:val="22"/>
          <w:szCs w:val="22"/>
        </w:rPr>
        <w:t xml:space="preserve">How do we keep the group going? </w:t>
      </w:r>
    </w:p>
    <w:p w14:paraId="00000049" w14:textId="77777777" w:rsidR="0023419F" w:rsidRDefault="0023419F">
      <w:pPr>
        <w:rPr>
          <w:rFonts w:ascii="Calibri" w:eastAsia="Calibri" w:hAnsi="Calibri" w:cs="Calibri"/>
          <w:sz w:val="22"/>
          <w:szCs w:val="22"/>
        </w:rPr>
      </w:pPr>
    </w:p>
    <w:p w14:paraId="0000004A" w14:textId="77777777" w:rsidR="0023419F" w:rsidRDefault="007A4F03">
      <w:pPr>
        <w:numPr>
          <w:ilvl w:val="0"/>
          <w:numId w:val="1"/>
        </w:numPr>
        <w:pBdr>
          <w:top w:val="nil"/>
          <w:left w:val="nil"/>
          <w:bottom w:val="nil"/>
          <w:right w:val="nil"/>
          <w:between w:val="nil"/>
        </w:pBdr>
      </w:pPr>
      <w:r>
        <w:rPr>
          <w:rFonts w:ascii="Calibri" w:eastAsia="Calibri" w:hAnsi="Calibri" w:cs="Calibri"/>
          <w:color w:val="000000"/>
          <w:sz w:val="22"/>
          <w:szCs w:val="22"/>
        </w:rPr>
        <w:t xml:space="preserve">Asking the group to make a commitment to keep meeting is an important thing to do. You may ask everyone to sign an agreement as this can help people take the group seriously. </w:t>
      </w:r>
    </w:p>
    <w:p w14:paraId="0000004B" w14:textId="77777777" w:rsidR="0023419F" w:rsidRDefault="007A4F03">
      <w:pPr>
        <w:numPr>
          <w:ilvl w:val="0"/>
          <w:numId w:val="1"/>
        </w:numPr>
        <w:pBdr>
          <w:top w:val="nil"/>
          <w:left w:val="nil"/>
          <w:bottom w:val="nil"/>
          <w:right w:val="nil"/>
          <w:between w:val="nil"/>
        </w:pBdr>
      </w:pPr>
      <w:r>
        <w:rPr>
          <w:rFonts w:ascii="Calibri" w:eastAsia="Calibri" w:hAnsi="Calibri" w:cs="Calibri"/>
          <w:color w:val="000000"/>
          <w:sz w:val="22"/>
          <w:szCs w:val="22"/>
        </w:rPr>
        <w:t xml:space="preserve">If someone does not attend, ask a volunteer to find out if they are well, don’t get angry with them for not attending just let them know you missed them. </w:t>
      </w:r>
    </w:p>
    <w:p w14:paraId="0000004C" w14:textId="77777777" w:rsidR="0023419F" w:rsidRDefault="007A4F03">
      <w:pPr>
        <w:numPr>
          <w:ilvl w:val="0"/>
          <w:numId w:val="1"/>
        </w:numPr>
        <w:pBdr>
          <w:top w:val="nil"/>
          <w:left w:val="nil"/>
          <w:bottom w:val="nil"/>
          <w:right w:val="nil"/>
          <w:between w:val="nil"/>
        </w:pBdr>
      </w:pPr>
      <w:r>
        <w:rPr>
          <w:rFonts w:ascii="Calibri" w:eastAsia="Calibri" w:hAnsi="Calibri" w:cs="Calibri"/>
          <w:color w:val="000000"/>
          <w:sz w:val="22"/>
          <w:szCs w:val="22"/>
        </w:rPr>
        <w:t xml:space="preserve">Work together to make sure no one person takes over the group, that everyone gets a chance to speak and share ideas, this will motivate everyone to come. </w:t>
      </w:r>
    </w:p>
    <w:p w14:paraId="0000004F" w14:textId="71F734C4" w:rsidR="0023419F" w:rsidRPr="00B400EE" w:rsidRDefault="00DF23E8" w:rsidP="00B400EE">
      <w:pPr>
        <w:numPr>
          <w:ilvl w:val="0"/>
          <w:numId w:val="1"/>
        </w:numPr>
        <w:pBdr>
          <w:top w:val="nil"/>
          <w:left w:val="nil"/>
          <w:bottom w:val="nil"/>
          <w:right w:val="nil"/>
          <w:between w:val="nil"/>
        </w:pBdr>
      </w:pPr>
      <w:sdt>
        <w:sdtPr>
          <w:tag w:val="goog_rdk_13"/>
          <w:id w:val="2084413039"/>
        </w:sdtPr>
        <w:sdtEndPr/>
        <w:sdtContent/>
      </w:sdt>
      <w:r w:rsidR="0047249B">
        <w:rPr>
          <w:rFonts w:ascii="Calibri" w:eastAsia="Calibri" w:hAnsi="Calibri" w:cs="Calibri"/>
          <w:color w:val="000000"/>
          <w:sz w:val="22"/>
          <w:szCs w:val="22"/>
        </w:rPr>
        <w:t>Encourage ex</w:t>
      </w:r>
      <w:r w:rsidR="007A4F03">
        <w:rPr>
          <w:rFonts w:ascii="Calibri" w:eastAsia="Calibri" w:hAnsi="Calibri" w:cs="Calibri"/>
          <w:color w:val="000000"/>
          <w:sz w:val="22"/>
          <w:szCs w:val="22"/>
        </w:rPr>
        <w:t xml:space="preserve">perienced and wise volunteers to gently explain to anyone who tries to take over the group or talks too much that the group belongs to everyone and everyone is equal and needs time to speak. </w:t>
      </w:r>
      <w:bookmarkStart w:id="1" w:name="_GoBack"/>
      <w:bookmarkEnd w:id="1"/>
    </w:p>
    <w:sectPr w:rsidR="0023419F" w:rsidRPr="00B400EE">
      <w:pgSz w:w="12240" w:h="15840"/>
      <w:pgMar w:top="153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A06CD" w14:textId="77777777" w:rsidR="00DF23E8" w:rsidRDefault="00DF23E8">
      <w:r>
        <w:separator/>
      </w:r>
    </w:p>
  </w:endnote>
  <w:endnote w:type="continuationSeparator" w:id="0">
    <w:p w14:paraId="73A87301" w14:textId="77777777" w:rsidR="00DF23E8" w:rsidRDefault="00DF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EA9BC" w14:textId="77777777" w:rsidR="00DF23E8" w:rsidRDefault="00DF23E8">
      <w:r>
        <w:separator/>
      </w:r>
    </w:p>
  </w:footnote>
  <w:footnote w:type="continuationSeparator" w:id="0">
    <w:p w14:paraId="3CA29C73" w14:textId="77777777" w:rsidR="00DF23E8" w:rsidRDefault="00DF23E8">
      <w:r>
        <w:continuationSeparator/>
      </w:r>
    </w:p>
  </w:footnote>
  <w:footnote w:id="1">
    <w:p w14:paraId="00000050" w14:textId="779D8BD2" w:rsidR="0023419F" w:rsidRDefault="007A4F03">
      <w:pPr>
        <w:pBdr>
          <w:top w:val="nil"/>
          <w:left w:val="nil"/>
          <w:bottom w:val="nil"/>
          <w:right w:val="nil"/>
          <w:between w:val="nil"/>
        </w:pBdr>
        <w:rPr>
          <w:rFonts w:cs="Cambria"/>
          <w:color w:val="000000"/>
          <w:sz w:val="20"/>
          <w:szCs w:val="20"/>
        </w:rPr>
      </w:pPr>
      <w:r>
        <w:rPr>
          <w:rStyle w:val="FootnoteReference"/>
        </w:rPr>
        <w:footnoteRef/>
      </w:r>
      <w:r w:rsidR="008A50B5">
        <w:rPr>
          <w:rFonts w:asciiTheme="minorHAnsi" w:hAnsiTheme="minorHAnsi" w:cstheme="minorHAnsi"/>
          <w:color w:val="000000"/>
          <w:sz w:val="20"/>
          <w:szCs w:val="20"/>
        </w:rPr>
        <w:t xml:space="preserve"> Center for Community Health and Development at the University of Kansas. Implementing Promising Community Interventions, Chapter 21. Creating and Facilitating Peer Support Groups. </w:t>
      </w:r>
      <w:hyperlink r:id="rId1" w:history="1">
        <w:r w:rsidR="008A50B5" w:rsidRPr="0018056F">
          <w:rPr>
            <w:rStyle w:val="Hyperlink"/>
            <w:rFonts w:asciiTheme="minorHAnsi" w:hAnsiTheme="minorHAnsi" w:cstheme="minorHAnsi"/>
            <w:sz w:val="20"/>
            <w:szCs w:val="20"/>
          </w:rPr>
          <w:t>https://ctb.ku.edu/en/table-of-contents/implement/enhancing-support/peer-support-groups/main</w:t>
        </w:r>
      </w:hyperlink>
    </w:p>
    <w:p w14:paraId="00000051" w14:textId="77777777" w:rsidR="0023419F" w:rsidRDefault="0023419F">
      <w:pPr>
        <w:pBdr>
          <w:top w:val="nil"/>
          <w:left w:val="nil"/>
          <w:bottom w:val="nil"/>
          <w:right w:val="nil"/>
          <w:between w:val="nil"/>
        </w:pBdr>
        <w:rPr>
          <w:rFonts w:cs="Cambria"/>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62047"/>
    <w:multiLevelType w:val="multilevel"/>
    <w:tmpl w:val="D756809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556A06"/>
    <w:multiLevelType w:val="multilevel"/>
    <w:tmpl w:val="8AB27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89E5E8D"/>
    <w:multiLevelType w:val="hybridMultilevel"/>
    <w:tmpl w:val="59C2D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03340D"/>
    <w:multiLevelType w:val="multilevel"/>
    <w:tmpl w:val="394EC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9F"/>
    <w:rsid w:val="001A306E"/>
    <w:rsid w:val="00204406"/>
    <w:rsid w:val="0023419F"/>
    <w:rsid w:val="003263C9"/>
    <w:rsid w:val="003A1F20"/>
    <w:rsid w:val="0047249B"/>
    <w:rsid w:val="004F166C"/>
    <w:rsid w:val="005F18CA"/>
    <w:rsid w:val="00724BC1"/>
    <w:rsid w:val="007A4F03"/>
    <w:rsid w:val="008A50B5"/>
    <w:rsid w:val="00976991"/>
    <w:rsid w:val="00B400EE"/>
    <w:rsid w:val="00C603BB"/>
    <w:rsid w:val="00CC6270"/>
    <w:rsid w:val="00DF23E8"/>
    <w:rsid w:val="00E76088"/>
    <w:rsid w:val="00F9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17DB"/>
  <w15:docId w15:val="{F1E6C134-6DF7-429B-8F63-60A797C8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A58"/>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uiPriority w:val="99"/>
    <w:semiHidden/>
    <w:unhideWhenUsed/>
    <w:rsid w:val="00821A58"/>
    <w:rPr>
      <w:sz w:val="18"/>
      <w:szCs w:val="18"/>
    </w:rPr>
  </w:style>
  <w:style w:type="paragraph" w:styleId="CommentText">
    <w:name w:val="annotation text"/>
    <w:basedOn w:val="Normal"/>
    <w:link w:val="CommentTextChar"/>
    <w:uiPriority w:val="99"/>
    <w:unhideWhenUsed/>
    <w:rsid w:val="00821A58"/>
  </w:style>
  <w:style w:type="character" w:customStyle="1" w:styleId="CommentTextChar">
    <w:name w:val="Comment Text Char"/>
    <w:basedOn w:val="DefaultParagraphFont"/>
    <w:link w:val="CommentText"/>
    <w:uiPriority w:val="99"/>
    <w:rsid w:val="00821A58"/>
    <w:rPr>
      <w:rFonts w:ascii="Cambria" w:eastAsia="Cambria" w:hAnsi="Cambria" w:cs="Times New Roman"/>
      <w:sz w:val="24"/>
      <w:szCs w:val="24"/>
    </w:rPr>
  </w:style>
  <w:style w:type="paragraph" w:styleId="ListParagraph">
    <w:name w:val="List Paragraph"/>
    <w:basedOn w:val="Normal"/>
    <w:link w:val="ListParagraphChar"/>
    <w:uiPriority w:val="34"/>
    <w:qFormat/>
    <w:rsid w:val="00821A58"/>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821A58"/>
    <w:rPr>
      <w:rFonts w:ascii="Calibri" w:eastAsia="Calibri" w:hAnsi="Calibri" w:cs="Times New Roman"/>
    </w:rPr>
  </w:style>
  <w:style w:type="paragraph" w:styleId="BalloonText">
    <w:name w:val="Balloon Text"/>
    <w:basedOn w:val="Normal"/>
    <w:link w:val="BalloonTextChar"/>
    <w:uiPriority w:val="99"/>
    <w:semiHidden/>
    <w:unhideWhenUsed/>
    <w:rsid w:val="00821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A58"/>
    <w:rPr>
      <w:rFonts w:ascii="Segoe UI" w:eastAsia="Cambria" w:hAnsi="Segoe UI" w:cs="Segoe UI"/>
      <w:sz w:val="18"/>
      <w:szCs w:val="18"/>
    </w:rPr>
  </w:style>
  <w:style w:type="paragraph" w:styleId="CommentSubject">
    <w:name w:val="annotation subject"/>
    <w:basedOn w:val="CommentText"/>
    <w:next w:val="CommentText"/>
    <w:link w:val="CommentSubjectChar"/>
    <w:uiPriority w:val="99"/>
    <w:semiHidden/>
    <w:unhideWhenUsed/>
    <w:rsid w:val="0088569A"/>
    <w:rPr>
      <w:b/>
      <w:bCs/>
      <w:sz w:val="20"/>
      <w:szCs w:val="20"/>
    </w:rPr>
  </w:style>
  <w:style w:type="character" w:customStyle="1" w:styleId="CommentSubjectChar">
    <w:name w:val="Comment Subject Char"/>
    <w:basedOn w:val="CommentTextChar"/>
    <w:link w:val="CommentSubject"/>
    <w:uiPriority w:val="99"/>
    <w:semiHidden/>
    <w:rsid w:val="0088569A"/>
    <w:rPr>
      <w:rFonts w:ascii="Cambria" w:eastAsia="Cambria" w:hAnsi="Cambria" w:cs="Times New Roman"/>
      <w:b/>
      <w:bCs/>
      <w:sz w:val="20"/>
      <w:szCs w:val="20"/>
    </w:rPr>
  </w:style>
  <w:style w:type="table" w:styleId="TableGrid">
    <w:name w:val="Table Grid"/>
    <w:basedOn w:val="TableNormal"/>
    <w:uiPriority w:val="39"/>
    <w:rsid w:val="00BE4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1F21"/>
    <w:rPr>
      <w:rFonts w:cs="Times New Roman"/>
    </w:rPr>
  </w:style>
  <w:style w:type="paragraph" w:styleId="EndnoteText">
    <w:name w:val="endnote text"/>
    <w:basedOn w:val="Normal"/>
    <w:link w:val="EndnoteTextChar"/>
    <w:uiPriority w:val="99"/>
    <w:semiHidden/>
    <w:unhideWhenUsed/>
    <w:rsid w:val="00250525"/>
    <w:rPr>
      <w:sz w:val="20"/>
      <w:szCs w:val="20"/>
    </w:rPr>
  </w:style>
  <w:style w:type="character" w:customStyle="1" w:styleId="EndnoteTextChar">
    <w:name w:val="Endnote Text Char"/>
    <w:basedOn w:val="DefaultParagraphFont"/>
    <w:link w:val="EndnoteText"/>
    <w:uiPriority w:val="99"/>
    <w:semiHidden/>
    <w:rsid w:val="00250525"/>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250525"/>
    <w:rPr>
      <w:vertAlign w:val="superscript"/>
    </w:rPr>
  </w:style>
  <w:style w:type="paragraph" w:styleId="NoSpacing">
    <w:name w:val="No Spacing"/>
    <w:uiPriority w:val="1"/>
    <w:qFormat/>
    <w:rsid w:val="00B1236B"/>
  </w:style>
  <w:style w:type="paragraph" w:styleId="FootnoteText">
    <w:name w:val="footnote text"/>
    <w:basedOn w:val="Normal"/>
    <w:link w:val="FootnoteTextChar"/>
    <w:uiPriority w:val="99"/>
    <w:semiHidden/>
    <w:unhideWhenUsed/>
    <w:rsid w:val="009740BB"/>
    <w:rPr>
      <w:sz w:val="20"/>
      <w:szCs w:val="20"/>
    </w:rPr>
  </w:style>
  <w:style w:type="character" w:customStyle="1" w:styleId="FootnoteTextChar">
    <w:name w:val="Footnote Text Char"/>
    <w:basedOn w:val="DefaultParagraphFont"/>
    <w:link w:val="FootnoteText"/>
    <w:uiPriority w:val="99"/>
    <w:semiHidden/>
    <w:rsid w:val="009740BB"/>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9740BB"/>
    <w:rPr>
      <w:vertAlign w:val="superscript"/>
    </w:rPr>
  </w:style>
  <w:style w:type="character" w:styleId="Hyperlink">
    <w:name w:val="Hyperlink"/>
    <w:basedOn w:val="DefaultParagraphFont"/>
    <w:uiPriority w:val="99"/>
    <w:unhideWhenUsed/>
    <w:rsid w:val="003F084D"/>
    <w:rPr>
      <w:color w:val="0563C1" w:themeColor="hyperlink"/>
      <w:u w:val="single"/>
    </w:rPr>
  </w:style>
  <w:style w:type="character" w:styleId="UnresolvedMention">
    <w:name w:val="Unresolved Mention"/>
    <w:basedOn w:val="DefaultParagraphFont"/>
    <w:uiPriority w:val="99"/>
    <w:semiHidden/>
    <w:unhideWhenUsed/>
    <w:rsid w:val="003F084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FollowedHyperlink">
    <w:name w:val="FollowedHyperlink"/>
    <w:basedOn w:val="DefaultParagraphFont"/>
    <w:uiPriority w:val="99"/>
    <w:semiHidden/>
    <w:unhideWhenUsed/>
    <w:rsid w:val="008A5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b.ku.edu/en/table-of-contents/implement/enhancing-support/peer-support-groups/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6ZQ1Ooex8gtO4+Lk8SViBfovfA==">AMUW2mUArDrpVxBmDBshXZgBIt9hA8+FIWGu+hT8h638GIGBH1378uDUUjfXZUrUig62n+/yjp/OeZm0vRqiIm5xnY8v+TA9G8H32ch3WjpdogkvJyVZDvVNwanLDp62dGXNO2s8H/UYlATrBfhZBUAW/XnYHqIlWbF3SMSY64KnzKF0gBcvWMCui1VDtEEPj3cwXIMInuhDCcjtDiDG23ihCKixgU8d/5+dFyex+cfOXEfn+unegszEal/7fLZAnwmDLMDPvSqj89KhcSw/tYhWInPzSC3eW8QbFrI4n0NvldzTmze1RtMuC9McfEH6QIo7N4DyidpXUTEvL12/3Try0kAQh++VF1HYkPDuAZLCKu43VFF3c2hbTuHzB+4KZ82A/DG2fG7yOWEFBH3YJdBC1lJs4afpMrxfFYpcAyi9iRSaczgBOqv4CBUATHnVdW1bFONtlDUmYYkeAhczfegsk86O4iGkCjhDSi2mMHf89Q09a5uANeGOjOskExPLuyYki676KS2j/cT67QgKHUBaXgmerC/yIzkLe0HyHN+SVa5xvc358/BITZ2npBuybgkm/dUEAckbiicQE3xE483vasq5SgSzgMjEam0z7K+S+3n+MlFZ4xs3go3UjhaHrJVf2CE4U5UcMY1FMEydSyJhUqLeidvMFkAHUbU3m/ml5sVqXOoqRrcuRqrqnLWr+uRdC7sik+MkP2AH9UE5cJ7Dsxs1aysmLXNcf4Zhm2NH39Dqm2fjDqWsQ15vT9+KXFx8En6kDrIYOiX8ZazTQLGUOwaHQOFQYsUTrrWFNfzZvkqd+moFZ9INgTxPaQTLitQu5ufnkfZGTf6iqqRfq48ntyxUQGitQY2/BpaaXyI2Ko/e4P1PhxbLQnqYGfcExIUeX1+BFrXsXjihxxTHkJCSnspjoPtCdrVl2EGVFQ+l1h1q8CAVE7v5+ZQthljktIcyzcchweYCu6QW4om8bnLpIZkvKF9vW2gxqsi3D7BRMk9HxcVGQXPRkn/g5lca6wQx7Wq8hIQEVIkK+kTCiYTQUYzBuIXKvWh9XEqxRkDsXoF+ggmiARGEpg+UgyScLa/8XMr0Su+xPdCCRLjYQQ0w+fFU8xj2DnvSTBzDAVUDv1aGs05ngBV3wC1CN4nBgOZYy53rNj/Uc8tf0clHegr4UgJpEx02T6KpHZc3C9gtrd3BkT8HtktSSoXYbcpZaPEGKwgcacWbajZNu8WlfBtxWXI6VKuDOZyIX5ZsPiQ1iUAlsFMm0OFHtL2Jo+6k/NNxNm/L8Nvv1nSH5hAzMFvwi1mdr2DB3XH1ONEciXFp9DJSr5sLj411mBUdvqBJaGBbGTWjrCDn0qCBd7ojcH843mv4CL96hUGiEES27GKT9jKSQrJWPBt1XsXDJytbAzcYa2p97BJ8OrQMRVVW5aLuJvFTVsxdbVm/UDrAizsXsdJ7NEGGBkIcxAIAUrq1LxDdaYCuluRMOsOquncQn8DxiB6BPrhZ0MnXmXcl/ELA2gTaHKo8qiiARNJcZl3GlvzeUwLsQg6WiQfZvtpScMnFtLzeNenF4UjR0LzmGHHPgDTERAX/8WZ8ALBloCpdcW6o1X0HGpJyL7NKwiGMBO33TMM7CrM8NZKhyizveagAi63E+z2F5vdFUHIrrz+5yA7wLezLJNfu8MyARlmnTzZAEtsy9kfnRa+2vaz00wfr7Xfl16FX56VFRN/rv+g5HR6VlTq9RYQdxTgBVoNW9RJ5Nw2IPEn/P8dKS61wQdKLwyTHVsGTSlz7+lP4kNocnm6eM4UQfSqbh+5gBe+F4MFhyviJ65F/oHLNt146WVN2ay2f7QC5JAKDhUUz50+PKvN0qt+YggxGhCkj86ZmxyPPna86ShYI+wioOdXugHswuca4dfrLLVGoPk1ZyXWuOeLp6dGMQMPZPeZe6kxlSUvgub+3In1xhMwTNPmGEzvN3LFJUBTCZflb3+J8KFOJMPiYwIfSPJIY2FYVeLEjwRodX6iXm2hdxJ4tntzSLN4VwTtTSa3D80WOH3w5LMVuh/rQzYafbgK34Vj1iruv5sV27od622XAwh3gG7MaRSzCKjS/6ULY2gq3SXaipN9yys5UROxhyddbCdMTy/xoTjaShG7L7uEiZyZ5EgiT4eKFbIZSHrjmCN2uvpHn4yUezxVlvJ3Q0sHhAg5OVAuzcEqSV8Qfq9UD6HGBUvh20yK6njEQlUNo2T2awi/sFPcyBQPsjTmMUGXOiJdx8Ia6y0vtMqAO4TOG9FOb/eudPPIwRfXNBnazW6kmuG2UXhmWq76d0j+orNy6q+OuKHmSQl7uopYNpbge/7vHdW1Qq/pHMrKp9ztWiTNtoRqbHlm9n7eJqhdFWSd6K/1Q/ulAIJt9hEmN5BcbpNfvUwq2TAWVhp+IRF8fTH6yBc0R0Bk5Bdq2yLir0HQDXdvUvEtkUpBxLRzAEyJPzCxRIFclFCGeG9YMg9zHsyHkOO4LBtqxTBVErfUIxgsm02JSIfhU8p73OQ+ApkCr9ggWty2LNaiiLrOv7/etjaBuEI19w8A0w6CX4bx1vpsi/zZV+p2h6qvihW7W8L+clFb0Hy4LlgLBF4v70wOlrkXiNeFbWUy1RjrI5PsuM2OHuLwoWoVqKwyJhiqdkBrvGuoE3h5FqZy6iIlrhJJb4HfRjyyY7EfMbHxtu+Myvya3RtpCyO09U/Tl8oHvEFxmlL30PT4Gz6g+HxuWJVvmRlypVFmXTTCom7AvAv/wVATmfPq0XPRsDwpQ+Zv6yC9nsEur3O7sfnRfieb/IX9YEUYmBma5IQXNj0mCVqe5K79a43M1ht3FukUs6U7mvWI3BzvhTlZU1BxPj4+z4H22qUwCuk4PAlP3xqZgb9/mnJUiFUd4BpCbyultB6TxJO+CwkziRBCOvDYK63+U1JiraSbd3uOTo2cQ0UkH3vWSot1ktBqEF9NnLrmhw+c/KbbKEn6Ad8nKg/6a/WICdUWYDWCN6zT67FSA+auNSa8vkHoMiH8QVXCRlRfUy9blT4dVlZk5xRHQVezqvYqTA6X89k9dieOcMl/Ov5+h2ICtc/DgXJJZoQYNFPoixF4dRPpuYTmmOYWSLEGd7MvGLeAnhni/Tvho9VOsPXk3KCL+ScbW3zKYNBmLsm7IfPicco9StWFxRvjoLEfrjkT5yB1cxLJ7rRtpWSkXeBJX4utZ41h4H8/Fa6zj6PJdbcwc2PkyCTI+eSqN6OzZ5QqicvXNaGRODYeubtGegryolcECEA0Yx9n2cHxGuW/dHQ9PmUeECw7YVIvxAyy96TQDZtSac//mqyTm1pelDVhUTm6/PWYsaNVUBIOsRrfIJjh7kagI0BnhGrYJwVh24H8+K4M0nPLdfoWkmqUw469zRLiZuLijNmMt3e3t6/etYDzEKDvfJgjZZv/dbB3i9ofpDNsqcva6UIdWu3Vb7CPajCDqh7nF6QzD0zOCTUThKg9voYnTwiOvzzFHL3uGxd+BAkE44sTuxD2Uf4g437yDOOMNtdVXL0kdQLu829s/pPJnEHudOkewGiryT/l1RkrdN2XlYQWCCZpt2IdEwI8s/gs4nMJ7j8y3wLuCez5XSoqznN0inHW5rVEmH9duwAB+8Ju4l2cNM9Q7Y+PR2asoD5Jgg/6Z0e8VIxne1HgA1BP303ztZ6QYVnSBkpPPQUMCD9srQHE+z9gG/3icxQVWwNjHsp4+xtAMDbZshvXhMvZXfDirvgZ1rg+IAJVenPWU3brFzE+rDH8dINiSJzQeh5P3wEXyXWaWtVDVoWITT33K/bx06LvFq5ygDVM/tntWJgHvQv5dJFZQeyJLOqeFtt4X9o06urLSCrmCZrwov8YLEpvFTtQGzkXJSYAEJlfrJkwtdN/apG2e83ikfyw9n7Ee4RZSQome/Q/62R3ZepVwtv8KPgNx1MKNQI5c1vBhlNeir6c+k27jFs8bqs1UrA/PKLLqF+ml9hmgWFRS4hyVyuEOUda3FsJe8TClcI59/CgCiKd5JY/m6xqtMjZwSEPF1gd7xV8GxsU4XUQIUKyDq1Yl1P6MbV5XI7btcyrVwfuqr4EFvEcU0e4tpJgwGn0N+di9lP1afaAUJm5zDmiDcern++0bdtrnxt4WgtTlzZ+IEuse86Log8aAt+AfnqnAijNBqFB1RQIRKo4C4CoQfGvK+/Nux2doFmB2mNbOCYyzuUw2oP2eyo44iZyAZufvpVWEYbu8+WeXjmF/lYk6bb0YZZ2JfQ6KUdqWgoNKuBJ1W1ipJxjKjQ5TkyBS64oPpot+53YhBpK+cOQ0z8JMDIfo5ceQYzPelieHRoFPB+I2jfx/e5DqFHrFXpQnQ49BPuUq16Wfl7JbYeGGMg3dmOAS07tZic8kJI07X8ij8PdE/MMzWnfb7TmU8GwygxNBowiIv1MFVJxw25ZIq9p7OleAkoUgObUl90Pf06BjHSKQkmheK8cf5CjRCtytQGkenpEbsbB9doRbUZdxnoFplRbtfrS1qX3AQ6N9NSiXZ18uEJsaOc+O3JIChw2StW/wNBth1BXMxywxbYxem99x9mOqXkvnfWlZy1YWHd/6/9QTTMheTwPqwxkmtAsIwfR5jia2afR9w2a2Cb630XVpDB/+6SQ1FLvegEGUebvdPQSs+e0Dj3o4Sx39osf1/J1Takff65iZmzXErUTiaIf9qyyYdBl/uswWbStGNtb4tz8Jmf05AYfQBQxsBJZN1piR2fP8LU1EWA1ZO5ojaCwL7Sg6NLOiXxtD36oGmHMzjQxN6545eQBVmNVLU4lWQ+1XJhFpfAyYNRffsIMCXrQ2xy/hhzowGkb1aKHvwILzTO94FFfo8cZ+1fKAwPW8WD3FYExSmEtBx6wBxqCgofjAtXhlwjKgKrbRlv4bRXaeLxcE6GmPv9nphvRiVKXPInS9Je0qd96MHa01PLLuMB2uwtEEUUdNj9DUDnTxw3bVAmtEuHNyjSYiWF3QmoIPNs25q80DhnAdpQkAZJ0nOcngl4UZbBymjWhupqZw45r4JvfxXVYJsl8A7vBDYVse0BogpQ1k8rZl/vpqipZKvbm2BIzMWEzWezV7bdx6sdzOGDNamGfdJVJYmAh7VRIgtAk+WEFQPkWzUHrNY4dQmoaEMe1hl7deGI7vq2O8ZR1HBkjm5AKJhLIVXuJwVhfvYBpDFLRx00KUhVoWCSVtc0MssdMTPArnB8SGaH/6ASqTcxQoWlC828xRgPppBf0Onu9JlnZ+MelKJhi5bg3vzg0JI0u/m+0sqfNWsIwyWrhYSx1pgnAdZjvCLD3rdiGjz6u0g23ItQJxBXS10NYH9Ucz6En7FoOyyL+tFfnkX6AaeJGy5gypHf7iAj1w0JRwPnenXXRcSQspke+6Nb58Uc72f8Pmfnyt74RvhRUX4epKTlNPMcBwgPLJFrBfEwIH/QJe/02LoCsgGgTOMKeoQw1WV3XwT/g8L58x36slAHZrjTSgmCUGOkJCkVvTxK5Zg7INhwUlcoPzKMDZnGisF9Z9CBA9UBatJtnLumx0VAiucwQtm3o98EBzAD8DpilpvUs2BFjrl7Xfddwdrg36KD1BmX/5yV9oTm9seg0q4TjS51/LIRLMpWJHW77bues24tasxsJn/RfmNMv8l8XoGGDiS/wSG9Iz9FFumws9NoxCUDI7+jwBMFGZLKAJaAJCHy6HgGzPIE7X9Hxq+q5OqX+y/JzLWBhz2vQzXq6XAHt90+P86p8SXha4zbk1DaEgwtENa6VF7dzZGhHDlNbn2xYNeYGi1yEH7ENP8ycHrI/GuEgtup56PaWFJUpiaGmGMspqzVnQoOgSZp/0FWNEIMVcR84KoqQzJrqBEfZZfFVZ+eU0QoaHh9UDd8q2ve5M8OniNH5A3yasxUQvYJALmZXoCnu1MUTmgJ4GX0UaxtPRmSjrIjnnLHKJWKl0e4w+8N1614ObYQcIY5jaLvoErrAw527eJsE/sdzmAvGajReepg4FxtkqZs017PISd44TTTZQJ2VUBqbf9j/lpDivdak2qQxlLh/4jARHDzp/QrLxr2szt7EitVIW1PJJmpsgXcXlWUlNr2uTUP5PYdDgEWRg6rbygxlQOjJcc6R9FlU6d9gEn1xhshEIWx71g7UMMNTAte2JfOrH7NM54AglIgXk8rHYJQZgBaBA6TBnOYsLQBj7VXSZoBiNjj2MW/1tqbWKtGUHMJGNyCKqImvPUB6sKVJdGVp/UpaCpvnxBd4jngyauWpPxeYXylXYOncrzQ+orJxdJCI1Deskkqi6WTc/3L4EvKki+6JP2xaDxna8VnXQicr54fa/OoV6F8R1xrri07RNTXXM2zeVW6MXY+jO/sQBTpkN1yIgvXhy+nAS4sbs0yxfSypyUjX+lSIiK5i9pAk5LnSRzm6vdxjFm9PnlFjf7Dn4rBOF8FACAJvpqAWYaX50ZQrszSGY0NoOzblR1VKKf4M6H2osx9R/u/DrjvuXGrmkNqt3dBkVesAQy7hT1jm7pQH1YrIXkqCFOSKJVIEJ7VDS4ThwZTCacLDT8iNtaPN0KA9/QBjyfzT85id4ma/+h2utD8IwdWuiCi1JqktSQTzACODFoCNVEUtpOf1P3wJWWDfVt6XTnQeXyTzAe9ykCi1a1nhUwb5TjX8hH7UEU3y/qA9bkqpuZbvQg8wwdoe0zbuOjxLGF/usJgikxhywpE5NtHML5tWZ96NsJYqmEeovlZPGPatYaMMVFhO1paMUllRjQvhQPECxNnCTM9pT0So6OLstysTrs+Pw7/bgxmDsNl1U/pV2Foxto3ba9npNTo6CZzJbsaa1qZgi40NDLb3ouGd12dcwnOQDJGLsdOns/ZYm2CQsgSDcmxhVXgGxklCNyOcSJ1iUxLrJJ7XhTefS3hgR6OU8cuxU7OTV56+1oqQMlh4HU+mipl6albObxMvbB2mLPIYYcWAzjRcL0JQ4owCg6+/TReUR/g+QiuDwyd/uwdv8RC/8WLUBsos3zo3g6cD51MkGPqUS3cN2GU0Aa4rbJZ1aFAr7RYcEyadAySpulBcFrIkwHwWjHuQ5NGyUk8Bfqr0UCmeRVgN1rY8MWS2f/uK9hRr3DwcJ4fBID9AEyLI3suxHpnLtqRMnU7q/l5nO5piyQXihxsUxiFbnL6SqMGcAUMthMVPosTzMG03wGxH0cxjgFMLOsoph1tmAg/eUZe5hw94zLgDf4TiNJE3U6AZn0LRjvpky9PvyxTF91JIoBSuTam6WiD4fpZ+7e/Z7vlKUINOFOhgAXqbRif/ryYj4xmKMlgHdyi1FzZVGlGTVB+3hKVOqcF1pTSsJT54DKMUslXiSD/owf6HAko4t7sDzy1GY4XWJ0/95DwDF+H6xTVF1tyfkhhTP7NDcjxWR40VFJdKIy18JuGO+LJcCFu+FWVetngAtbASEKj2eoicf7W0nGF48myDtNmK24uAsyrTx3DOXN6Kz2ojZHRjWjIaOvutu079QtiY1wRAZjkRwIczGMiua6dnnwldgJJCo+4Ai39Uh2HPHduBMn90lAswy2lqk8DWogxNMuReQfN1wIc4BSCS25aYL9GZW+6I3tN0edosYpC12e8XJQtZFTyZ3IZYmtKEC1PLaIwzAIjbHOPRa/7CqQ57z/widviJaCrx9k3IajrEMJeuVAvgNq+BXyPBI/fzjUcNY7jcceRMpKLZXHW1HSwS99m1Me/531N3u7rlk1y0KHqX2icOYmDT+Heqmqz2EHvYtaEpDbSxQKRuzchPv+gka5blIS+4cCQR1qHlqLI83OUsawJFMeCpAy65MJ2idK4YqwyX3YqyKHY5mw0Z7B3+ORWyUpStZaySkwgFZ0LG59hLWE6Y6DDSaWVzBKeFosDbHpA/d/XCrsLTyVwp7XjYDC4YfmUrCrYw84NuuwSjMvMIP5gchyzbOEIO2lHqYL5IWAR0TZMPpiTe/nv5jVeCrYWVc2oB/B+Qbt3TiY7Po0K0uCGDHrhgiXQGF8eVIhuyi5SyulKXGgICbbLeZZoRaFxWG2Tk8v0J0ZLRptQGqs2+blFuJbbNJ4yPEVu8Oi+RwnqH+4rP/M6BRByNIVm5NML3CeP/8bZ0am7/qD9NuFU/ap2v8Ct2Z7L+s5y2D6rZKU3FBnQTTAkhWG/tpSMx/hZKv67ozRBeJctWZ3lphLoq74Hjnh+bZKttWDZqSILXqF0HADUI851+WFbQ6vW0mKRk9UHfYBcqa8X/vVAoiTQ4/1WiycuNK6EL17TcMJ17oiBUwI1tI7CD/15ejwQSDR3UxSBnPSidbsjs/VEVF7RpdZfgFFlgmMjNCOupcA4hYPd6GwO5S+GnN8znwQ0evkfuiK7piAl+3B4lz7Ei2huBh5ncO6MCTijxTosatWTvPyuPq1Rye7pBwaMcXYbdbRtq1GRRE/U8kcD3HM/O3b/mSkCWkDZkadHPGbT71BG4QY7MO3yDmRsdYK2FAQscoEbOtBkREDoJR6f8AYhWZbXLm9g9yr7fo2qn5lP8uWopf80IZBr+vhR4KxAuAJ1nFH9ceEsJapqNS4u2ShetVTaNrZvmqFwE5Nk5ZCNPqfClLtk69ewXgBGWMQgB52LiwNu1m2x7+5gV9K3LuWWxtHgmK1Nyr5TZqvrAQAX3Fouz+Wwbm5Zzvn3ZwpvMvoWwkqMPDD3k/fq5tvqy/ZsThG/roXLc4YMDfdMRTrGeoEdNJ7iZldAXgWpN5UpIqSWxkDmIGRSo0eMhknelNTnM4LHhEijQUM8YsRv9ht5Z0Wk1qusgQXfpXJVC8wnfeueDNG7AoCxyLlIMLQav9+n4a03rdReIp+pOW65Qsh14Oj62RnAuoayteLilbrbEiwsqDcWwv+UUoN8lGpLwrQyusgC9OIqrUvUxnffLnLQYmiFHc1KT7E6jQjSJdbAfhnt0V2WgrKwL4++q0ygibkUO1w7xjq5JK72sgO1gRjYUfnz2vJa/jjhUZNoP31TO2s2ZeQSjaytQJ1vckvW0ROGtiFXqi/yHw2XJ/Ky3LZ7T6J1HF6yPYm8bxaNI3FsJPv7VR7UKT8IjfuzE6d8dLk6nxOT+7w2PXeZ+i50zKEfZZbjzU86CTgDSX+v5CwAodpSqyYGqQi5SF1CiSotZr0VRCNq83cnMCp7LTYEq3fwoo2K38SCPPwUv2/SKcWjqw4jiV0ZmlsMbKpFwmB/SvM/8GkQq+ddnbbxQwmgTChlrTuIPIjOCTfsKZ3rYe2I8DY0bWRmZ5bLO3i5/HtBqdStTYzVUa5uBy2fel0a1T2AwDX+iDt1J3sF+eKUrHDsDBsx8YBcoEJjhA9Mmem4x4Y4Qw8Bbknt5nb1POHO+n6k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Fitzgerald</dc:creator>
  <cp:lastModifiedBy>Fitzgerald, Colleen</cp:lastModifiedBy>
  <cp:revision>10</cp:revision>
  <dcterms:created xsi:type="dcterms:W3CDTF">2021-12-02T00:25:00Z</dcterms:created>
  <dcterms:modified xsi:type="dcterms:W3CDTF">2022-02-01T18:29:00Z</dcterms:modified>
</cp:coreProperties>
</file>