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3B0F1C6" w:rsidR="000A3869" w:rsidRDefault="000A386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A3869" w14:paraId="36405A3A" w14:textId="77777777">
        <w:tc>
          <w:tcPr>
            <w:tcW w:w="9350" w:type="dxa"/>
            <w:shd w:val="clear" w:color="auto" w:fill="D9D9D9"/>
          </w:tcPr>
          <w:bookmarkStart w:id="0" w:name="_heading=h.gjdgxs" w:colFirst="0" w:colLast="0"/>
          <w:bookmarkEnd w:id="0"/>
          <w:p w14:paraId="00000002" w14:textId="7A400FE5" w:rsidR="000A3869" w:rsidRDefault="00FC3BF5">
            <w:pPr>
              <w:jc w:val="center"/>
              <w:rPr>
                <w:rFonts w:ascii="Calibri" w:eastAsia="Calibri" w:hAnsi="Calibri" w:cs="Calibri"/>
                <w:b/>
                <w:sz w:val="22"/>
                <w:szCs w:val="22"/>
              </w:rPr>
            </w:pPr>
            <w:sdt>
              <w:sdtPr>
                <w:tag w:val="goog_rdk_0"/>
                <w:id w:val="-1718893574"/>
                <w:showingPlcHdr/>
              </w:sdtPr>
              <w:sdtEndPr/>
              <w:sdtContent>
                <w:r w:rsidR="00220492">
                  <w:t xml:space="preserve">     </w:t>
                </w:r>
              </w:sdtContent>
            </w:sdt>
            <w:r w:rsidR="009C0651">
              <w:rPr>
                <w:rFonts w:ascii="Calibri" w:eastAsia="Calibri" w:hAnsi="Calibri" w:cs="Calibri"/>
                <w:b/>
                <w:sz w:val="22"/>
                <w:szCs w:val="22"/>
              </w:rPr>
              <w:t>Community V</w:t>
            </w:r>
            <w:r w:rsidR="00220492">
              <w:rPr>
                <w:rFonts w:ascii="Calibri" w:eastAsia="Calibri" w:hAnsi="Calibri" w:cs="Calibri"/>
                <w:b/>
                <w:sz w:val="22"/>
                <w:szCs w:val="22"/>
              </w:rPr>
              <w:t xml:space="preserve">olunteer Role </w:t>
            </w:r>
            <w:r w:rsidR="009C0651">
              <w:rPr>
                <w:rFonts w:ascii="Calibri" w:eastAsia="Calibri" w:hAnsi="Calibri" w:cs="Calibri"/>
                <w:b/>
                <w:sz w:val="22"/>
                <w:szCs w:val="22"/>
              </w:rPr>
              <w:t xml:space="preserve">Description </w:t>
            </w:r>
            <w:r w:rsidR="00256F77">
              <w:rPr>
                <w:rFonts w:ascii="Calibri" w:eastAsia="Calibri" w:hAnsi="Calibri" w:cs="Calibri"/>
                <w:b/>
                <w:sz w:val="22"/>
                <w:szCs w:val="22"/>
              </w:rPr>
              <w:t>Tool</w:t>
            </w:r>
          </w:p>
          <w:p w14:paraId="00000003" w14:textId="77777777" w:rsidR="000A3869" w:rsidRDefault="000A3869">
            <w:pPr>
              <w:jc w:val="center"/>
              <w:rPr>
                <w:rFonts w:ascii="Calibri" w:eastAsia="Calibri" w:hAnsi="Calibri" w:cs="Calibri"/>
                <w:b/>
                <w:sz w:val="22"/>
                <w:szCs w:val="22"/>
              </w:rPr>
            </w:pPr>
          </w:p>
        </w:tc>
      </w:tr>
    </w:tbl>
    <w:p w14:paraId="00000004" w14:textId="5318ABE9" w:rsidR="000A3869" w:rsidRDefault="000A3869">
      <w:pPr>
        <w:rPr>
          <w:rFonts w:ascii="Calibri" w:eastAsia="Calibri" w:hAnsi="Calibri" w:cs="Calibri"/>
          <w:b/>
          <w:sz w:val="22"/>
          <w:szCs w:val="22"/>
        </w:rPr>
      </w:pPr>
    </w:p>
    <w:p w14:paraId="00000005" w14:textId="78DEE4A1" w:rsidR="000A3869" w:rsidRDefault="00256F77">
      <w:pPr>
        <w:jc w:val="both"/>
        <w:rPr>
          <w:rFonts w:ascii="Calibri" w:eastAsia="Calibri" w:hAnsi="Calibri" w:cs="Calibri"/>
          <w:sz w:val="22"/>
          <w:szCs w:val="22"/>
        </w:rPr>
      </w:pPr>
      <w:r>
        <w:rPr>
          <w:rFonts w:ascii="Calibri" w:eastAsia="Calibri" w:hAnsi="Calibri" w:cs="Calibri"/>
          <w:b/>
          <w:sz w:val="22"/>
          <w:szCs w:val="22"/>
        </w:rPr>
        <w:t xml:space="preserve">Definition: </w:t>
      </w:r>
      <w:r>
        <w:rPr>
          <w:rFonts w:ascii="Calibri" w:eastAsia="Calibri" w:hAnsi="Calibri" w:cs="Calibri"/>
          <w:sz w:val="22"/>
          <w:szCs w:val="22"/>
        </w:rPr>
        <w:t xml:space="preserve">the </w:t>
      </w:r>
      <w:sdt>
        <w:sdtPr>
          <w:tag w:val="goog_rdk_1"/>
          <w:id w:val="-1146895046"/>
        </w:sdtPr>
        <w:sdtEndPr/>
        <w:sdtContent/>
      </w:sdt>
      <w:r w:rsidR="009C0651">
        <w:rPr>
          <w:rFonts w:ascii="Calibri" w:eastAsia="Calibri" w:hAnsi="Calibri" w:cs="Calibri"/>
          <w:sz w:val="22"/>
          <w:szCs w:val="22"/>
        </w:rPr>
        <w:t xml:space="preserve">Community Volunteer Role Description </w:t>
      </w:r>
      <w:r>
        <w:rPr>
          <w:rFonts w:ascii="Calibri" w:eastAsia="Calibri" w:hAnsi="Calibri" w:cs="Calibri"/>
          <w:sz w:val="22"/>
          <w:szCs w:val="22"/>
        </w:rPr>
        <w:t>Tool outlines the scope of a community volunteer</w:t>
      </w:r>
      <w:r w:rsidR="00FC3BF5">
        <w:rPr>
          <w:rFonts w:ascii="Calibri" w:eastAsia="Calibri" w:hAnsi="Calibri" w:cs="Calibri"/>
          <w:sz w:val="22"/>
          <w:szCs w:val="22"/>
        </w:rPr>
        <w:t>’</w:t>
      </w:r>
      <w:r>
        <w:rPr>
          <w:rFonts w:ascii="Calibri" w:eastAsia="Calibri" w:hAnsi="Calibri" w:cs="Calibri"/>
          <w:sz w:val="22"/>
          <w:szCs w:val="22"/>
        </w:rPr>
        <w:t xml:space="preserve">s </w:t>
      </w:r>
      <w:r w:rsidR="009C0651">
        <w:rPr>
          <w:rFonts w:ascii="Calibri" w:eastAsia="Calibri" w:hAnsi="Calibri" w:cs="Calibri"/>
          <w:sz w:val="22"/>
          <w:szCs w:val="22"/>
        </w:rPr>
        <w:t>responsibilities within the child protection case management team</w:t>
      </w:r>
      <w:r>
        <w:rPr>
          <w:rFonts w:ascii="Calibri" w:eastAsia="Calibri" w:hAnsi="Calibri" w:cs="Calibri"/>
          <w:sz w:val="22"/>
          <w:szCs w:val="22"/>
        </w:rPr>
        <w:t xml:space="preserve">. </w:t>
      </w:r>
    </w:p>
    <w:p w14:paraId="00000006" w14:textId="77777777" w:rsidR="000A3869" w:rsidRDefault="000A3869">
      <w:pPr>
        <w:jc w:val="both"/>
        <w:rPr>
          <w:rFonts w:ascii="Calibri" w:eastAsia="Calibri" w:hAnsi="Calibri" w:cs="Calibri"/>
          <w:sz w:val="22"/>
          <w:szCs w:val="22"/>
        </w:rPr>
      </w:pPr>
    </w:p>
    <w:p w14:paraId="00000007" w14:textId="175BDDD2" w:rsidR="000A3869" w:rsidRDefault="00256F77">
      <w:pPr>
        <w:jc w:val="both"/>
        <w:rPr>
          <w:rFonts w:ascii="Calibri" w:eastAsia="Calibri" w:hAnsi="Calibri" w:cs="Calibri"/>
          <w:sz w:val="22"/>
          <w:szCs w:val="22"/>
        </w:rPr>
      </w:pPr>
      <w:r>
        <w:rPr>
          <w:rFonts w:ascii="Calibri" w:eastAsia="Calibri" w:hAnsi="Calibri" w:cs="Calibri"/>
          <w:b/>
          <w:sz w:val="22"/>
          <w:szCs w:val="22"/>
        </w:rPr>
        <w:t xml:space="preserve">Purpose of the Tool: </w:t>
      </w:r>
      <w:r>
        <w:rPr>
          <w:rFonts w:ascii="Calibri" w:eastAsia="Calibri" w:hAnsi="Calibri" w:cs="Calibri"/>
          <w:sz w:val="22"/>
          <w:szCs w:val="22"/>
        </w:rPr>
        <w:t xml:space="preserve">to outline the roles and responsibilities </w:t>
      </w:r>
      <w:sdt>
        <w:sdtPr>
          <w:tag w:val="goog_rdk_2"/>
          <w:id w:val="-1973204217"/>
        </w:sdtPr>
        <w:sdtEndPr/>
        <w:sdtContent>
          <w:r>
            <w:rPr>
              <w:rFonts w:ascii="Calibri" w:eastAsia="Calibri" w:hAnsi="Calibri" w:cs="Calibri"/>
              <w:sz w:val="22"/>
              <w:szCs w:val="22"/>
            </w:rPr>
            <w:t>of community</w:t>
          </w:r>
        </w:sdtContent>
      </w:sdt>
      <w:r w:rsidR="009C0651">
        <w:t xml:space="preserve"> </w:t>
      </w:r>
      <w:r>
        <w:rPr>
          <w:rFonts w:ascii="Calibri" w:eastAsia="Calibri" w:hAnsi="Calibri" w:cs="Calibri"/>
          <w:sz w:val="22"/>
          <w:szCs w:val="22"/>
        </w:rPr>
        <w:t>volunteers within a Child Protection program. This includes the limits of their role, as well as the organization’s responsibilities to the volunteers.</w:t>
      </w:r>
      <w:r>
        <w:rPr>
          <w:rFonts w:ascii="Calibri" w:eastAsia="Calibri" w:hAnsi="Calibri" w:cs="Calibri"/>
          <w:b/>
          <w:sz w:val="22"/>
          <w:szCs w:val="22"/>
        </w:rPr>
        <w:t xml:space="preserve"> </w:t>
      </w:r>
    </w:p>
    <w:p w14:paraId="00000008" w14:textId="77777777" w:rsidR="000A3869" w:rsidRDefault="000A3869">
      <w:pPr>
        <w:jc w:val="both"/>
        <w:rPr>
          <w:rFonts w:ascii="Calibri" w:eastAsia="Calibri" w:hAnsi="Calibri" w:cs="Calibri"/>
          <w:b/>
          <w:sz w:val="22"/>
          <w:szCs w:val="22"/>
        </w:rPr>
      </w:pPr>
    </w:p>
    <w:p w14:paraId="00000009" w14:textId="0CF6A082" w:rsidR="000A3869" w:rsidRDefault="00256F77">
      <w:pPr>
        <w:jc w:val="both"/>
        <w:rPr>
          <w:rFonts w:ascii="Calibri" w:eastAsia="Calibri" w:hAnsi="Calibri" w:cs="Calibri"/>
          <w:sz w:val="22"/>
          <w:szCs w:val="22"/>
        </w:rPr>
      </w:pPr>
      <w:r>
        <w:rPr>
          <w:rFonts w:ascii="Calibri" w:eastAsia="Calibri" w:hAnsi="Calibri" w:cs="Calibri"/>
          <w:b/>
          <w:sz w:val="22"/>
          <w:szCs w:val="22"/>
        </w:rPr>
        <w:t xml:space="preserve">When to use this Tool: </w:t>
      </w:r>
      <w:r>
        <w:rPr>
          <w:rFonts w:ascii="Calibri" w:eastAsia="Calibri" w:hAnsi="Calibri" w:cs="Calibri"/>
          <w:sz w:val="22"/>
          <w:szCs w:val="22"/>
        </w:rPr>
        <w:t>after deciding</w:t>
      </w:r>
      <w:r w:rsidR="00642F3F">
        <w:rPr>
          <w:rFonts w:ascii="Calibri" w:eastAsia="Calibri" w:hAnsi="Calibri" w:cs="Calibri"/>
          <w:sz w:val="22"/>
          <w:szCs w:val="22"/>
        </w:rPr>
        <w:t xml:space="preserve"> to engage community volunteers within your organization, their roles should be clearly drafted. The tool can also be used if the organization is shifting or adjusting the expectations of volunteers.</w:t>
      </w:r>
      <w:r>
        <w:rPr>
          <w:rFonts w:ascii="Calibri" w:eastAsia="Calibri" w:hAnsi="Calibri" w:cs="Calibri"/>
          <w:sz w:val="22"/>
          <w:szCs w:val="22"/>
        </w:rPr>
        <w:t xml:space="preserve"> </w:t>
      </w:r>
    </w:p>
    <w:p w14:paraId="0000000A" w14:textId="77777777" w:rsidR="000A3869" w:rsidRDefault="000A3869">
      <w:pPr>
        <w:jc w:val="both"/>
        <w:rPr>
          <w:rFonts w:ascii="Calibri" w:eastAsia="Calibri" w:hAnsi="Calibri" w:cs="Calibri"/>
          <w:sz w:val="22"/>
          <w:szCs w:val="22"/>
        </w:rPr>
      </w:pPr>
    </w:p>
    <w:p w14:paraId="0000000B" w14:textId="17EF7428" w:rsidR="000A3869" w:rsidRDefault="00256F77">
      <w:pPr>
        <w:jc w:val="both"/>
        <w:rPr>
          <w:rFonts w:ascii="Calibri" w:eastAsia="Calibri" w:hAnsi="Calibri" w:cs="Calibri"/>
          <w:sz w:val="22"/>
          <w:szCs w:val="22"/>
        </w:rPr>
      </w:pPr>
      <w:r>
        <w:rPr>
          <w:rFonts w:ascii="Calibri" w:eastAsia="Calibri" w:hAnsi="Calibri" w:cs="Calibri"/>
          <w:b/>
          <w:sz w:val="22"/>
          <w:szCs w:val="22"/>
        </w:rPr>
        <w:t>Guidance</w:t>
      </w:r>
      <w:r>
        <w:rPr>
          <w:rFonts w:ascii="Calibri" w:eastAsia="Calibri" w:hAnsi="Calibri" w:cs="Calibri"/>
          <w:sz w:val="22"/>
          <w:szCs w:val="22"/>
        </w:rPr>
        <w:t xml:space="preserve">: if your organization is already working alongside community volunteers, this tool can be developed collaboratively, by asking them what they think the scope of their role should be/ what qualities a person in their role should have. If you’re just beginning engagement with volunteers, it is suggested to review with your team, as well as HR, and possibly inter-agency partners. When the tool is completed, it should be translated and signed by the volunteer, who should also get a copy to take home.   </w:t>
      </w:r>
    </w:p>
    <w:p w14:paraId="754D5F77" w14:textId="34545FB4" w:rsidR="00692527" w:rsidRPr="003D2BDD" w:rsidRDefault="00692527">
      <w:pPr>
        <w:jc w:val="both"/>
        <w:rPr>
          <w:rFonts w:asciiTheme="minorHAnsi" w:eastAsia="Calibri" w:hAnsiTheme="minorHAnsi" w:cstheme="minorHAnsi"/>
          <w:sz w:val="22"/>
          <w:szCs w:val="22"/>
        </w:rPr>
      </w:pPr>
    </w:p>
    <w:p w14:paraId="4163274D" w14:textId="5847DF12" w:rsidR="00642F3F" w:rsidRDefault="00642F3F">
      <w:pPr>
        <w:jc w:val="both"/>
        <w:rPr>
          <w:rFonts w:ascii="Calibri" w:eastAsia="Calibri" w:hAnsi="Calibri" w:cs="Calibri"/>
          <w:sz w:val="22"/>
          <w:szCs w:val="22"/>
        </w:rPr>
      </w:pPr>
      <w:r>
        <w:rPr>
          <w:rFonts w:ascii="Calibri" w:eastAsia="Calibri" w:hAnsi="Calibri" w:cs="Calibri"/>
          <w:sz w:val="22"/>
          <w:szCs w:val="22"/>
        </w:rPr>
        <w:t>Finally, if there are different types of volunteers in the organization, it is suggested to create a separate role description per volunteer type.</w:t>
      </w:r>
      <w:r w:rsidR="00692527">
        <w:rPr>
          <w:rFonts w:ascii="Calibri" w:eastAsia="Calibri" w:hAnsi="Calibri" w:cs="Calibri"/>
          <w:sz w:val="22"/>
          <w:szCs w:val="22"/>
        </w:rPr>
        <w:t xml:space="preserve"> Remember</w:t>
      </w:r>
      <w:r w:rsidR="00256F77">
        <w:rPr>
          <w:rFonts w:ascii="Calibri" w:eastAsia="Calibri" w:hAnsi="Calibri" w:cs="Calibri"/>
          <w:sz w:val="22"/>
          <w:szCs w:val="22"/>
        </w:rPr>
        <w:t>,</w:t>
      </w:r>
      <w:r w:rsidR="00692527">
        <w:rPr>
          <w:rFonts w:ascii="Calibri" w:eastAsia="Calibri" w:hAnsi="Calibri" w:cs="Calibri"/>
          <w:sz w:val="22"/>
          <w:szCs w:val="22"/>
        </w:rPr>
        <w:t xml:space="preserve"> that with increased expectations (including hours and responsibilities), volunteers should have more training, supervision, and possibly remuneration. </w:t>
      </w:r>
      <w:r>
        <w:rPr>
          <w:rFonts w:ascii="Calibri" w:eastAsia="Calibri" w:hAnsi="Calibri" w:cs="Calibri"/>
          <w:sz w:val="22"/>
          <w:szCs w:val="22"/>
        </w:rPr>
        <w:t xml:space="preserve"> </w:t>
      </w:r>
    </w:p>
    <w:p w14:paraId="026A4F9D" w14:textId="77777777" w:rsidR="003D2BDD" w:rsidRDefault="003D2BDD">
      <w:pPr>
        <w:jc w:val="both"/>
        <w:rPr>
          <w:rFonts w:ascii="Calibri" w:eastAsia="Calibri" w:hAnsi="Calibri" w:cs="Calibri"/>
          <w:sz w:val="22"/>
          <w:szCs w:val="22"/>
        </w:rPr>
      </w:pPr>
    </w:p>
    <w:p w14:paraId="0000000C" w14:textId="34657230" w:rsidR="000A3869" w:rsidRDefault="003D2BDD">
      <w:pPr>
        <w:spacing w:after="160" w:line="259" w:lineRule="auto"/>
        <w:rPr>
          <w:rFonts w:ascii="Calibri" w:eastAsia="Calibri" w:hAnsi="Calibri" w:cs="Calibri"/>
          <w:sz w:val="22"/>
          <w:szCs w:val="22"/>
        </w:rPr>
      </w:pPr>
      <w:r w:rsidRPr="00256F77">
        <w:rPr>
          <w:rFonts w:asciiTheme="minorHAnsi" w:hAnsiTheme="minorHAnsi" w:cstheme="minorHAnsi"/>
          <w:color w:val="5B9BD5" w:themeColor="accent1"/>
          <w:sz w:val="22"/>
          <w:szCs w:val="22"/>
          <w:lang w:val="en-GB"/>
        </w:rPr>
        <w:t>Blue text refers to context-level information which should be inserted or adapted according to context.</w:t>
      </w:r>
      <w:r w:rsidR="00256F77">
        <w:br w:type="page"/>
      </w:r>
    </w:p>
    <w:p w14:paraId="7CEDEBE1" w14:textId="77777777" w:rsidR="00363FF0" w:rsidRDefault="00692527">
      <w:pPr>
        <w:jc w:val="both"/>
        <w:rPr>
          <w:rFonts w:ascii="Calibri" w:eastAsia="Calibri" w:hAnsi="Calibri" w:cs="Calibri"/>
          <w:b/>
          <w:sz w:val="22"/>
          <w:szCs w:val="22"/>
        </w:rPr>
      </w:pPr>
      <w:r>
        <w:rPr>
          <w:rFonts w:ascii="Calibri" w:eastAsia="Calibri" w:hAnsi="Calibri" w:cs="Calibri"/>
          <w:b/>
          <w:sz w:val="22"/>
          <w:szCs w:val="22"/>
        </w:rPr>
        <w:lastRenderedPageBreak/>
        <w:t xml:space="preserve">Community Volunteer Role Description </w:t>
      </w:r>
    </w:p>
    <w:tbl>
      <w:tblPr>
        <w:tblStyle w:val="TableGrid"/>
        <w:tblpPr w:leftFromText="180" w:rightFromText="180" w:vertAnchor="text" w:horzAnchor="margin" w:tblpXSpec="right" w:tblpY="-374"/>
        <w:tblOverlap w:val="never"/>
        <w:tblW w:w="0" w:type="auto"/>
        <w:tblLook w:val="04A0" w:firstRow="1" w:lastRow="0" w:firstColumn="1" w:lastColumn="0" w:noHBand="0" w:noVBand="1"/>
      </w:tblPr>
      <w:tblGrid>
        <w:gridCol w:w="1705"/>
        <w:gridCol w:w="2978"/>
      </w:tblGrid>
      <w:tr w:rsidR="00363FF0" w:rsidRPr="00363FF0" w14:paraId="3E04C10F" w14:textId="77777777" w:rsidTr="00CC4264">
        <w:tc>
          <w:tcPr>
            <w:tcW w:w="1705" w:type="dxa"/>
            <w:shd w:val="clear" w:color="auto" w:fill="D9D9D9" w:themeFill="background1" w:themeFillShade="D9"/>
          </w:tcPr>
          <w:p w14:paraId="4E7F1165" w14:textId="6C2F8E06" w:rsidR="00363FF0" w:rsidRPr="00363FF0" w:rsidRDefault="00363FF0" w:rsidP="00CC4264">
            <w:pPr>
              <w:rPr>
                <w:rFonts w:asciiTheme="minorHAnsi" w:hAnsiTheme="minorHAnsi" w:cstheme="minorHAnsi"/>
                <w:b/>
                <w:sz w:val="22"/>
                <w:szCs w:val="22"/>
              </w:rPr>
            </w:pPr>
            <w:r w:rsidRPr="00363FF0">
              <w:rPr>
                <w:rFonts w:asciiTheme="minorHAnsi" w:hAnsiTheme="minorHAnsi" w:cstheme="minorHAnsi"/>
                <w:b/>
                <w:sz w:val="22"/>
                <w:szCs w:val="22"/>
              </w:rPr>
              <w:t xml:space="preserve">Location </w:t>
            </w:r>
          </w:p>
        </w:tc>
        <w:tc>
          <w:tcPr>
            <w:tcW w:w="2978" w:type="dxa"/>
          </w:tcPr>
          <w:p w14:paraId="7BCB36DD" w14:textId="77777777" w:rsidR="00363FF0" w:rsidRPr="00363FF0" w:rsidRDefault="00363FF0" w:rsidP="00CC4264">
            <w:pPr>
              <w:rPr>
                <w:rFonts w:asciiTheme="minorHAnsi" w:hAnsiTheme="minorHAnsi" w:cstheme="minorHAnsi"/>
                <w:sz w:val="22"/>
                <w:szCs w:val="22"/>
              </w:rPr>
            </w:pPr>
          </w:p>
        </w:tc>
      </w:tr>
      <w:tr w:rsidR="00363FF0" w:rsidRPr="00363FF0" w14:paraId="3FBCAE69" w14:textId="77777777" w:rsidTr="00CC4264">
        <w:tc>
          <w:tcPr>
            <w:tcW w:w="1705" w:type="dxa"/>
            <w:shd w:val="clear" w:color="auto" w:fill="D9D9D9" w:themeFill="background1" w:themeFillShade="D9"/>
          </w:tcPr>
          <w:p w14:paraId="576F3131" w14:textId="0A2F9A93" w:rsidR="00363FF0" w:rsidRPr="00363FF0" w:rsidRDefault="00363FF0" w:rsidP="00CC4264">
            <w:pPr>
              <w:rPr>
                <w:rFonts w:asciiTheme="minorHAnsi" w:hAnsiTheme="minorHAnsi" w:cstheme="minorHAnsi"/>
                <w:b/>
                <w:sz w:val="22"/>
                <w:szCs w:val="22"/>
              </w:rPr>
            </w:pPr>
            <w:r w:rsidRPr="00363FF0">
              <w:rPr>
                <w:rFonts w:asciiTheme="minorHAnsi" w:hAnsiTheme="minorHAnsi" w:cstheme="minorHAnsi"/>
                <w:b/>
                <w:sz w:val="22"/>
                <w:szCs w:val="22"/>
              </w:rPr>
              <w:t>Start Date</w:t>
            </w:r>
          </w:p>
        </w:tc>
        <w:tc>
          <w:tcPr>
            <w:tcW w:w="2978" w:type="dxa"/>
          </w:tcPr>
          <w:p w14:paraId="5FBF0F59" w14:textId="77777777" w:rsidR="00363FF0" w:rsidRPr="00363FF0" w:rsidRDefault="00363FF0" w:rsidP="00CC4264">
            <w:pPr>
              <w:rPr>
                <w:rFonts w:asciiTheme="minorHAnsi" w:hAnsiTheme="minorHAnsi" w:cstheme="minorHAnsi"/>
                <w:sz w:val="22"/>
                <w:szCs w:val="22"/>
              </w:rPr>
            </w:pPr>
          </w:p>
        </w:tc>
      </w:tr>
      <w:tr w:rsidR="00363FF0" w:rsidRPr="00363FF0" w14:paraId="7051C9DF" w14:textId="77777777" w:rsidTr="00CC4264">
        <w:tc>
          <w:tcPr>
            <w:tcW w:w="1705" w:type="dxa"/>
            <w:shd w:val="clear" w:color="auto" w:fill="D9D9D9" w:themeFill="background1" w:themeFillShade="D9"/>
          </w:tcPr>
          <w:p w14:paraId="447BCD42" w14:textId="138CE846" w:rsidR="00363FF0" w:rsidRPr="00363FF0" w:rsidRDefault="00363FF0" w:rsidP="00CC4264">
            <w:pPr>
              <w:rPr>
                <w:rFonts w:asciiTheme="minorHAnsi" w:hAnsiTheme="minorHAnsi" w:cstheme="minorHAnsi"/>
                <w:b/>
                <w:sz w:val="22"/>
                <w:szCs w:val="22"/>
              </w:rPr>
            </w:pPr>
            <w:r w:rsidRPr="00363FF0">
              <w:rPr>
                <w:rFonts w:asciiTheme="minorHAnsi" w:hAnsiTheme="minorHAnsi" w:cstheme="minorHAnsi"/>
                <w:b/>
                <w:sz w:val="22"/>
                <w:szCs w:val="22"/>
              </w:rPr>
              <w:t>Duration</w:t>
            </w:r>
          </w:p>
        </w:tc>
        <w:tc>
          <w:tcPr>
            <w:tcW w:w="2978" w:type="dxa"/>
          </w:tcPr>
          <w:p w14:paraId="5C7E3205" w14:textId="77777777" w:rsidR="00363FF0" w:rsidRPr="00363FF0" w:rsidRDefault="00363FF0" w:rsidP="00CC4264">
            <w:pPr>
              <w:rPr>
                <w:rFonts w:asciiTheme="minorHAnsi" w:hAnsiTheme="minorHAnsi" w:cstheme="minorHAnsi"/>
                <w:sz w:val="22"/>
                <w:szCs w:val="22"/>
              </w:rPr>
            </w:pPr>
          </w:p>
        </w:tc>
      </w:tr>
    </w:tbl>
    <w:p w14:paraId="4FAEEA3B" w14:textId="3460B434" w:rsidR="00692527" w:rsidRDefault="00692527">
      <w:pPr>
        <w:jc w:val="both"/>
        <w:rPr>
          <w:rFonts w:ascii="Calibri" w:eastAsia="Calibri" w:hAnsi="Calibri" w:cs="Calibri"/>
          <w:b/>
          <w:sz w:val="22"/>
          <w:szCs w:val="22"/>
        </w:rPr>
      </w:pPr>
    </w:p>
    <w:p w14:paraId="00000011" w14:textId="1FB79096" w:rsidR="000A3869" w:rsidRDefault="000A3869">
      <w:pPr>
        <w:jc w:val="both"/>
        <w:rPr>
          <w:rFonts w:ascii="Calibri" w:eastAsia="Calibri" w:hAnsi="Calibri" w:cs="Calibri"/>
          <w:sz w:val="22"/>
          <w:szCs w:val="22"/>
        </w:rPr>
      </w:pPr>
    </w:p>
    <w:p w14:paraId="60328516" w14:textId="77777777" w:rsidR="00363FF0" w:rsidRDefault="00363FF0">
      <w:pPr>
        <w:jc w:val="both"/>
        <w:rPr>
          <w:rFonts w:ascii="Calibri" w:eastAsia="Calibri" w:hAnsi="Calibri" w:cs="Calibri"/>
          <w:sz w:val="22"/>
          <w:szCs w:val="22"/>
        </w:rPr>
      </w:pPr>
    </w:p>
    <w:p w14:paraId="00000012" w14:textId="2C6298BD" w:rsidR="000A3869" w:rsidRDefault="00256F77">
      <w:pPr>
        <w:pBdr>
          <w:bottom w:val="single" w:sz="4" w:space="1" w:color="2E75B5"/>
        </w:pBdr>
        <w:rPr>
          <w:rFonts w:ascii="Calibri" w:eastAsia="Calibri" w:hAnsi="Calibri" w:cs="Calibri"/>
          <w:sz w:val="22"/>
          <w:szCs w:val="22"/>
        </w:rPr>
      </w:pPr>
      <w:r>
        <w:rPr>
          <w:rFonts w:ascii="Calibri" w:eastAsia="Calibri" w:hAnsi="Calibri" w:cs="Calibri"/>
          <w:b/>
          <w:sz w:val="22"/>
          <w:szCs w:val="22"/>
        </w:rPr>
        <w:t>Introduction</w:t>
      </w:r>
    </w:p>
    <w:p w14:paraId="00000013" w14:textId="77777777" w:rsidR="000A3869" w:rsidRDefault="000A3869">
      <w:pPr>
        <w:rPr>
          <w:rFonts w:ascii="Calibri" w:eastAsia="Calibri" w:hAnsi="Calibri" w:cs="Calibri"/>
          <w:sz w:val="22"/>
          <w:szCs w:val="22"/>
        </w:rPr>
      </w:pPr>
    </w:p>
    <w:p w14:paraId="00000016" w14:textId="77777777" w:rsidR="000A3869" w:rsidRDefault="00256F77">
      <w:pPr>
        <w:jc w:val="both"/>
        <w:rPr>
          <w:rFonts w:ascii="Calibri" w:eastAsia="Calibri" w:hAnsi="Calibri" w:cs="Calibri"/>
          <w:sz w:val="22"/>
          <w:szCs w:val="22"/>
        </w:rPr>
      </w:pPr>
      <w:r>
        <w:rPr>
          <w:rFonts w:ascii="Calibri" w:eastAsia="Calibri" w:hAnsi="Calibri" w:cs="Calibri"/>
          <w:sz w:val="22"/>
          <w:szCs w:val="22"/>
        </w:rPr>
        <w:t xml:space="preserve">Community volunteers are an essential bridge between their community and the child protection system. As members of the case management team, the main focus area of their role is establishing and strengthening linkages between children at risk and in need of support and case management. </w:t>
      </w:r>
    </w:p>
    <w:p w14:paraId="00000017" w14:textId="77777777" w:rsidR="000A3869" w:rsidRDefault="000A3869">
      <w:pPr>
        <w:jc w:val="both"/>
        <w:rPr>
          <w:rFonts w:ascii="Calibri" w:eastAsia="Calibri" w:hAnsi="Calibri" w:cs="Calibri"/>
          <w:sz w:val="22"/>
          <w:szCs w:val="22"/>
          <w:u w:val="single"/>
        </w:rPr>
      </w:pPr>
    </w:p>
    <w:p w14:paraId="00000018" w14:textId="714FB067" w:rsidR="000A3869" w:rsidRDefault="002A7512">
      <w:pPr>
        <w:pBdr>
          <w:bottom w:val="single" w:sz="4" w:space="1" w:color="2E75B5"/>
        </w:pBdr>
        <w:rPr>
          <w:rFonts w:ascii="Calibri" w:eastAsia="Calibri" w:hAnsi="Calibri" w:cs="Calibri"/>
          <w:sz w:val="22"/>
          <w:szCs w:val="22"/>
        </w:rPr>
      </w:pPr>
      <w:r>
        <w:rPr>
          <w:rFonts w:ascii="Calibri" w:eastAsia="Calibri" w:hAnsi="Calibri" w:cs="Calibri"/>
          <w:b/>
          <w:sz w:val="22"/>
          <w:szCs w:val="22"/>
        </w:rPr>
        <w:t>Role</w:t>
      </w:r>
    </w:p>
    <w:p w14:paraId="00000019" w14:textId="77777777" w:rsidR="000A3869" w:rsidRDefault="000A3869">
      <w:pPr>
        <w:rPr>
          <w:rFonts w:ascii="Calibri" w:eastAsia="Calibri" w:hAnsi="Calibri" w:cs="Calibri"/>
          <w:sz w:val="22"/>
          <w:szCs w:val="22"/>
        </w:rPr>
      </w:pPr>
    </w:p>
    <w:p w14:paraId="45DC51E5" w14:textId="75FE31E7" w:rsidR="003D2BDD" w:rsidRDefault="003D2BDD">
      <w:pPr>
        <w:rPr>
          <w:rFonts w:ascii="Calibri" w:eastAsia="Calibri" w:hAnsi="Calibri" w:cs="Calibri"/>
          <w:color w:val="5B9BD5"/>
          <w:sz w:val="22"/>
          <w:szCs w:val="22"/>
        </w:rPr>
      </w:pPr>
      <w:r>
        <w:rPr>
          <w:rFonts w:ascii="Calibri" w:eastAsia="Calibri" w:hAnsi="Calibri" w:cs="Calibri"/>
          <w:sz w:val="22"/>
          <w:szCs w:val="22"/>
          <w:u w:val="single"/>
        </w:rPr>
        <w:t xml:space="preserve">Title: </w:t>
      </w:r>
      <w:r>
        <w:rPr>
          <w:rFonts w:ascii="Calibri" w:eastAsia="Calibri" w:hAnsi="Calibri" w:cs="Calibri"/>
          <w:color w:val="5B9BD5"/>
          <w:sz w:val="22"/>
          <w:szCs w:val="22"/>
        </w:rPr>
        <w:t>[Insert the role of the community volunteer</w:t>
      </w:r>
      <w:r w:rsidR="00363FF0">
        <w:rPr>
          <w:rFonts w:ascii="Calibri" w:eastAsia="Calibri" w:hAnsi="Calibri" w:cs="Calibri"/>
          <w:color w:val="5B9BD5"/>
          <w:sz w:val="22"/>
          <w:szCs w:val="22"/>
        </w:rPr>
        <w:t>]</w:t>
      </w:r>
    </w:p>
    <w:p w14:paraId="5DF367B2" w14:textId="77777777" w:rsidR="003D2BDD" w:rsidRDefault="003D2BDD">
      <w:pPr>
        <w:rPr>
          <w:rFonts w:ascii="Calibri" w:eastAsia="Calibri" w:hAnsi="Calibri" w:cs="Calibri"/>
          <w:sz w:val="22"/>
          <w:szCs w:val="22"/>
          <w:u w:val="single"/>
        </w:rPr>
      </w:pPr>
    </w:p>
    <w:p w14:paraId="0000001C" w14:textId="51D980E0" w:rsidR="000A3869" w:rsidRDefault="00256F77">
      <w:pPr>
        <w:rPr>
          <w:rFonts w:ascii="Calibri" w:eastAsia="Calibri" w:hAnsi="Calibri" w:cs="Calibri"/>
          <w:sz w:val="22"/>
          <w:szCs w:val="22"/>
        </w:rPr>
      </w:pPr>
      <w:r>
        <w:rPr>
          <w:rFonts w:ascii="Calibri" w:eastAsia="Calibri" w:hAnsi="Calibri" w:cs="Calibri"/>
          <w:sz w:val="22"/>
          <w:szCs w:val="22"/>
          <w:u w:val="single"/>
        </w:rPr>
        <w:t>Description</w:t>
      </w:r>
      <w:r>
        <w:rPr>
          <w:rFonts w:ascii="Calibri" w:eastAsia="Calibri" w:hAnsi="Calibri" w:cs="Calibri"/>
          <w:sz w:val="22"/>
          <w:szCs w:val="22"/>
        </w:rPr>
        <w:t xml:space="preserve">: Community volunteers are a critical part of the case management team. They should understand their communities’ resources and ways of supporting children. </w:t>
      </w:r>
      <w:r w:rsidR="00B17AF0">
        <w:rPr>
          <w:rFonts w:ascii="Calibri" w:eastAsia="Calibri" w:hAnsi="Calibri" w:cs="Calibri"/>
          <w:sz w:val="22"/>
          <w:szCs w:val="22"/>
        </w:rPr>
        <w:t>V</w:t>
      </w:r>
      <w:r>
        <w:rPr>
          <w:rFonts w:ascii="Calibri" w:eastAsia="Calibri" w:hAnsi="Calibri" w:cs="Calibri"/>
          <w:sz w:val="22"/>
          <w:szCs w:val="22"/>
        </w:rPr>
        <w:t>olunteers must be trusted by their communities and be able to identify children who are at-risk</w:t>
      </w:r>
      <w:r>
        <w:rPr>
          <w:rFonts w:ascii="Calibri" w:eastAsia="Calibri" w:hAnsi="Calibri" w:cs="Calibri"/>
          <w:color w:val="000000"/>
          <w:sz w:val="22"/>
          <w:szCs w:val="22"/>
        </w:rPr>
        <w:t xml:space="preserve">, have experienced harm, or have been separated from their family. They are responsible </w:t>
      </w:r>
      <w:sdt>
        <w:sdtPr>
          <w:tag w:val="goog_rdk_6"/>
          <w:id w:val="1658800992"/>
        </w:sdtPr>
        <w:sdtEndPr/>
        <w:sdtContent>
          <w:r>
            <w:rPr>
              <w:rFonts w:ascii="Calibri" w:eastAsia="Calibri" w:hAnsi="Calibri" w:cs="Calibri"/>
              <w:color w:val="000000"/>
              <w:sz w:val="22"/>
              <w:szCs w:val="22"/>
            </w:rPr>
            <w:t>for facilitating</w:t>
          </w:r>
        </w:sdtContent>
      </w:sdt>
      <w:r w:rsidR="00363FF0">
        <w:t xml:space="preserve"> </w:t>
      </w:r>
      <w:r>
        <w:rPr>
          <w:rFonts w:ascii="Calibri" w:eastAsia="Calibri" w:hAnsi="Calibri" w:cs="Calibri"/>
          <w:sz w:val="22"/>
          <w:szCs w:val="22"/>
        </w:rPr>
        <w:t xml:space="preserve">children and families’ safe </w:t>
      </w:r>
      <w:r w:rsidR="00340B9C">
        <w:rPr>
          <w:rFonts w:ascii="Calibri" w:eastAsia="Calibri" w:hAnsi="Calibri" w:cs="Calibri"/>
          <w:sz w:val="22"/>
          <w:szCs w:val="22"/>
        </w:rPr>
        <w:t>linkages</w:t>
      </w:r>
      <w:r>
        <w:rPr>
          <w:rFonts w:ascii="Calibri" w:eastAsia="Calibri" w:hAnsi="Calibri" w:cs="Calibri"/>
          <w:sz w:val="22"/>
          <w:szCs w:val="22"/>
        </w:rPr>
        <w:t xml:space="preserve"> to case management services. </w:t>
      </w:r>
    </w:p>
    <w:p w14:paraId="0000001D" w14:textId="77777777" w:rsidR="000A3869" w:rsidRDefault="000A3869">
      <w:pPr>
        <w:rPr>
          <w:rFonts w:ascii="Calibri" w:eastAsia="Calibri" w:hAnsi="Calibri" w:cs="Calibri"/>
          <w:sz w:val="22"/>
          <w:szCs w:val="22"/>
          <w:u w:val="single"/>
        </w:rPr>
      </w:pPr>
    </w:p>
    <w:p w14:paraId="0000001F" w14:textId="7302E382" w:rsidR="000A3869" w:rsidRDefault="00256F77">
      <w:pPr>
        <w:rPr>
          <w:rFonts w:ascii="Calibri" w:eastAsia="Calibri" w:hAnsi="Calibri" w:cs="Calibri"/>
          <w:sz w:val="22"/>
          <w:szCs w:val="22"/>
        </w:rPr>
      </w:pPr>
      <w:r>
        <w:rPr>
          <w:rFonts w:ascii="Calibri" w:eastAsia="Calibri" w:hAnsi="Calibri" w:cs="Calibri"/>
          <w:sz w:val="22"/>
          <w:szCs w:val="22"/>
          <w:u w:val="single"/>
        </w:rPr>
        <w:t>Position reports to</w:t>
      </w:r>
      <w:r>
        <w:rPr>
          <w:rFonts w:ascii="Calibri" w:eastAsia="Calibri" w:hAnsi="Calibri" w:cs="Calibri"/>
          <w:sz w:val="22"/>
          <w:szCs w:val="22"/>
        </w:rPr>
        <w:t>: The Community Child Protection Volunteer</w:t>
      </w:r>
      <w:r>
        <w:rPr>
          <w:rFonts w:ascii="Calibri" w:eastAsia="Calibri" w:hAnsi="Calibri" w:cs="Calibri"/>
          <w:b/>
          <w:sz w:val="22"/>
          <w:szCs w:val="22"/>
        </w:rPr>
        <w:t xml:space="preserve"> </w:t>
      </w:r>
      <w:r>
        <w:rPr>
          <w:rFonts w:ascii="Calibri" w:eastAsia="Calibri" w:hAnsi="Calibri" w:cs="Calibri"/>
          <w:sz w:val="22"/>
          <w:szCs w:val="22"/>
        </w:rPr>
        <w:t xml:space="preserve">reports to </w:t>
      </w:r>
      <w:r>
        <w:rPr>
          <w:rFonts w:ascii="Calibri" w:eastAsia="Calibri" w:hAnsi="Calibri" w:cs="Calibri"/>
          <w:color w:val="5B9BD5"/>
          <w:sz w:val="22"/>
          <w:szCs w:val="22"/>
        </w:rPr>
        <w:t xml:space="preserve">[Position] </w:t>
      </w:r>
    </w:p>
    <w:p w14:paraId="00000020" w14:textId="77777777" w:rsidR="000A3869" w:rsidRDefault="000A3869">
      <w:pPr>
        <w:rPr>
          <w:rFonts w:ascii="Calibri" w:eastAsia="Calibri" w:hAnsi="Calibri" w:cs="Calibri"/>
          <w:b/>
          <w:sz w:val="22"/>
          <w:szCs w:val="22"/>
        </w:rPr>
      </w:pPr>
    </w:p>
    <w:p w14:paraId="00000021" w14:textId="64B87F62" w:rsidR="000A3869" w:rsidRDefault="00256F77">
      <w:pPr>
        <w:pBdr>
          <w:bottom w:val="single" w:sz="4" w:space="1" w:color="2E75B5"/>
        </w:pBdr>
        <w:rPr>
          <w:rFonts w:ascii="Calibri" w:eastAsia="Calibri" w:hAnsi="Calibri" w:cs="Calibri"/>
          <w:b/>
          <w:sz w:val="22"/>
          <w:szCs w:val="22"/>
        </w:rPr>
      </w:pPr>
      <w:r>
        <w:rPr>
          <w:rFonts w:ascii="Calibri" w:eastAsia="Calibri" w:hAnsi="Calibri" w:cs="Calibri"/>
          <w:b/>
          <w:sz w:val="22"/>
          <w:szCs w:val="22"/>
        </w:rPr>
        <w:t>Responsibilities of the C</w:t>
      </w:r>
      <w:r w:rsidR="00363FF0">
        <w:rPr>
          <w:rFonts w:ascii="Calibri" w:eastAsia="Calibri" w:hAnsi="Calibri" w:cs="Calibri"/>
          <w:b/>
          <w:sz w:val="22"/>
          <w:szCs w:val="22"/>
        </w:rPr>
        <w:t>ommunity</w:t>
      </w:r>
      <w:r>
        <w:rPr>
          <w:rFonts w:ascii="Calibri" w:eastAsia="Calibri" w:hAnsi="Calibri" w:cs="Calibri"/>
          <w:b/>
          <w:sz w:val="22"/>
          <w:szCs w:val="22"/>
        </w:rPr>
        <w:t xml:space="preserve"> Volunteer: </w:t>
      </w:r>
      <w:r w:rsidR="00A67E80">
        <w:rPr>
          <w:rFonts w:ascii="Calibri" w:eastAsia="Calibri" w:hAnsi="Calibri" w:cs="Calibri"/>
          <w:color w:val="5B9BD5"/>
          <w:sz w:val="22"/>
          <w:szCs w:val="22"/>
        </w:rPr>
        <w:t>[edit the table below according to the context]</w:t>
      </w:r>
    </w:p>
    <w:p w14:paraId="00000022" w14:textId="77777777" w:rsidR="000A3869" w:rsidRDefault="000A3869">
      <w:pPr>
        <w:rPr>
          <w:rFonts w:ascii="Calibri" w:eastAsia="Calibri" w:hAnsi="Calibri" w:cs="Calibri"/>
          <w:sz w:val="22"/>
          <w:szCs w:val="22"/>
          <w:u w:val="single"/>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045"/>
      </w:tblGrid>
      <w:tr w:rsidR="000A3869" w14:paraId="38855D0C" w14:textId="77777777" w:rsidTr="00A67E80">
        <w:tc>
          <w:tcPr>
            <w:tcW w:w="5305" w:type="dxa"/>
          </w:tcPr>
          <w:p w14:paraId="00000023" w14:textId="6A27F8AD" w:rsidR="000A3869" w:rsidRDefault="00256F77">
            <w:pPr>
              <w:rPr>
                <w:rFonts w:ascii="Calibri" w:eastAsia="Calibri" w:hAnsi="Calibri" w:cs="Calibri"/>
                <w:sz w:val="22"/>
                <w:szCs w:val="22"/>
              </w:rPr>
            </w:pPr>
            <w:r>
              <w:rPr>
                <w:rFonts w:ascii="Calibri" w:eastAsia="Calibri" w:hAnsi="Calibri" w:cs="Calibri"/>
                <w:sz w:val="22"/>
                <w:szCs w:val="22"/>
              </w:rPr>
              <w:t>A C</w:t>
            </w:r>
            <w:r w:rsidR="00363FF0">
              <w:rPr>
                <w:rFonts w:ascii="Calibri" w:eastAsia="Calibri" w:hAnsi="Calibri" w:cs="Calibri"/>
                <w:sz w:val="22"/>
                <w:szCs w:val="22"/>
              </w:rPr>
              <w:t>ommunity V</w:t>
            </w:r>
            <w:r>
              <w:rPr>
                <w:rFonts w:ascii="Calibri" w:eastAsia="Calibri" w:hAnsi="Calibri" w:cs="Calibri"/>
                <w:sz w:val="22"/>
                <w:szCs w:val="22"/>
              </w:rPr>
              <w:t xml:space="preserve">olunteer’s role includes: </w:t>
            </w:r>
          </w:p>
        </w:tc>
        <w:tc>
          <w:tcPr>
            <w:tcW w:w="4045" w:type="dxa"/>
          </w:tcPr>
          <w:p w14:paraId="00000024" w14:textId="70D964D8" w:rsidR="000A3869" w:rsidRDefault="00256F77">
            <w:pPr>
              <w:rPr>
                <w:rFonts w:ascii="Calibri" w:eastAsia="Calibri" w:hAnsi="Calibri" w:cs="Calibri"/>
                <w:sz w:val="22"/>
                <w:szCs w:val="22"/>
              </w:rPr>
            </w:pPr>
            <w:r>
              <w:rPr>
                <w:rFonts w:ascii="Calibri" w:eastAsia="Calibri" w:hAnsi="Calibri" w:cs="Calibri"/>
                <w:sz w:val="22"/>
                <w:szCs w:val="22"/>
              </w:rPr>
              <w:t xml:space="preserve">A </w:t>
            </w:r>
            <w:r w:rsidR="00363FF0">
              <w:rPr>
                <w:rFonts w:ascii="Calibri" w:eastAsia="Calibri" w:hAnsi="Calibri" w:cs="Calibri"/>
                <w:sz w:val="22"/>
                <w:szCs w:val="22"/>
              </w:rPr>
              <w:t>Community V</w:t>
            </w:r>
            <w:r>
              <w:rPr>
                <w:rFonts w:ascii="Calibri" w:eastAsia="Calibri" w:hAnsi="Calibri" w:cs="Calibri"/>
                <w:sz w:val="22"/>
                <w:szCs w:val="22"/>
              </w:rPr>
              <w:t xml:space="preserve">olunteer’s role </w:t>
            </w:r>
            <w:r>
              <w:rPr>
                <w:rFonts w:ascii="Calibri" w:eastAsia="Calibri" w:hAnsi="Calibri" w:cs="Calibri"/>
                <w:b/>
                <w:i/>
                <w:sz w:val="22"/>
                <w:szCs w:val="22"/>
              </w:rPr>
              <w:t>does not</w:t>
            </w:r>
            <w:r>
              <w:rPr>
                <w:rFonts w:ascii="Calibri" w:eastAsia="Calibri" w:hAnsi="Calibri" w:cs="Calibri"/>
                <w:sz w:val="22"/>
                <w:szCs w:val="22"/>
              </w:rPr>
              <w:t xml:space="preserve"> include: </w:t>
            </w:r>
          </w:p>
        </w:tc>
      </w:tr>
      <w:tr w:rsidR="000A3869" w14:paraId="6C5A6859" w14:textId="77777777" w:rsidTr="00A67E80">
        <w:tc>
          <w:tcPr>
            <w:tcW w:w="5305" w:type="dxa"/>
          </w:tcPr>
          <w:p w14:paraId="43C4AC78" w14:textId="77777777" w:rsidR="00A67E80" w:rsidRPr="00A67E80" w:rsidRDefault="00A67E80" w:rsidP="00A67E80">
            <w:pPr>
              <w:numPr>
                <w:ilvl w:val="0"/>
                <w:numId w:val="7"/>
              </w:numPr>
              <w:rPr>
                <w:rFonts w:asciiTheme="minorHAnsi" w:hAnsiTheme="minorHAnsi" w:cstheme="minorHAnsi"/>
                <w:color w:val="5B9BD5" w:themeColor="accent1"/>
                <w:sz w:val="22"/>
              </w:rPr>
            </w:pPr>
            <w:r w:rsidRPr="00A67E80">
              <w:rPr>
                <w:rFonts w:asciiTheme="minorHAnsi" w:hAnsiTheme="minorHAnsi" w:cstheme="minorHAnsi"/>
                <w:color w:val="5B9BD5" w:themeColor="accent1"/>
                <w:sz w:val="22"/>
              </w:rPr>
              <w:t xml:space="preserve">Building supportive and trusting relationships with children, families, natural helpers, and leaders within the community </w:t>
            </w:r>
          </w:p>
          <w:p w14:paraId="6B193F00" w14:textId="77777777" w:rsidR="00A67E80" w:rsidRPr="00A67E80" w:rsidRDefault="00A67E80" w:rsidP="00A67E80">
            <w:pPr>
              <w:numPr>
                <w:ilvl w:val="0"/>
                <w:numId w:val="7"/>
              </w:numPr>
              <w:rPr>
                <w:rFonts w:asciiTheme="minorHAnsi" w:hAnsiTheme="minorHAnsi" w:cstheme="minorHAnsi"/>
                <w:color w:val="5B9BD5" w:themeColor="accent1"/>
                <w:sz w:val="22"/>
              </w:rPr>
            </w:pPr>
            <w:r w:rsidRPr="00A67E80">
              <w:rPr>
                <w:rFonts w:asciiTheme="minorHAnsi" w:hAnsiTheme="minorHAnsi" w:cstheme="minorHAnsi"/>
                <w:color w:val="5B9BD5" w:themeColor="accent1"/>
                <w:sz w:val="22"/>
              </w:rPr>
              <w:t>Identification of children with protection concerns within the community</w:t>
            </w:r>
          </w:p>
          <w:p w14:paraId="4292C0CF" w14:textId="77777777" w:rsidR="00A67E80" w:rsidRPr="00A67E80" w:rsidRDefault="00A67E80" w:rsidP="00A67E80">
            <w:pPr>
              <w:numPr>
                <w:ilvl w:val="0"/>
                <w:numId w:val="7"/>
              </w:numPr>
              <w:rPr>
                <w:rFonts w:asciiTheme="minorHAnsi" w:hAnsiTheme="minorHAnsi" w:cstheme="minorHAnsi"/>
                <w:color w:val="5B9BD5" w:themeColor="accent1"/>
                <w:sz w:val="22"/>
              </w:rPr>
            </w:pPr>
            <w:r w:rsidRPr="00A67E80">
              <w:rPr>
                <w:rFonts w:asciiTheme="minorHAnsi" w:hAnsiTheme="minorHAnsi" w:cstheme="minorHAnsi"/>
                <w:color w:val="5B9BD5" w:themeColor="accent1"/>
                <w:sz w:val="22"/>
              </w:rPr>
              <w:t>Safe referral of children at risk to caseworkers in a timely manner</w:t>
            </w:r>
          </w:p>
          <w:p w14:paraId="12FBAEED" w14:textId="632009AD" w:rsidR="00A67E80" w:rsidRPr="00A67E80" w:rsidRDefault="00A67E80" w:rsidP="00A67E80">
            <w:pPr>
              <w:numPr>
                <w:ilvl w:val="0"/>
                <w:numId w:val="7"/>
              </w:numPr>
              <w:rPr>
                <w:rFonts w:asciiTheme="minorHAnsi" w:hAnsiTheme="minorHAnsi" w:cstheme="minorHAnsi"/>
                <w:color w:val="5B9BD5" w:themeColor="accent1"/>
                <w:sz w:val="22"/>
              </w:rPr>
            </w:pPr>
            <w:r w:rsidRPr="00A67E80">
              <w:rPr>
                <w:rFonts w:asciiTheme="minorHAnsi" w:hAnsiTheme="minorHAnsi" w:cstheme="minorHAnsi"/>
                <w:color w:val="5B9BD5" w:themeColor="accent1"/>
                <w:sz w:val="22"/>
              </w:rPr>
              <w:t xml:space="preserve">Monitoring and follow-up on children and families who are at risk </w:t>
            </w:r>
          </w:p>
          <w:p w14:paraId="5C7278E3" w14:textId="77777777" w:rsidR="00A67E80" w:rsidRPr="00A67E80" w:rsidRDefault="00A67E80" w:rsidP="00A67E80">
            <w:pPr>
              <w:numPr>
                <w:ilvl w:val="0"/>
                <w:numId w:val="7"/>
              </w:numPr>
              <w:rPr>
                <w:rFonts w:asciiTheme="minorHAnsi" w:hAnsiTheme="minorHAnsi" w:cstheme="minorHAnsi"/>
                <w:color w:val="5B9BD5" w:themeColor="accent1"/>
                <w:sz w:val="22"/>
              </w:rPr>
            </w:pPr>
            <w:r w:rsidRPr="00A67E80">
              <w:rPr>
                <w:rFonts w:asciiTheme="minorHAnsi" w:hAnsiTheme="minorHAnsi" w:cstheme="minorHAnsi"/>
                <w:color w:val="5B9BD5" w:themeColor="accent1"/>
                <w:sz w:val="22"/>
              </w:rPr>
              <w:t>Linking caseworkers to local CP structures as part of children’s case plan</w:t>
            </w:r>
          </w:p>
          <w:p w14:paraId="2E947E8C" w14:textId="3D0D3C1F" w:rsidR="00A67E80" w:rsidRPr="00A67E80" w:rsidRDefault="00A67E80" w:rsidP="00A67E80">
            <w:pPr>
              <w:numPr>
                <w:ilvl w:val="0"/>
                <w:numId w:val="7"/>
              </w:numPr>
              <w:rPr>
                <w:rFonts w:asciiTheme="minorHAnsi" w:hAnsiTheme="minorHAnsi" w:cstheme="minorHAnsi"/>
                <w:color w:val="5B9BD5" w:themeColor="accent1"/>
                <w:sz w:val="22"/>
              </w:rPr>
            </w:pPr>
            <w:r w:rsidRPr="00A67E80">
              <w:rPr>
                <w:rFonts w:asciiTheme="minorHAnsi" w:hAnsiTheme="minorHAnsi" w:cstheme="minorHAnsi"/>
                <w:color w:val="5B9BD5" w:themeColor="accent1"/>
                <w:sz w:val="22"/>
              </w:rPr>
              <w:t xml:space="preserve">Accompanying </w:t>
            </w:r>
            <w:sdt>
              <w:sdtPr>
                <w:rPr>
                  <w:rFonts w:asciiTheme="minorHAnsi" w:hAnsiTheme="minorHAnsi" w:cstheme="minorHAnsi"/>
                  <w:color w:val="5B9BD5" w:themeColor="accent1"/>
                  <w:sz w:val="22"/>
                </w:rPr>
                <w:tag w:val="goog_rdk_130"/>
                <w:id w:val="1183162414"/>
              </w:sdtPr>
              <w:sdtEndPr/>
              <w:sdtContent/>
            </w:sdt>
            <w:r w:rsidRPr="00A67E80">
              <w:rPr>
                <w:rFonts w:asciiTheme="minorHAnsi" w:hAnsiTheme="minorHAnsi" w:cstheme="minorHAnsi"/>
                <w:color w:val="5B9BD5" w:themeColor="accent1"/>
                <w:sz w:val="22"/>
              </w:rPr>
              <w:t>children and families to services</w:t>
            </w:r>
          </w:p>
          <w:p w14:paraId="11C791C9" w14:textId="7AC1EB66" w:rsidR="00A67E80" w:rsidRDefault="00A67E80" w:rsidP="00A67E80">
            <w:pPr>
              <w:numPr>
                <w:ilvl w:val="0"/>
                <w:numId w:val="7"/>
              </w:numPr>
              <w:rPr>
                <w:rFonts w:asciiTheme="minorHAnsi" w:hAnsiTheme="minorHAnsi" w:cstheme="minorHAnsi"/>
                <w:color w:val="5B9BD5" w:themeColor="accent1"/>
                <w:sz w:val="22"/>
              </w:rPr>
            </w:pPr>
            <w:r w:rsidRPr="00A67E80">
              <w:rPr>
                <w:rFonts w:asciiTheme="minorHAnsi" w:hAnsiTheme="minorHAnsi" w:cstheme="minorHAnsi"/>
                <w:color w:val="5B9BD5" w:themeColor="accent1"/>
                <w:sz w:val="22"/>
              </w:rPr>
              <w:t xml:space="preserve">Interpretation for caseworkers to speak with children and families </w:t>
            </w:r>
          </w:p>
          <w:p w14:paraId="7C70ABDA" w14:textId="636F6247" w:rsidR="006E7591" w:rsidRPr="00A67E80" w:rsidRDefault="006E7591" w:rsidP="00A67E80">
            <w:pPr>
              <w:numPr>
                <w:ilvl w:val="0"/>
                <w:numId w:val="7"/>
              </w:numPr>
              <w:rPr>
                <w:rFonts w:asciiTheme="minorHAnsi" w:hAnsiTheme="minorHAnsi" w:cstheme="minorHAnsi"/>
                <w:color w:val="5B9BD5" w:themeColor="accent1"/>
                <w:sz w:val="22"/>
              </w:rPr>
            </w:pPr>
            <w:r>
              <w:rPr>
                <w:rFonts w:asciiTheme="minorHAnsi" w:hAnsiTheme="minorHAnsi" w:cstheme="minorHAnsi"/>
                <w:color w:val="5B9BD5" w:themeColor="accent1"/>
                <w:sz w:val="22"/>
              </w:rPr>
              <w:t>Simple documentation (referral forms for cases, or a monthly household visit form, for example)</w:t>
            </w:r>
          </w:p>
          <w:p w14:paraId="0000002B" w14:textId="77777777" w:rsidR="000A3869" w:rsidRPr="00363FF0" w:rsidRDefault="000A3869">
            <w:pPr>
              <w:rPr>
                <w:rFonts w:ascii="Calibri" w:eastAsia="Calibri" w:hAnsi="Calibri" w:cs="Calibri"/>
                <w:color w:val="5B9BD5" w:themeColor="accent1"/>
                <w:sz w:val="22"/>
                <w:szCs w:val="22"/>
              </w:rPr>
            </w:pPr>
          </w:p>
        </w:tc>
        <w:tc>
          <w:tcPr>
            <w:tcW w:w="4045" w:type="dxa"/>
          </w:tcPr>
          <w:p w14:paraId="0000002C" w14:textId="77777777" w:rsidR="000A3869" w:rsidRPr="00363FF0" w:rsidRDefault="00256F77" w:rsidP="00A67E80">
            <w:pPr>
              <w:numPr>
                <w:ilvl w:val="0"/>
                <w:numId w:val="5"/>
              </w:numPr>
              <w:pBdr>
                <w:top w:val="nil"/>
                <w:left w:val="nil"/>
                <w:bottom w:val="nil"/>
                <w:right w:val="nil"/>
                <w:between w:val="nil"/>
              </w:pBdr>
              <w:rPr>
                <w:rFonts w:ascii="Calibri" w:eastAsia="Calibri" w:hAnsi="Calibri" w:cs="Calibri"/>
                <w:color w:val="5B9BD5" w:themeColor="accent1"/>
                <w:sz w:val="22"/>
                <w:szCs w:val="22"/>
              </w:rPr>
            </w:pPr>
            <w:r w:rsidRPr="00363FF0">
              <w:rPr>
                <w:rFonts w:ascii="Calibri" w:eastAsia="Calibri" w:hAnsi="Calibri" w:cs="Calibri"/>
                <w:color w:val="5B9BD5" w:themeColor="accent1"/>
                <w:sz w:val="22"/>
                <w:szCs w:val="22"/>
              </w:rPr>
              <w:t>Investigating child protection cases</w:t>
            </w:r>
          </w:p>
          <w:p w14:paraId="0000002D" w14:textId="77777777" w:rsidR="000A3869" w:rsidRPr="00363FF0" w:rsidRDefault="00256F77" w:rsidP="00A67E80">
            <w:pPr>
              <w:numPr>
                <w:ilvl w:val="0"/>
                <w:numId w:val="5"/>
              </w:numPr>
              <w:pBdr>
                <w:top w:val="nil"/>
                <w:left w:val="nil"/>
                <w:bottom w:val="nil"/>
                <w:right w:val="nil"/>
                <w:between w:val="nil"/>
              </w:pBdr>
              <w:rPr>
                <w:rFonts w:ascii="Calibri" w:eastAsia="Calibri" w:hAnsi="Calibri" w:cs="Calibri"/>
                <w:color w:val="5B9BD5" w:themeColor="accent1"/>
                <w:sz w:val="22"/>
                <w:szCs w:val="22"/>
              </w:rPr>
            </w:pPr>
            <w:r w:rsidRPr="00363FF0">
              <w:rPr>
                <w:rFonts w:ascii="Calibri" w:eastAsia="Calibri" w:hAnsi="Calibri" w:cs="Calibri"/>
                <w:color w:val="5B9BD5" w:themeColor="accent1"/>
                <w:sz w:val="22"/>
                <w:szCs w:val="22"/>
              </w:rPr>
              <w:t>Conducting a comprehensive assessment</w:t>
            </w:r>
          </w:p>
          <w:p w14:paraId="0000002E" w14:textId="77777777" w:rsidR="000A3869" w:rsidRPr="00363FF0" w:rsidRDefault="00256F77" w:rsidP="00A67E80">
            <w:pPr>
              <w:numPr>
                <w:ilvl w:val="0"/>
                <w:numId w:val="5"/>
              </w:numPr>
              <w:pBdr>
                <w:top w:val="nil"/>
                <w:left w:val="nil"/>
                <w:bottom w:val="nil"/>
                <w:right w:val="nil"/>
                <w:between w:val="nil"/>
              </w:pBdr>
              <w:rPr>
                <w:rFonts w:ascii="Calibri" w:eastAsia="Calibri" w:hAnsi="Calibri" w:cs="Calibri"/>
                <w:color w:val="5B9BD5" w:themeColor="accent1"/>
                <w:sz w:val="22"/>
                <w:szCs w:val="22"/>
              </w:rPr>
            </w:pPr>
            <w:r w:rsidRPr="00363FF0">
              <w:rPr>
                <w:rFonts w:ascii="Calibri" w:eastAsia="Calibri" w:hAnsi="Calibri" w:cs="Calibri"/>
                <w:color w:val="5B9BD5" w:themeColor="accent1"/>
                <w:sz w:val="22"/>
                <w:szCs w:val="22"/>
              </w:rPr>
              <w:t>Creating a case plan</w:t>
            </w:r>
          </w:p>
          <w:p w14:paraId="0000002F" w14:textId="63D319C6" w:rsidR="000A3869" w:rsidRPr="00363FF0" w:rsidRDefault="00256F77" w:rsidP="00A67E80">
            <w:pPr>
              <w:numPr>
                <w:ilvl w:val="0"/>
                <w:numId w:val="5"/>
              </w:numPr>
              <w:pBdr>
                <w:top w:val="nil"/>
                <w:left w:val="nil"/>
                <w:bottom w:val="nil"/>
                <w:right w:val="nil"/>
                <w:between w:val="nil"/>
              </w:pBdr>
              <w:rPr>
                <w:rFonts w:ascii="Calibri" w:eastAsia="Calibri" w:hAnsi="Calibri" w:cs="Calibri"/>
                <w:color w:val="5B9BD5" w:themeColor="accent1"/>
                <w:sz w:val="22"/>
                <w:szCs w:val="22"/>
              </w:rPr>
            </w:pPr>
            <w:r w:rsidRPr="00363FF0">
              <w:rPr>
                <w:rFonts w:ascii="Calibri" w:eastAsia="Calibri" w:hAnsi="Calibri" w:cs="Calibri"/>
                <w:color w:val="5B9BD5" w:themeColor="accent1"/>
                <w:sz w:val="22"/>
                <w:szCs w:val="22"/>
              </w:rPr>
              <w:t xml:space="preserve">Making best </w:t>
            </w:r>
            <w:r w:rsidR="00A67E80" w:rsidRPr="00363FF0">
              <w:rPr>
                <w:rFonts w:ascii="Calibri" w:eastAsia="Calibri" w:hAnsi="Calibri" w:cs="Calibri"/>
                <w:color w:val="5B9BD5" w:themeColor="accent1"/>
                <w:sz w:val="22"/>
                <w:szCs w:val="22"/>
              </w:rPr>
              <w:t>interest</w:t>
            </w:r>
            <w:r w:rsidRPr="00363FF0">
              <w:rPr>
                <w:rFonts w:ascii="Calibri" w:eastAsia="Calibri" w:hAnsi="Calibri" w:cs="Calibri"/>
                <w:color w:val="5B9BD5" w:themeColor="accent1"/>
                <w:sz w:val="22"/>
                <w:szCs w:val="22"/>
              </w:rPr>
              <w:t xml:space="preserve"> decisions </w:t>
            </w:r>
          </w:p>
          <w:p w14:paraId="39A71C43" w14:textId="77777777" w:rsidR="00A67E80" w:rsidRDefault="00256F77" w:rsidP="00A67E80">
            <w:pPr>
              <w:numPr>
                <w:ilvl w:val="0"/>
                <w:numId w:val="5"/>
              </w:numPr>
              <w:pBdr>
                <w:top w:val="nil"/>
                <w:left w:val="nil"/>
                <w:bottom w:val="nil"/>
                <w:right w:val="nil"/>
                <w:between w:val="nil"/>
              </w:pBdr>
              <w:rPr>
                <w:rFonts w:ascii="Calibri" w:eastAsia="Calibri" w:hAnsi="Calibri" w:cs="Calibri"/>
                <w:color w:val="5B9BD5" w:themeColor="accent1"/>
                <w:sz w:val="22"/>
                <w:szCs w:val="22"/>
              </w:rPr>
            </w:pPr>
            <w:r w:rsidRPr="00A67E80">
              <w:rPr>
                <w:rFonts w:ascii="Calibri" w:eastAsia="Calibri" w:hAnsi="Calibri" w:cs="Calibri"/>
                <w:color w:val="5B9BD5" w:themeColor="accent1"/>
                <w:sz w:val="22"/>
                <w:szCs w:val="22"/>
              </w:rPr>
              <w:t xml:space="preserve">Completing case management forms </w:t>
            </w:r>
          </w:p>
          <w:p w14:paraId="7E3E9DFF" w14:textId="2E2A1855" w:rsidR="00A67E80" w:rsidRPr="00A67E80" w:rsidRDefault="00A67E80" w:rsidP="00A67E80">
            <w:pPr>
              <w:numPr>
                <w:ilvl w:val="0"/>
                <w:numId w:val="5"/>
              </w:numPr>
              <w:pBdr>
                <w:top w:val="nil"/>
                <w:left w:val="nil"/>
                <w:bottom w:val="nil"/>
                <w:right w:val="nil"/>
                <w:between w:val="nil"/>
              </w:pBdr>
              <w:rPr>
                <w:rFonts w:ascii="Calibri" w:eastAsia="Calibri" w:hAnsi="Calibri" w:cs="Calibri"/>
                <w:color w:val="5B9BD5" w:themeColor="accent1"/>
                <w:sz w:val="22"/>
                <w:szCs w:val="22"/>
              </w:rPr>
            </w:pPr>
            <w:r w:rsidRPr="00A67E80">
              <w:rPr>
                <w:rFonts w:ascii="Calibri" w:eastAsia="Calibri" w:hAnsi="Calibri" w:cs="Calibri"/>
                <w:color w:val="5B9BD5" w:themeColor="accent1"/>
                <w:sz w:val="22"/>
                <w:szCs w:val="22"/>
              </w:rPr>
              <w:t xml:space="preserve">Conflict mediation </w:t>
            </w:r>
            <w:r w:rsidR="00340B9C">
              <w:rPr>
                <w:rFonts w:ascii="Calibri" w:eastAsia="Calibri" w:hAnsi="Calibri" w:cs="Calibri"/>
                <w:color w:val="5B9BD5" w:themeColor="accent1"/>
                <w:sz w:val="22"/>
                <w:szCs w:val="22"/>
              </w:rPr>
              <w:t xml:space="preserve">within families </w:t>
            </w:r>
          </w:p>
          <w:p w14:paraId="00000030" w14:textId="69A1C63A" w:rsidR="00A67E80" w:rsidRPr="00363FF0" w:rsidRDefault="00A67E80" w:rsidP="00FC3BF5">
            <w:pPr>
              <w:pBdr>
                <w:top w:val="nil"/>
                <w:left w:val="nil"/>
                <w:bottom w:val="nil"/>
                <w:right w:val="nil"/>
                <w:between w:val="nil"/>
              </w:pBdr>
              <w:spacing w:after="200" w:line="276" w:lineRule="auto"/>
              <w:ind w:left="720"/>
              <w:rPr>
                <w:rFonts w:ascii="Calibri" w:eastAsia="Calibri" w:hAnsi="Calibri" w:cs="Calibri"/>
                <w:color w:val="5B9BD5" w:themeColor="accent1"/>
                <w:sz w:val="22"/>
                <w:szCs w:val="22"/>
              </w:rPr>
            </w:pPr>
          </w:p>
        </w:tc>
      </w:tr>
    </w:tbl>
    <w:p w14:paraId="00000031" w14:textId="77777777" w:rsidR="000A3869" w:rsidRDefault="000A3869">
      <w:pPr>
        <w:rPr>
          <w:rFonts w:ascii="Calibri" w:eastAsia="Calibri" w:hAnsi="Calibri" w:cs="Calibri"/>
          <w:sz w:val="22"/>
          <w:szCs w:val="22"/>
        </w:rPr>
      </w:pPr>
    </w:p>
    <w:p w14:paraId="00000032" w14:textId="77777777" w:rsidR="000A3869" w:rsidRDefault="00256F77">
      <w:pPr>
        <w:rPr>
          <w:rFonts w:ascii="Calibri" w:eastAsia="Calibri" w:hAnsi="Calibri" w:cs="Calibri"/>
          <w:sz w:val="22"/>
          <w:szCs w:val="22"/>
          <w:u w:val="single"/>
        </w:rPr>
      </w:pPr>
      <w:r>
        <w:rPr>
          <w:rFonts w:ascii="Calibri" w:eastAsia="Calibri" w:hAnsi="Calibri" w:cs="Calibri"/>
          <w:sz w:val="22"/>
          <w:szCs w:val="22"/>
          <w:u w:val="single"/>
        </w:rPr>
        <w:t>Professional Standards</w:t>
      </w:r>
    </w:p>
    <w:p w14:paraId="00000033" w14:textId="3278EAFD" w:rsidR="000A3869" w:rsidRPr="003C766A" w:rsidRDefault="00256F77" w:rsidP="003C766A">
      <w:pPr>
        <w:pStyle w:val="ListParagraph"/>
        <w:numPr>
          <w:ilvl w:val="0"/>
          <w:numId w:val="8"/>
        </w:numPr>
        <w:pBdr>
          <w:top w:val="nil"/>
          <w:left w:val="nil"/>
          <w:bottom w:val="nil"/>
          <w:right w:val="nil"/>
          <w:between w:val="nil"/>
        </w:pBdr>
        <w:jc w:val="both"/>
        <w:rPr>
          <w:rFonts w:cs="Calibri"/>
          <w:color w:val="000000"/>
        </w:rPr>
      </w:pPr>
      <w:r w:rsidRPr="003C766A">
        <w:rPr>
          <w:rFonts w:cs="Calibri"/>
          <w:color w:val="000000"/>
        </w:rPr>
        <w:t>All volunteers should participate in trainings</w:t>
      </w:r>
      <w:r w:rsidR="00A67E80" w:rsidRPr="003C766A">
        <w:rPr>
          <w:rFonts w:cs="Calibri"/>
          <w:color w:val="000000"/>
        </w:rPr>
        <w:t xml:space="preserve">, regular </w:t>
      </w:r>
      <w:r w:rsidRPr="003C766A">
        <w:rPr>
          <w:rFonts w:cs="Calibri"/>
          <w:color w:val="000000"/>
        </w:rPr>
        <w:t>coaching and supervision.</w:t>
      </w:r>
    </w:p>
    <w:p w14:paraId="00000035" w14:textId="0DA87D3D" w:rsidR="000A3869" w:rsidRPr="003C766A" w:rsidRDefault="00256F77" w:rsidP="003C766A">
      <w:pPr>
        <w:pStyle w:val="ListParagraph"/>
        <w:numPr>
          <w:ilvl w:val="0"/>
          <w:numId w:val="8"/>
        </w:numPr>
        <w:pBdr>
          <w:top w:val="nil"/>
          <w:left w:val="nil"/>
          <w:bottom w:val="nil"/>
          <w:right w:val="nil"/>
          <w:between w:val="nil"/>
        </w:pBdr>
        <w:jc w:val="both"/>
        <w:rPr>
          <w:rFonts w:cs="Calibri"/>
          <w:color w:val="000000"/>
        </w:rPr>
      </w:pPr>
      <w:r w:rsidRPr="003C766A">
        <w:rPr>
          <w:rFonts w:cs="Calibri"/>
          <w:color w:val="000000"/>
        </w:rPr>
        <w:lastRenderedPageBreak/>
        <w:t>All volunteers are required to adhere to [</w:t>
      </w:r>
      <w:r w:rsidRPr="003C766A">
        <w:rPr>
          <w:rFonts w:cs="Calibri"/>
          <w:color w:val="5B9BD5"/>
        </w:rPr>
        <w:t>Organization</w:t>
      </w:r>
      <w:r w:rsidRPr="003C766A">
        <w:rPr>
          <w:rFonts w:cs="Calibri"/>
          <w:color w:val="000000"/>
        </w:rPr>
        <w:t xml:space="preserve">]’s Code of Conduct and the Child Protection </w:t>
      </w:r>
      <w:r w:rsidR="00FB41F4">
        <w:rPr>
          <w:rFonts w:cs="Calibri"/>
          <w:color w:val="000000"/>
        </w:rPr>
        <w:t xml:space="preserve">and Safeguarding </w:t>
      </w:r>
      <w:r w:rsidRPr="003C766A">
        <w:rPr>
          <w:rFonts w:cs="Calibri"/>
          <w:color w:val="000000"/>
        </w:rPr>
        <w:t>Policy.</w:t>
      </w:r>
    </w:p>
    <w:p w14:paraId="00000036" w14:textId="77777777" w:rsidR="000A3869" w:rsidRDefault="000A3869">
      <w:pPr>
        <w:rPr>
          <w:rFonts w:ascii="Calibri" w:eastAsia="Calibri" w:hAnsi="Calibri" w:cs="Calibri"/>
        </w:rPr>
      </w:pPr>
    </w:p>
    <w:p w14:paraId="00000037" w14:textId="77777777" w:rsidR="000A3869" w:rsidRDefault="00256F77">
      <w:pPr>
        <w:pBdr>
          <w:bottom w:val="single" w:sz="4" w:space="1" w:color="2E75B5"/>
        </w:pBdr>
        <w:rPr>
          <w:rFonts w:ascii="Calibri" w:eastAsia="Calibri" w:hAnsi="Calibri" w:cs="Calibri"/>
          <w:b/>
          <w:sz w:val="22"/>
          <w:szCs w:val="22"/>
        </w:rPr>
      </w:pPr>
      <w:r>
        <w:rPr>
          <w:rFonts w:ascii="Calibri" w:eastAsia="Calibri" w:hAnsi="Calibri" w:cs="Calibri"/>
          <w:b/>
          <w:sz w:val="22"/>
          <w:szCs w:val="22"/>
        </w:rPr>
        <w:t xml:space="preserve">Responsibilities of </w:t>
      </w:r>
      <w:r>
        <w:rPr>
          <w:rFonts w:ascii="Calibri" w:eastAsia="Calibri" w:hAnsi="Calibri" w:cs="Calibri"/>
          <w:b/>
          <w:color w:val="5B9BD5"/>
          <w:sz w:val="22"/>
          <w:szCs w:val="22"/>
        </w:rPr>
        <w:t>[Name of Organization]</w:t>
      </w:r>
      <w:r>
        <w:rPr>
          <w:rFonts w:ascii="Calibri" w:eastAsia="Calibri" w:hAnsi="Calibri" w:cs="Calibri"/>
          <w:b/>
          <w:sz w:val="22"/>
          <w:szCs w:val="22"/>
        </w:rPr>
        <w:t xml:space="preserve">: </w:t>
      </w:r>
    </w:p>
    <w:p w14:paraId="00000038" w14:textId="5082A8EC" w:rsidR="000A3869" w:rsidRDefault="00256F77">
      <w:pPr>
        <w:jc w:val="both"/>
        <w:rPr>
          <w:rFonts w:ascii="Calibri" w:eastAsia="Calibri" w:hAnsi="Calibri" w:cs="Calibri"/>
          <w:sz w:val="22"/>
          <w:szCs w:val="22"/>
        </w:rPr>
      </w:pPr>
      <w:r>
        <w:rPr>
          <w:rFonts w:ascii="Calibri" w:eastAsia="Calibri" w:hAnsi="Calibri" w:cs="Calibri"/>
          <w:sz w:val="22"/>
          <w:szCs w:val="22"/>
        </w:rPr>
        <w:t xml:space="preserve">It is the responsibility of </w:t>
      </w:r>
      <w:r>
        <w:rPr>
          <w:rFonts w:ascii="Calibri" w:eastAsia="Calibri" w:hAnsi="Calibri" w:cs="Calibri"/>
          <w:b/>
          <w:color w:val="5B9BD5"/>
          <w:sz w:val="22"/>
          <w:szCs w:val="22"/>
        </w:rPr>
        <w:t>[Name of Organization]</w:t>
      </w:r>
      <w:r>
        <w:rPr>
          <w:rFonts w:ascii="Calibri" w:eastAsia="Calibri" w:hAnsi="Calibri" w:cs="Calibri"/>
          <w:b/>
          <w:sz w:val="22"/>
          <w:szCs w:val="22"/>
        </w:rPr>
        <w:t xml:space="preserve">: </w:t>
      </w:r>
      <w:r>
        <w:rPr>
          <w:rFonts w:ascii="Calibri" w:eastAsia="Calibri" w:hAnsi="Calibri" w:cs="Calibri"/>
          <w:sz w:val="22"/>
          <w:szCs w:val="22"/>
        </w:rPr>
        <w:t xml:space="preserve">to prioritize the safety and wellbeing of community volunteers. If volunteers experience threats, risks, or safety issues the organization must respond to keep them safe. </w:t>
      </w:r>
    </w:p>
    <w:p w14:paraId="3F97463E" w14:textId="77777777" w:rsidR="003C766A" w:rsidRDefault="003C766A">
      <w:pPr>
        <w:jc w:val="both"/>
        <w:rPr>
          <w:rFonts w:ascii="Calibri" w:eastAsia="Calibri" w:hAnsi="Calibri" w:cs="Calibri"/>
          <w:sz w:val="22"/>
          <w:szCs w:val="22"/>
        </w:rPr>
      </w:pPr>
    </w:p>
    <w:p w14:paraId="00000039" w14:textId="77777777" w:rsidR="000A3869" w:rsidRDefault="000A3869">
      <w:pPr>
        <w:jc w:val="both"/>
        <w:rPr>
          <w:rFonts w:ascii="Calibri" w:eastAsia="Calibri" w:hAnsi="Calibri" w:cs="Calibri"/>
          <w:sz w:val="22"/>
          <w:szCs w:val="22"/>
        </w:rPr>
      </w:pPr>
    </w:p>
    <w:tbl>
      <w:tblPr>
        <w:tblStyle w:val="a1"/>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4"/>
        <w:gridCol w:w="4704"/>
      </w:tblGrid>
      <w:tr w:rsidR="000A3869" w14:paraId="7FDA10B0" w14:textId="77777777">
        <w:trPr>
          <w:trHeight w:val="353"/>
        </w:trPr>
        <w:tc>
          <w:tcPr>
            <w:tcW w:w="4704" w:type="dxa"/>
          </w:tcPr>
          <w:p w14:paraId="0000003A" w14:textId="082A7B20" w:rsidR="000A3869" w:rsidRDefault="00FB41F4">
            <w:pPr>
              <w:jc w:val="both"/>
              <w:rPr>
                <w:rFonts w:ascii="Calibri" w:eastAsia="Calibri" w:hAnsi="Calibri" w:cs="Calibri"/>
                <w:sz w:val="22"/>
                <w:szCs w:val="22"/>
              </w:rPr>
            </w:pPr>
            <w:r>
              <w:rPr>
                <w:rFonts w:ascii="Calibri" w:eastAsia="Calibri" w:hAnsi="Calibri" w:cs="Calibri"/>
                <w:sz w:val="22"/>
                <w:szCs w:val="22"/>
              </w:rPr>
              <w:t>Orientation and t</w:t>
            </w:r>
            <w:r w:rsidR="00256F77">
              <w:rPr>
                <w:rFonts w:ascii="Calibri" w:eastAsia="Calibri" w:hAnsi="Calibri" w:cs="Calibri"/>
                <w:sz w:val="22"/>
                <w:szCs w:val="22"/>
              </w:rPr>
              <w:t>rainings</w:t>
            </w:r>
            <w:r>
              <w:rPr>
                <w:rFonts w:ascii="Calibri" w:eastAsia="Calibri" w:hAnsi="Calibri" w:cs="Calibri"/>
                <w:sz w:val="22"/>
                <w:szCs w:val="22"/>
              </w:rPr>
              <w:t xml:space="preserve"> </w:t>
            </w:r>
            <w:r w:rsidR="00256F77">
              <w:rPr>
                <w:rFonts w:ascii="Calibri" w:eastAsia="Calibri" w:hAnsi="Calibri" w:cs="Calibri"/>
                <w:sz w:val="22"/>
                <w:szCs w:val="22"/>
              </w:rPr>
              <w:t xml:space="preserve">that will be provided </w:t>
            </w:r>
          </w:p>
        </w:tc>
        <w:tc>
          <w:tcPr>
            <w:tcW w:w="4704" w:type="dxa"/>
          </w:tcPr>
          <w:p w14:paraId="0000003B" w14:textId="77777777" w:rsidR="000A3869" w:rsidRDefault="00256F77">
            <w:pPr>
              <w:jc w:val="both"/>
              <w:rPr>
                <w:rFonts w:ascii="Calibri" w:eastAsia="Calibri" w:hAnsi="Calibri" w:cs="Calibri"/>
                <w:sz w:val="22"/>
                <w:szCs w:val="22"/>
              </w:rPr>
            </w:pPr>
            <w:r>
              <w:rPr>
                <w:rFonts w:ascii="Calibri" w:eastAsia="Calibri" w:hAnsi="Calibri" w:cs="Calibri"/>
                <w:sz w:val="22"/>
                <w:szCs w:val="22"/>
              </w:rPr>
              <w:t xml:space="preserve">Supervision and coaching structure </w:t>
            </w:r>
          </w:p>
        </w:tc>
      </w:tr>
      <w:tr w:rsidR="000A3869" w14:paraId="6BBF201A" w14:textId="77777777">
        <w:trPr>
          <w:trHeight w:val="1457"/>
        </w:trPr>
        <w:tc>
          <w:tcPr>
            <w:tcW w:w="4704" w:type="dxa"/>
          </w:tcPr>
          <w:p w14:paraId="21D726CF" w14:textId="31DD6591" w:rsidR="00FB41F4" w:rsidRPr="00FB41F4" w:rsidRDefault="00FB41F4" w:rsidP="00FB41F4">
            <w:pPr>
              <w:pStyle w:val="ListParagraph"/>
              <w:numPr>
                <w:ilvl w:val="0"/>
                <w:numId w:val="10"/>
              </w:numPr>
              <w:jc w:val="both"/>
              <w:rPr>
                <w:rFonts w:cs="Calibri"/>
                <w:color w:val="5B9BD5" w:themeColor="accent1"/>
              </w:rPr>
            </w:pPr>
            <w:r w:rsidRPr="00FB41F4">
              <w:rPr>
                <w:rFonts w:cs="Calibri"/>
                <w:color w:val="5B9BD5" w:themeColor="accent1"/>
              </w:rPr>
              <w:t>Community volunteer training modules</w:t>
            </w:r>
          </w:p>
          <w:p w14:paraId="29E9EA1B" w14:textId="50F0E959" w:rsidR="000A3869" w:rsidRPr="00FB41F4" w:rsidRDefault="00FB41F4" w:rsidP="00FB41F4">
            <w:pPr>
              <w:pStyle w:val="ListParagraph"/>
              <w:numPr>
                <w:ilvl w:val="0"/>
                <w:numId w:val="10"/>
              </w:numPr>
              <w:jc w:val="both"/>
              <w:rPr>
                <w:rFonts w:cs="Calibri"/>
                <w:color w:val="5B9BD5" w:themeColor="accent1"/>
              </w:rPr>
            </w:pPr>
            <w:r w:rsidRPr="00FB41F4">
              <w:rPr>
                <w:rFonts w:cs="Calibri"/>
                <w:color w:val="5B9BD5" w:themeColor="accent1"/>
              </w:rPr>
              <w:t>Code of conduct and child safeguarding</w:t>
            </w:r>
          </w:p>
          <w:p w14:paraId="0000003C" w14:textId="70C753E2" w:rsidR="00FB41F4" w:rsidRPr="00FB41F4" w:rsidRDefault="00FB41F4" w:rsidP="00FB41F4">
            <w:pPr>
              <w:pStyle w:val="ListParagraph"/>
              <w:numPr>
                <w:ilvl w:val="0"/>
                <w:numId w:val="10"/>
              </w:numPr>
              <w:jc w:val="both"/>
              <w:rPr>
                <w:rFonts w:cs="Calibri"/>
              </w:rPr>
            </w:pPr>
          </w:p>
        </w:tc>
        <w:tc>
          <w:tcPr>
            <w:tcW w:w="4704" w:type="dxa"/>
          </w:tcPr>
          <w:p w14:paraId="702DA921" w14:textId="77777777" w:rsidR="00FB41F4" w:rsidRPr="00FB41F4" w:rsidRDefault="003C766A" w:rsidP="00FB41F4">
            <w:pPr>
              <w:pStyle w:val="ListParagraph"/>
              <w:numPr>
                <w:ilvl w:val="0"/>
                <w:numId w:val="9"/>
              </w:numPr>
              <w:jc w:val="both"/>
              <w:rPr>
                <w:rFonts w:cs="Calibri"/>
              </w:rPr>
            </w:pPr>
            <w:r w:rsidRPr="00FB41F4">
              <w:rPr>
                <w:rFonts w:cs="Calibri"/>
                <w:color w:val="5B9BD5" w:themeColor="accent1"/>
              </w:rPr>
              <w:t>Group supervision every two weeks</w:t>
            </w:r>
          </w:p>
          <w:p w14:paraId="0000003D" w14:textId="14DCA835" w:rsidR="003C766A" w:rsidRPr="00132E7D" w:rsidRDefault="003C766A" w:rsidP="00FB41F4">
            <w:pPr>
              <w:pStyle w:val="ListParagraph"/>
              <w:numPr>
                <w:ilvl w:val="0"/>
                <w:numId w:val="9"/>
              </w:numPr>
              <w:jc w:val="both"/>
              <w:rPr>
                <w:rFonts w:cs="Calibri"/>
              </w:rPr>
            </w:pPr>
            <w:r w:rsidRPr="00FB41F4">
              <w:rPr>
                <w:rFonts w:cs="Calibri"/>
                <w:color w:val="5B9BD5" w:themeColor="accent1"/>
              </w:rPr>
              <w:t xml:space="preserve">Ad-hoc individual supervision following critical events </w:t>
            </w:r>
            <w:r w:rsidRPr="00132E7D">
              <w:rPr>
                <w:rFonts w:cs="Calibri"/>
                <w:color w:val="5B9BD5" w:themeColor="accent1"/>
              </w:rPr>
              <w:t>or incidents within the community</w:t>
            </w:r>
          </w:p>
        </w:tc>
      </w:tr>
    </w:tbl>
    <w:p w14:paraId="0000003E" w14:textId="77777777" w:rsidR="000A3869" w:rsidRDefault="000A3869">
      <w:pPr>
        <w:jc w:val="both"/>
        <w:rPr>
          <w:rFonts w:ascii="Calibri" w:eastAsia="Calibri" w:hAnsi="Calibri" w:cs="Calibri"/>
          <w:sz w:val="22"/>
          <w:szCs w:val="22"/>
        </w:rPr>
      </w:pPr>
    </w:p>
    <w:p w14:paraId="0000003F" w14:textId="77777777" w:rsidR="000A3869" w:rsidRDefault="00256F77">
      <w:pPr>
        <w:pBdr>
          <w:bottom w:val="single" w:sz="4" w:space="1" w:color="2E75B5"/>
        </w:pBdr>
        <w:rPr>
          <w:rFonts w:ascii="Calibri" w:eastAsia="Calibri" w:hAnsi="Calibri" w:cs="Calibri"/>
          <w:b/>
          <w:sz w:val="22"/>
          <w:szCs w:val="22"/>
        </w:rPr>
      </w:pPr>
      <w:r>
        <w:rPr>
          <w:rFonts w:ascii="Calibri" w:eastAsia="Calibri" w:hAnsi="Calibri" w:cs="Calibri"/>
          <w:b/>
          <w:sz w:val="22"/>
          <w:szCs w:val="22"/>
        </w:rPr>
        <w:t xml:space="preserve">Working Agreement: </w:t>
      </w:r>
    </w:p>
    <w:p w14:paraId="00000040" w14:textId="77777777" w:rsidR="000A3869" w:rsidRDefault="000A3869">
      <w:pPr>
        <w:rPr>
          <w:rFonts w:ascii="Calibri" w:eastAsia="Calibri" w:hAnsi="Calibri" w:cs="Calibri"/>
          <w:sz w:val="22"/>
          <w:szCs w:val="22"/>
          <w:highlight w:val="yellow"/>
        </w:rPr>
      </w:pPr>
    </w:p>
    <w:p w14:paraId="00000041" w14:textId="1BF93CE7" w:rsidR="000A3869" w:rsidRDefault="00256F77">
      <w:pPr>
        <w:rPr>
          <w:rFonts w:ascii="Calibri" w:eastAsia="Calibri" w:hAnsi="Calibri" w:cs="Calibri"/>
          <w:sz w:val="22"/>
          <w:szCs w:val="22"/>
        </w:rPr>
      </w:pPr>
      <w:r>
        <w:rPr>
          <w:rFonts w:ascii="Calibri" w:eastAsia="Calibri" w:hAnsi="Calibri" w:cs="Calibri"/>
          <w:b/>
          <w:sz w:val="22"/>
          <w:szCs w:val="22"/>
        </w:rPr>
        <w:t>Number of hours expected per week</w:t>
      </w:r>
      <w:r>
        <w:rPr>
          <w:rFonts w:ascii="Calibri" w:eastAsia="Calibri" w:hAnsi="Calibri" w:cs="Calibri"/>
          <w:sz w:val="22"/>
          <w:szCs w:val="22"/>
        </w:rPr>
        <w:t xml:space="preserve">: </w:t>
      </w:r>
      <w:r>
        <w:rPr>
          <w:rFonts w:ascii="Calibri" w:eastAsia="Calibri" w:hAnsi="Calibri" w:cs="Calibri"/>
          <w:color w:val="5B9BD5"/>
          <w:sz w:val="22"/>
          <w:szCs w:val="22"/>
        </w:rPr>
        <w:t>[Name of Organization]</w:t>
      </w:r>
      <w:r>
        <w:rPr>
          <w:rFonts w:ascii="Calibri" w:eastAsia="Calibri" w:hAnsi="Calibri" w:cs="Calibri"/>
          <w:b/>
          <w:sz w:val="22"/>
          <w:szCs w:val="22"/>
        </w:rPr>
        <w:t xml:space="preserve"> </w:t>
      </w:r>
      <w:r>
        <w:rPr>
          <w:rFonts w:ascii="Calibri" w:eastAsia="Calibri" w:hAnsi="Calibri" w:cs="Calibri"/>
          <w:sz w:val="22"/>
          <w:szCs w:val="22"/>
        </w:rPr>
        <w:t xml:space="preserve">expects ___ hours per week for Child Protection volunteers.  </w:t>
      </w:r>
    </w:p>
    <w:p w14:paraId="00000042" w14:textId="77777777" w:rsidR="000A3869" w:rsidRDefault="000A3869">
      <w:pPr>
        <w:rPr>
          <w:rFonts w:ascii="Calibri" w:eastAsia="Calibri" w:hAnsi="Calibri" w:cs="Calibri"/>
          <w:sz w:val="22"/>
          <w:szCs w:val="22"/>
        </w:rPr>
      </w:pPr>
    </w:p>
    <w:p w14:paraId="00000043" w14:textId="1ACCAC5A" w:rsidR="000A3869" w:rsidRPr="008D19A6" w:rsidRDefault="00256F77">
      <w:pPr>
        <w:rPr>
          <w:rFonts w:ascii="Calibri" w:eastAsia="Calibri" w:hAnsi="Calibri" w:cs="Calibri"/>
          <w:sz w:val="22"/>
          <w:szCs w:val="22"/>
        </w:rPr>
      </w:pPr>
      <w:r>
        <w:rPr>
          <w:rFonts w:ascii="Calibri" w:eastAsia="Calibri" w:hAnsi="Calibri" w:cs="Calibri"/>
          <w:b/>
          <w:sz w:val="22"/>
          <w:szCs w:val="22"/>
        </w:rPr>
        <w:t>Remuneration</w:t>
      </w:r>
      <w:r>
        <w:rPr>
          <w:rFonts w:ascii="Calibri" w:eastAsia="Calibri" w:hAnsi="Calibri" w:cs="Calibri"/>
          <w:sz w:val="22"/>
          <w:szCs w:val="22"/>
        </w:rPr>
        <w:t>: Child Protection volunteers will receive a payment/ incentive of ____ per week</w:t>
      </w:r>
      <w:r w:rsidR="003C766A">
        <w:rPr>
          <w:rFonts w:ascii="Calibri" w:eastAsia="Calibri" w:hAnsi="Calibri" w:cs="Calibri"/>
          <w:sz w:val="22"/>
          <w:szCs w:val="22"/>
        </w:rPr>
        <w:t xml:space="preserve">. </w:t>
      </w:r>
      <w:r w:rsidR="003C766A">
        <w:rPr>
          <w:rFonts w:ascii="Calibri" w:eastAsia="Calibri" w:hAnsi="Calibri" w:cs="Calibri"/>
          <w:b/>
          <w:color w:val="5B9BD5"/>
          <w:sz w:val="22"/>
          <w:szCs w:val="22"/>
        </w:rPr>
        <w:t>[</w:t>
      </w:r>
      <w:r w:rsidR="003C766A" w:rsidRPr="008D19A6">
        <w:rPr>
          <w:rFonts w:ascii="Calibri" w:eastAsia="Calibri" w:hAnsi="Calibri" w:cs="Calibri"/>
          <w:color w:val="5B9BD5"/>
          <w:sz w:val="22"/>
          <w:szCs w:val="22"/>
        </w:rPr>
        <w:t>Name of Organization] will provide the payment every month on xx day.</w:t>
      </w:r>
    </w:p>
    <w:p w14:paraId="00000044" w14:textId="77777777" w:rsidR="000A3869" w:rsidRDefault="000A3869">
      <w:pPr>
        <w:rPr>
          <w:rFonts w:ascii="Calibri" w:eastAsia="Calibri" w:hAnsi="Calibri" w:cs="Calibri"/>
          <w:sz w:val="22"/>
          <w:szCs w:val="22"/>
        </w:rPr>
      </w:pPr>
    </w:p>
    <w:p w14:paraId="00000045" w14:textId="74113A92" w:rsidR="000A3869" w:rsidRDefault="00256F77">
      <w:pPr>
        <w:pBdr>
          <w:bottom w:val="single" w:sz="4" w:space="1" w:color="2E75B5"/>
        </w:pBdr>
        <w:rPr>
          <w:rFonts w:ascii="Calibri" w:eastAsia="Calibri" w:hAnsi="Calibri" w:cs="Calibri"/>
          <w:b/>
          <w:sz w:val="22"/>
          <w:szCs w:val="22"/>
        </w:rPr>
      </w:pPr>
      <w:r>
        <w:rPr>
          <w:rFonts w:ascii="Calibri" w:eastAsia="Calibri" w:hAnsi="Calibri" w:cs="Calibri"/>
          <w:b/>
          <w:sz w:val="22"/>
          <w:szCs w:val="22"/>
        </w:rPr>
        <w:t xml:space="preserve">Requirements: </w:t>
      </w:r>
      <w:r w:rsidR="00B41F9E">
        <w:rPr>
          <w:rFonts w:ascii="Calibri" w:eastAsia="Calibri" w:hAnsi="Calibri" w:cs="Calibri"/>
          <w:b/>
          <w:sz w:val="22"/>
          <w:szCs w:val="22"/>
        </w:rPr>
        <w:t>V</w:t>
      </w:r>
      <w:r>
        <w:rPr>
          <w:rFonts w:ascii="Calibri" w:eastAsia="Calibri" w:hAnsi="Calibri" w:cs="Calibri"/>
          <w:b/>
          <w:sz w:val="22"/>
          <w:szCs w:val="22"/>
        </w:rPr>
        <w:t>olunteers should b</w:t>
      </w:r>
      <w:r w:rsidR="00B41F9E">
        <w:rPr>
          <w:rFonts w:ascii="Calibri" w:eastAsia="Calibri" w:hAnsi="Calibri" w:cs="Calibri"/>
          <w:b/>
          <w:sz w:val="22"/>
          <w:szCs w:val="22"/>
        </w:rPr>
        <w:t>e…</w:t>
      </w:r>
    </w:p>
    <w:p w14:paraId="00000046" w14:textId="5AC89E5A" w:rsidR="000A3869" w:rsidRDefault="00FC3BF5">
      <w:pPr>
        <w:numPr>
          <w:ilvl w:val="0"/>
          <w:numId w:val="2"/>
        </w:numPr>
        <w:pBdr>
          <w:top w:val="nil"/>
          <w:left w:val="nil"/>
          <w:bottom w:val="nil"/>
          <w:right w:val="nil"/>
          <w:between w:val="nil"/>
        </w:pBdr>
        <w:spacing w:line="259" w:lineRule="auto"/>
        <w:rPr>
          <w:rFonts w:ascii="Calibri" w:eastAsia="Calibri" w:hAnsi="Calibri" w:cs="Calibri"/>
          <w:color w:val="000000"/>
          <w:sz w:val="22"/>
          <w:szCs w:val="22"/>
        </w:rPr>
      </w:pPr>
      <w:sdt>
        <w:sdtPr>
          <w:tag w:val="goog_rdk_12"/>
          <w:id w:val="1014893308"/>
        </w:sdtPr>
        <w:sdtEndPr/>
        <w:sdtContent/>
      </w:sdt>
      <w:sdt>
        <w:sdtPr>
          <w:tag w:val="goog_rdk_13"/>
          <w:id w:val="-1319189810"/>
        </w:sdtPr>
        <w:sdtEndPr/>
        <w:sdtContent/>
      </w:sdt>
      <w:r w:rsidR="00256F77">
        <w:rPr>
          <w:rFonts w:ascii="Calibri" w:eastAsia="Calibri" w:hAnsi="Calibri" w:cs="Calibri"/>
          <w:color w:val="000000"/>
          <w:sz w:val="22"/>
          <w:szCs w:val="22"/>
        </w:rPr>
        <w:t>Trusted people who are from the communities in which they work</w:t>
      </w:r>
    </w:p>
    <w:p w14:paraId="00000047" w14:textId="2E61FB08" w:rsidR="000A3869" w:rsidRDefault="00256F77">
      <w:pPr>
        <w:numPr>
          <w:ilvl w:val="0"/>
          <w:numId w:val="2"/>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Have knowledge of their communities, including </w:t>
      </w:r>
      <w:r w:rsidR="00592722">
        <w:rPr>
          <w:rFonts w:ascii="Calibri" w:eastAsia="Calibri" w:hAnsi="Calibri" w:cs="Calibri"/>
          <w:color w:val="000000"/>
          <w:sz w:val="22"/>
          <w:szCs w:val="22"/>
        </w:rPr>
        <w:t xml:space="preserve">who are the natural helpers and </w:t>
      </w:r>
      <w:r>
        <w:rPr>
          <w:rFonts w:ascii="Calibri" w:eastAsia="Calibri" w:hAnsi="Calibri" w:cs="Calibri"/>
          <w:color w:val="000000"/>
          <w:sz w:val="22"/>
          <w:szCs w:val="22"/>
        </w:rPr>
        <w:t xml:space="preserve">where to find resources </w:t>
      </w:r>
      <w:r w:rsidR="00592722">
        <w:rPr>
          <w:rFonts w:ascii="Calibri" w:eastAsia="Calibri" w:hAnsi="Calibri" w:cs="Calibri"/>
          <w:color w:val="000000"/>
          <w:sz w:val="22"/>
          <w:szCs w:val="22"/>
        </w:rPr>
        <w:t xml:space="preserve">that may support children </w:t>
      </w:r>
    </w:p>
    <w:p w14:paraId="00000048" w14:textId="77777777" w:rsidR="000A3869" w:rsidRDefault="00256F77">
      <w:pPr>
        <w:numPr>
          <w:ilvl w:val="0"/>
          <w:numId w:val="2"/>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Well-connected and respected in their communities and good at developing trusting relationships</w:t>
      </w:r>
    </w:p>
    <w:p w14:paraId="00000049" w14:textId="77777777" w:rsidR="000A3869" w:rsidRDefault="00256F77">
      <w:pPr>
        <w:numPr>
          <w:ilvl w:val="0"/>
          <w:numId w:val="2"/>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Genuinely care about children, their neighbors and their communities </w:t>
      </w:r>
    </w:p>
    <w:p w14:paraId="0000004A" w14:textId="77777777" w:rsidR="000A3869" w:rsidRDefault="00256F77">
      <w:pPr>
        <w:numPr>
          <w:ilvl w:val="0"/>
          <w:numId w:val="2"/>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Have good communication and interpersonal skills </w:t>
      </w:r>
    </w:p>
    <w:p w14:paraId="0000004B" w14:textId="77777777" w:rsidR="000A3869" w:rsidRDefault="00256F77">
      <w:pPr>
        <w:numPr>
          <w:ilvl w:val="0"/>
          <w:numId w:val="2"/>
        </w:numPr>
        <w:pBdr>
          <w:top w:val="nil"/>
          <w:left w:val="nil"/>
          <w:bottom w:val="nil"/>
          <w:right w:val="nil"/>
          <w:between w:val="nil"/>
        </w:pBdr>
        <w:spacing w:after="1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Ability to work with communities, sensitivity to confidentiality and discretion in working with children and families</w:t>
      </w:r>
    </w:p>
    <w:p w14:paraId="0000004C" w14:textId="77777777" w:rsidR="000A3869" w:rsidRPr="00E42AE4" w:rsidRDefault="00256F77">
      <w:pPr>
        <w:spacing w:after="160" w:line="259" w:lineRule="auto"/>
        <w:rPr>
          <w:rFonts w:asciiTheme="minorHAnsi" w:eastAsia="Calibri" w:hAnsiTheme="minorHAnsi" w:cstheme="minorHAnsi"/>
          <w:sz w:val="22"/>
          <w:szCs w:val="22"/>
        </w:rPr>
      </w:pPr>
      <w:r w:rsidRPr="00E42AE4">
        <w:rPr>
          <w:rFonts w:asciiTheme="minorHAnsi" w:eastAsia="Calibri" w:hAnsiTheme="minorHAnsi" w:cstheme="minorHAnsi"/>
          <w:sz w:val="22"/>
          <w:szCs w:val="22"/>
        </w:rPr>
        <w:t xml:space="preserve">Disqualifying criteria: </w:t>
      </w:r>
    </w:p>
    <w:p w14:paraId="0000004D" w14:textId="77777777" w:rsidR="000A3869" w:rsidRPr="00E42AE4" w:rsidRDefault="00256F77">
      <w:pPr>
        <w:numPr>
          <w:ilvl w:val="0"/>
          <w:numId w:val="3"/>
        </w:numPr>
        <w:pBdr>
          <w:top w:val="nil"/>
          <w:left w:val="nil"/>
          <w:bottom w:val="nil"/>
          <w:right w:val="nil"/>
          <w:between w:val="nil"/>
        </w:pBdr>
        <w:spacing w:line="259" w:lineRule="auto"/>
        <w:rPr>
          <w:rFonts w:asciiTheme="minorHAnsi" w:eastAsia="Calibri" w:hAnsiTheme="minorHAnsi" w:cstheme="minorHAnsi"/>
          <w:color w:val="000000"/>
          <w:sz w:val="22"/>
          <w:szCs w:val="22"/>
        </w:rPr>
      </w:pPr>
      <w:r w:rsidRPr="00E42AE4">
        <w:rPr>
          <w:rFonts w:asciiTheme="minorHAnsi" w:eastAsia="Calibri" w:hAnsiTheme="minorHAnsi" w:cstheme="minorHAnsi"/>
          <w:color w:val="000000"/>
          <w:sz w:val="22"/>
          <w:szCs w:val="22"/>
        </w:rPr>
        <w:t>Cannot be an adult married to a child</w:t>
      </w:r>
    </w:p>
    <w:p w14:paraId="0000004F" w14:textId="7C550852" w:rsidR="000A3869" w:rsidRPr="00E42AE4" w:rsidRDefault="00FC3BF5">
      <w:pPr>
        <w:numPr>
          <w:ilvl w:val="0"/>
          <w:numId w:val="3"/>
        </w:numPr>
        <w:pBdr>
          <w:top w:val="nil"/>
          <w:left w:val="nil"/>
          <w:bottom w:val="nil"/>
          <w:right w:val="nil"/>
          <w:between w:val="nil"/>
        </w:pBdr>
        <w:spacing w:after="160" w:line="259" w:lineRule="auto"/>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16"/>
          <w:id w:val="-1562864359"/>
        </w:sdtPr>
        <w:sdtEndPr/>
        <w:sdtContent>
          <w:r w:rsidR="00256F77" w:rsidRPr="00E42AE4">
            <w:rPr>
              <w:rFonts w:asciiTheme="minorHAnsi" w:eastAsia="Calibri" w:hAnsiTheme="minorHAnsi" w:cstheme="minorHAnsi"/>
              <w:color w:val="000000"/>
              <w:sz w:val="22"/>
              <w:szCs w:val="22"/>
            </w:rPr>
            <w:t xml:space="preserve">Cannot be </w:t>
          </w:r>
        </w:sdtContent>
      </w:sdt>
      <w:r w:rsidR="00E42AE4" w:rsidRPr="00E42AE4">
        <w:rPr>
          <w:rFonts w:asciiTheme="minorHAnsi" w:hAnsiTheme="minorHAnsi" w:cstheme="minorHAnsi"/>
          <w:sz w:val="22"/>
          <w:szCs w:val="22"/>
        </w:rPr>
        <w:t xml:space="preserve">younger than </w:t>
      </w:r>
      <w:r w:rsidR="00256F77" w:rsidRPr="00E42AE4">
        <w:rPr>
          <w:rFonts w:asciiTheme="minorHAnsi" w:eastAsia="Calibri" w:hAnsiTheme="minorHAnsi" w:cstheme="minorHAnsi"/>
          <w:color w:val="000000"/>
          <w:sz w:val="22"/>
          <w:szCs w:val="22"/>
        </w:rPr>
        <w:t>21 years old</w:t>
      </w:r>
    </w:p>
    <w:p w14:paraId="652D29F9" w14:textId="77777777" w:rsidR="00E42AE4" w:rsidRPr="00E42AE4" w:rsidRDefault="00E42AE4" w:rsidP="00E42AE4">
      <w:pPr>
        <w:pBdr>
          <w:top w:val="nil"/>
          <w:left w:val="nil"/>
          <w:bottom w:val="nil"/>
          <w:right w:val="nil"/>
          <w:between w:val="nil"/>
        </w:pBdr>
        <w:spacing w:after="160" w:line="259" w:lineRule="auto"/>
        <w:ind w:left="360"/>
        <w:rPr>
          <w:rFonts w:asciiTheme="minorHAnsi" w:eastAsia="Calibri" w:hAnsiTheme="minorHAnsi" w:cstheme="minorHAnsi"/>
          <w:color w:val="000000"/>
          <w:sz w:val="22"/>
          <w:szCs w:val="22"/>
        </w:rPr>
      </w:pPr>
    </w:p>
    <w:p w14:paraId="00000050" w14:textId="77777777" w:rsidR="000A3869" w:rsidRDefault="000A3869">
      <w:pPr>
        <w:spacing w:after="160" w:line="259" w:lineRule="auto"/>
      </w:pPr>
    </w:p>
    <w:p w14:paraId="00000051" w14:textId="77777777" w:rsidR="000A3869" w:rsidRDefault="000A3869">
      <w:pPr>
        <w:spacing w:after="160" w:line="259" w:lineRule="auto"/>
      </w:pPr>
    </w:p>
    <w:tbl>
      <w:tblPr>
        <w:tblStyle w:val="a2"/>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0A3869" w14:paraId="4CF961D1" w14:textId="77777777">
        <w:tc>
          <w:tcPr>
            <w:tcW w:w="8522" w:type="dxa"/>
          </w:tcPr>
          <w:p w14:paraId="00000057" w14:textId="31EDBEEF" w:rsidR="000A3869" w:rsidRDefault="00256F77">
            <w:pPr>
              <w:widowControl w:val="0"/>
              <w:rPr>
                <w:rFonts w:ascii="Calibri" w:eastAsia="Calibri" w:hAnsi="Calibri" w:cs="Calibri"/>
                <w:b/>
                <w:color w:val="000000"/>
                <w:sz w:val="22"/>
                <w:szCs w:val="22"/>
              </w:rPr>
            </w:pPr>
            <w:r>
              <w:rPr>
                <w:rFonts w:ascii="Calibri" w:eastAsia="Calibri" w:hAnsi="Calibri" w:cs="Calibri"/>
                <w:b/>
                <w:color w:val="000000"/>
                <w:sz w:val="22"/>
                <w:szCs w:val="22"/>
              </w:rPr>
              <w:lastRenderedPageBreak/>
              <w:t>Sample</w:t>
            </w:r>
            <w:r w:rsidR="00B41F9E">
              <w:rPr>
                <w:rFonts w:ascii="Calibri" w:eastAsia="Calibri" w:hAnsi="Calibri" w:cs="Calibri"/>
                <w:b/>
                <w:color w:val="000000"/>
                <w:sz w:val="22"/>
                <w:szCs w:val="22"/>
              </w:rPr>
              <w:t xml:space="preserve"> Community Volunteer Agreement</w:t>
            </w:r>
          </w:p>
          <w:p w14:paraId="00000058" w14:textId="77777777" w:rsidR="000A3869" w:rsidRDefault="000A3869">
            <w:pPr>
              <w:widowControl w:val="0"/>
              <w:rPr>
                <w:rFonts w:ascii="Calibri" w:eastAsia="Calibri" w:hAnsi="Calibri" w:cs="Calibri"/>
                <w:b/>
                <w:color w:val="000000"/>
                <w:sz w:val="22"/>
                <w:szCs w:val="22"/>
              </w:rPr>
            </w:pPr>
          </w:p>
          <w:p w14:paraId="00000059" w14:textId="77777777" w:rsidR="000A3869" w:rsidRDefault="00256F77">
            <w:pPr>
              <w:widowControl w:val="0"/>
              <w:rPr>
                <w:rFonts w:ascii="Calibri" w:eastAsia="Calibri" w:hAnsi="Calibri" w:cs="Calibri"/>
                <w:b/>
                <w:color w:val="000000"/>
                <w:sz w:val="22"/>
                <w:szCs w:val="22"/>
              </w:rPr>
            </w:pPr>
            <w:r>
              <w:rPr>
                <w:rFonts w:ascii="Calibri" w:eastAsia="Calibri" w:hAnsi="Calibri" w:cs="Calibri"/>
                <w:b/>
                <w:color w:val="000000"/>
                <w:sz w:val="22"/>
                <w:szCs w:val="22"/>
              </w:rPr>
              <w:t xml:space="preserve">Volunteer: </w:t>
            </w:r>
          </w:p>
          <w:p w14:paraId="0000005A" w14:textId="77777777" w:rsidR="000A3869" w:rsidRDefault="000A3869">
            <w:pPr>
              <w:widowControl w:val="0"/>
              <w:rPr>
                <w:rFonts w:ascii="Calibri" w:eastAsia="Calibri" w:hAnsi="Calibri" w:cs="Calibri"/>
                <w:color w:val="000000"/>
                <w:sz w:val="22"/>
                <w:szCs w:val="22"/>
              </w:rPr>
            </w:pPr>
          </w:p>
          <w:p w14:paraId="0000005B" w14:textId="77777777" w:rsidR="000A3869" w:rsidRDefault="00256F77">
            <w:pPr>
              <w:widowControl w:val="0"/>
              <w:rPr>
                <w:rFonts w:ascii="Calibri" w:eastAsia="Calibri" w:hAnsi="Calibri" w:cs="Calibri"/>
                <w:color w:val="000000"/>
                <w:sz w:val="22"/>
                <w:szCs w:val="22"/>
              </w:rPr>
            </w:pPr>
            <w:r>
              <w:rPr>
                <w:rFonts w:ascii="Calibri" w:eastAsia="Calibri" w:hAnsi="Calibri" w:cs="Calibri"/>
                <w:color w:val="000000"/>
                <w:sz w:val="22"/>
                <w:szCs w:val="22"/>
              </w:rPr>
              <w:t>I, ______________________________, hereby commit to the above responsibilities in order to support children in my community.</w:t>
            </w:r>
          </w:p>
          <w:p w14:paraId="0000005C" w14:textId="77777777" w:rsidR="000A3869" w:rsidRDefault="000A3869">
            <w:pPr>
              <w:widowControl w:val="0"/>
              <w:rPr>
                <w:rFonts w:ascii="Calibri" w:eastAsia="Calibri" w:hAnsi="Calibri" w:cs="Calibri"/>
                <w:color w:val="000000"/>
                <w:sz w:val="22"/>
                <w:szCs w:val="22"/>
              </w:rPr>
            </w:pPr>
          </w:p>
          <w:p w14:paraId="0000005D" w14:textId="77777777" w:rsidR="000A3869" w:rsidRDefault="00256F77">
            <w:pPr>
              <w:widowControl w:val="0"/>
              <w:rPr>
                <w:rFonts w:ascii="Calibri" w:eastAsia="Calibri" w:hAnsi="Calibri" w:cs="Calibri"/>
                <w:b/>
                <w:color w:val="000000"/>
                <w:sz w:val="22"/>
                <w:szCs w:val="22"/>
              </w:rPr>
            </w:pPr>
            <w:r>
              <w:rPr>
                <w:rFonts w:ascii="Calibri" w:eastAsia="Calibri" w:hAnsi="Calibri" w:cs="Calibri"/>
                <w:b/>
                <w:color w:val="000000"/>
                <w:sz w:val="22"/>
                <w:szCs w:val="22"/>
              </w:rPr>
              <w:t xml:space="preserve">CP Organization Representative: </w:t>
            </w:r>
          </w:p>
          <w:p w14:paraId="0000005E" w14:textId="77777777" w:rsidR="000A3869" w:rsidRDefault="000A3869">
            <w:pPr>
              <w:widowControl w:val="0"/>
              <w:rPr>
                <w:rFonts w:ascii="Calibri" w:eastAsia="Calibri" w:hAnsi="Calibri" w:cs="Calibri"/>
                <w:b/>
                <w:color w:val="000000"/>
                <w:sz w:val="22"/>
                <w:szCs w:val="22"/>
              </w:rPr>
            </w:pPr>
          </w:p>
          <w:p w14:paraId="0000005F" w14:textId="77777777" w:rsidR="000A3869" w:rsidRDefault="00256F77">
            <w:pPr>
              <w:widowControl w:val="0"/>
              <w:rPr>
                <w:rFonts w:ascii="Calibri" w:eastAsia="Calibri" w:hAnsi="Calibri" w:cs="Calibri"/>
                <w:color w:val="000000"/>
                <w:sz w:val="22"/>
                <w:szCs w:val="22"/>
              </w:rPr>
            </w:pPr>
            <w:r>
              <w:rPr>
                <w:rFonts w:ascii="Calibri" w:eastAsia="Calibri" w:hAnsi="Calibri" w:cs="Calibri"/>
                <w:color w:val="000000"/>
                <w:sz w:val="22"/>
                <w:szCs w:val="22"/>
              </w:rPr>
              <w:t>I, ______________________________, hereby commit to the above commitments to support this volunteer so she may help children in her community.</w:t>
            </w:r>
          </w:p>
          <w:p w14:paraId="00000060" w14:textId="77777777" w:rsidR="000A3869" w:rsidRDefault="000A3869">
            <w:pPr>
              <w:widowControl w:val="0"/>
              <w:rPr>
                <w:rFonts w:ascii="Calibri" w:eastAsia="Calibri" w:hAnsi="Calibri" w:cs="Calibri"/>
                <w:color w:val="000000"/>
                <w:sz w:val="22"/>
                <w:szCs w:val="22"/>
              </w:rPr>
            </w:pPr>
          </w:p>
          <w:p w14:paraId="00000061" w14:textId="77777777" w:rsidR="000A3869" w:rsidRDefault="000A3869">
            <w:pPr>
              <w:widowControl w:val="0"/>
              <w:rPr>
                <w:rFonts w:ascii="Calibri" w:eastAsia="Calibri" w:hAnsi="Calibri" w:cs="Calibri"/>
                <w:color w:val="000000"/>
                <w:sz w:val="22"/>
                <w:szCs w:val="22"/>
              </w:rPr>
            </w:pPr>
          </w:p>
          <w:p w14:paraId="00000062" w14:textId="4109A37E" w:rsidR="000A3869" w:rsidRDefault="00FC3BF5">
            <w:pPr>
              <w:widowControl w:val="0"/>
              <w:rPr>
                <w:rFonts w:ascii="Calibri" w:eastAsia="Calibri" w:hAnsi="Calibri" w:cs="Calibri"/>
                <w:color w:val="000000"/>
                <w:sz w:val="22"/>
                <w:szCs w:val="22"/>
              </w:rPr>
            </w:pPr>
            <w:r>
              <w:rPr>
                <w:rFonts w:ascii="Calibri" w:eastAsia="Calibri" w:hAnsi="Calibri" w:cs="Calibri"/>
                <w:color w:val="000000"/>
                <w:sz w:val="22"/>
                <w:szCs w:val="22"/>
              </w:rPr>
              <w:t>Signature: _</w:t>
            </w:r>
            <w:r w:rsidR="00256F77">
              <w:rPr>
                <w:rFonts w:ascii="Calibri" w:eastAsia="Calibri" w:hAnsi="Calibri" w:cs="Calibri"/>
                <w:color w:val="000000"/>
                <w:sz w:val="22"/>
                <w:szCs w:val="22"/>
              </w:rPr>
              <w:t xml:space="preserve">______________________________________ </w:t>
            </w:r>
          </w:p>
          <w:p w14:paraId="00000063" w14:textId="77777777" w:rsidR="000A3869" w:rsidRDefault="000A3869">
            <w:pPr>
              <w:widowControl w:val="0"/>
              <w:rPr>
                <w:rFonts w:ascii="Calibri" w:eastAsia="Calibri" w:hAnsi="Calibri" w:cs="Calibri"/>
                <w:color w:val="000000"/>
                <w:sz w:val="22"/>
                <w:szCs w:val="22"/>
              </w:rPr>
            </w:pPr>
          </w:p>
          <w:p w14:paraId="00000064" w14:textId="729CBB8A" w:rsidR="000A3869" w:rsidRDefault="00FC3BF5">
            <w:pPr>
              <w:widowControl w:val="0"/>
              <w:rPr>
                <w:rFonts w:ascii="Calibri" w:eastAsia="Calibri" w:hAnsi="Calibri" w:cs="Calibri"/>
                <w:color w:val="000000"/>
                <w:sz w:val="22"/>
                <w:szCs w:val="22"/>
              </w:rPr>
            </w:pPr>
            <w:r>
              <w:rPr>
                <w:rFonts w:ascii="Calibri" w:eastAsia="Calibri" w:hAnsi="Calibri" w:cs="Calibri"/>
                <w:color w:val="000000"/>
                <w:sz w:val="22"/>
                <w:szCs w:val="22"/>
              </w:rPr>
              <w:t>Signature: _</w:t>
            </w:r>
            <w:r w:rsidR="00256F77">
              <w:rPr>
                <w:rFonts w:ascii="Calibri" w:eastAsia="Calibri" w:hAnsi="Calibri" w:cs="Calibri"/>
                <w:color w:val="000000"/>
                <w:sz w:val="22"/>
                <w:szCs w:val="22"/>
              </w:rPr>
              <w:t xml:space="preserve">______________________________________ </w:t>
            </w:r>
          </w:p>
          <w:p w14:paraId="00000065" w14:textId="77777777" w:rsidR="000A3869" w:rsidRDefault="000A3869">
            <w:pPr>
              <w:widowControl w:val="0"/>
              <w:rPr>
                <w:rFonts w:ascii="Calibri" w:eastAsia="Calibri" w:hAnsi="Calibri" w:cs="Calibri"/>
                <w:color w:val="000000"/>
                <w:sz w:val="22"/>
                <w:szCs w:val="22"/>
              </w:rPr>
            </w:pPr>
          </w:p>
          <w:p w14:paraId="00000066" w14:textId="2922291E" w:rsidR="000A3869" w:rsidRDefault="00FC3BF5">
            <w:pPr>
              <w:widowControl w:val="0"/>
              <w:rPr>
                <w:rFonts w:ascii="Calibri" w:eastAsia="Calibri" w:hAnsi="Calibri" w:cs="Calibri"/>
                <w:color w:val="000000"/>
                <w:sz w:val="22"/>
                <w:szCs w:val="22"/>
              </w:rPr>
            </w:pPr>
            <w:r>
              <w:rPr>
                <w:rFonts w:ascii="Calibri" w:eastAsia="Calibri" w:hAnsi="Calibri" w:cs="Calibri"/>
                <w:color w:val="000000"/>
                <w:sz w:val="22"/>
                <w:szCs w:val="22"/>
              </w:rPr>
              <w:t>Date: _</w:t>
            </w:r>
            <w:r w:rsidR="00256F77">
              <w:rPr>
                <w:rFonts w:ascii="Calibri" w:eastAsia="Calibri" w:hAnsi="Calibri" w:cs="Calibri"/>
                <w:color w:val="000000"/>
                <w:sz w:val="22"/>
                <w:szCs w:val="22"/>
              </w:rPr>
              <w:t>____________________</w:t>
            </w:r>
          </w:p>
          <w:p w14:paraId="00000067" w14:textId="77777777" w:rsidR="000A3869" w:rsidRDefault="000A3869">
            <w:pPr>
              <w:rPr>
                <w:rFonts w:ascii="Calibri" w:eastAsia="Calibri" w:hAnsi="Calibri" w:cs="Calibri"/>
                <w:color w:val="000000"/>
                <w:sz w:val="22"/>
                <w:szCs w:val="22"/>
              </w:rPr>
            </w:pPr>
          </w:p>
          <w:p w14:paraId="00000068" w14:textId="77777777" w:rsidR="000A3869" w:rsidRDefault="00256F77">
            <w:pPr>
              <w:rPr>
                <w:rFonts w:ascii="Calibri" w:eastAsia="Calibri" w:hAnsi="Calibri" w:cs="Calibri"/>
                <w:color w:val="000000"/>
                <w:sz w:val="22"/>
                <w:szCs w:val="22"/>
              </w:rPr>
            </w:pPr>
            <w:r>
              <w:rPr>
                <w:rFonts w:ascii="Calibri" w:eastAsia="Calibri" w:hAnsi="Calibri" w:cs="Calibri"/>
                <w:color w:val="000000"/>
                <w:sz w:val="22"/>
                <w:szCs w:val="22"/>
              </w:rPr>
              <w:t>Witness: __________________________________________</w:t>
            </w:r>
          </w:p>
          <w:p w14:paraId="00000069" w14:textId="77777777" w:rsidR="000A3869" w:rsidRDefault="000A3869">
            <w:pPr>
              <w:widowControl w:val="0"/>
              <w:rPr>
                <w:rFonts w:ascii="Calibri" w:eastAsia="Calibri" w:hAnsi="Calibri" w:cs="Calibri"/>
                <w:sz w:val="22"/>
                <w:szCs w:val="22"/>
              </w:rPr>
            </w:pPr>
          </w:p>
        </w:tc>
      </w:tr>
    </w:tbl>
    <w:p w14:paraId="0000006A" w14:textId="77777777" w:rsidR="000A3869" w:rsidRDefault="000A3869"/>
    <w:p w14:paraId="0000006B" w14:textId="77777777" w:rsidR="000A3869" w:rsidRDefault="000A3869">
      <w:pPr>
        <w:spacing w:after="160" w:line="259" w:lineRule="auto"/>
      </w:pPr>
      <w:bookmarkStart w:id="1" w:name="_GoBack"/>
      <w:bookmarkEnd w:id="1"/>
    </w:p>
    <w:sectPr w:rsidR="000A3869">
      <w:pgSz w:w="12240" w:h="15840"/>
      <w:pgMar w:top="153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F52"/>
    <w:multiLevelType w:val="hybridMultilevel"/>
    <w:tmpl w:val="297C0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E3F6F"/>
    <w:multiLevelType w:val="hybridMultilevel"/>
    <w:tmpl w:val="75E2F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07D57"/>
    <w:multiLevelType w:val="multilevel"/>
    <w:tmpl w:val="7542DC8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0A0A5F"/>
    <w:multiLevelType w:val="multilevel"/>
    <w:tmpl w:val="2F985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4B53A1"/>
    <w:multiLevelType w:val="hybridMultilevel"/>
    <w:tmpl w:val="0452F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E47EF2"/>
    <w:multiLevelType w:val="multilevel"/>
    <w:tmpl w:val="969C6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57628D"/>
    <w:multiLevelType w:val="multilevel"/>
    <w:tmpl w:val="0E16A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786AA6"/>
    <w:multiLevelType w:val="multilevel"/>
    <w:tmpl w:val="67885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784F0B"/>
    <w:multiLevelType w:val="multilevel"/>
    <w:tmpl w:val="54F496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C47FA0"/>
    <w:multiLevelType w:val="multilevel"/>
    <w:tmpl w:val="CA769C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7"/>
  </w:num>
  <w:num w:numId="3">
    <w:abstractNumId w:val="5"/>
  </w:num>
  <w:num w:numId="4">
    <w:abstractNumId w:val="2"/>
  </w:num>
  <w:num w:numId="5">
    <w:abstractNumId w:val="8"/>
  </w:num>
  <w:num w:numId="6">
    <w:abstractNumId w:val="6"/>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69"/>
    <w:rsid w:val="000A3869"/>
    <w:rsid w:val="00132E7D"/>
    <w:rsid w:val="00220492"/>
    <w:rsid w:val="00256F77"/>
    <w:rsid w:val="002A7512"/>
    <w:rsid w:val="00340B9C"/>
    <w:rsid w:val="00363FF0"/>
    <w:rsid w:val="003C766A"/>
    <w:rsid w:val="003D2BDD"/>
    <w:rsid w:val="00592722"/>
    <w:rsid w:val="00642F3F"/>
    <w:rsid w:val="00692527"/>
    <w:rsid w:val="006951EF"/>
    <w:rsid w:val="006A3C23"/>
    <w:rsid w:val="006E7591"/>
    <w:rsid w:val="00720801"/>
    <w:rsid w:val="008D19A6"/>
    <w:rsid w:val="009C0651"/>
    <w:rsid w:val="00A67E80"/>
    <w:rsid w:val="00A91312"/>
    <w:rsid w:val="00B17AF0"/>
    <w:rsid w:val="00B41F9E"/>
    <w:rsid w:val="00DD335C"/>
    <w:rsid w:val="00E42AE4"/>
    <w:rsid w:val="00FB41F4"/>
    <w:rsid w:val="00FC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CE60"/>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A58"/>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21A58"/>
    <w:rPr>
      <w:sz w:val="18"/>
      <w:szCs w:val="18"/>
    </w:rPr>
  </w:style>
  <w:style w:type="paragraph" w:styleId="CommentText">
    <w:name w:val="annotation text"/>
    <w:basedOn w:val="Normal"/>
    <w:link w:val="CommentTextChar"/>
    <w:uiPriority w:val="99"/>
    <w:unhideWhenUsed/>
    <w:rsid w:val="00821A58"/>
  </w:style>
  <w:style w:type="character" w:customStyle="1" w:styleId="CommentTextChar">
    <w:name w:val="Comment Text Char"/>
    <w:basedOn w:val="DefaultParagraphFont"/>
    <w:link w:val="CommentText"/>
    <w:uiPriority w:val="99"/>
    <w:rsid w:val="00821A58"/>
    <w:rPr>
      <w:rFonts w:ascii="Cambria" w:eastAsia="Cambria" w:hAnsi="Cambria" w:cs="Times New Roman"/>
      <w:sz w:val="24"/>
      <w:szCs w:val="24"/>
    </w:rPr>
  </w:style>
  <w:style w:type="paragraph" w:styleId="ListParagraph">
    <w:name w:val="List Paragraph"/>
    <w:basedOn w:val="Normal"/>
    <w:link w:val="ListParagraphChar"/>
    <w:uiPriority w:val="34"/>
    <w:qFormat/>
    <w:rsid w:val="00821A58"/>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821A58"/>
    <w:rPr>
      <w:rFonts w:ascii="Calibri" w:eastAsia="Calibri" w:hAnsi="Calibri" w:cs="Times New Roman"/>
    </w:rPr>
  </w:style>
  <w:style w:type="paragraph" w:styleId="BalloonText">
    <w:name w:val="Balloon Text"/>
    <w:basedOn w:val="Normal"/>
    <w:link w:val="BalloonTextChar"/>
    <w:uiPriority w:val="99"/>
    <w:semiHidden/>
    <w:unhideWhenUsed/>
    <w:rsid w:val="00821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58"/>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88569A"/>
    <w:rPr>
      <w:b/>
      <w:bCs/>
      <w:sz w:val="20"/>
      <w:szCs w:val="20"/>
    </w:rPr>
  </w:style>
  <w:style w:type="character" w:customStyle="1" w:styleId="CommentSubjectChar">
    <w:name w:val="Comment Subject Char"/>
    <w:basedOn w:val="CommentTextChar"/>
    <w:link w:val="CommentSubject"/>
    <w:uiPriority w:val="99"/>
    <w:semiHidden/>
    <w:rsid w:val="0088569A"/>
    <w:rPr>
      <w:rFonts w:ascii="Cambria" w:eastAsia="Cambria" w:hAnsi="Cambria" w:cs="Times New Roman"/>
      <w:b/>
      <w:bCs/>
      <w:sz w:val="20"/>
      <w:szCs w:val="20"/>
    </w:rPr>
  </w:style>
  <w:style w:type="table" w:styleId="TableGrid">
    <w:name w:val="Table Grid"/>
    <w:basedOn w:val="TableNormal"/>
    <w:uiPriority w:val="39"/>
    <w:rsid w:val="00BE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F21"/>
    <w:rPr>
      <w:rFonts w:cs="Times New Roman"/>
    </w:rPr>
  </w:style>
  <w:style w:type="paragraph" w:styleId="EndnoteText">
    <w:name w:val="endnote text"/>
    <w:basedOn w:val="Normal"/>
    <w:link w:val="EndnoteTextChar"/>
    <w:uiPriority w:val="99"/>
    <w:semiHidden/>
    <w:unhideWhenUsed/>
    <w:rsid w:val="00250525"/>
    <w:rPr>
      <w:sz w:val="20"/>
      <w:szCs w:val="20"/>
    </w:rPr>
  </w:style>
  <w:style w:type="character" w:customStyle="1" w:styleId="EndnoteTextChar">
    <w:name w:val="Endnote Text Char"/>
    <w:basedOn w:val="DefaultParagraphFont"/>
    <w:link w:val="EndnoteText"/>
    <w:uiPriority w:val="99"/>
    <w:semiHidden/>
    <w:rsid w:val="00250525"/>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250525"/>
    <w:rPr>
      <w:vertAlign w:val="superscript"/>
    </w:rPr>
  </w:style>
  <w:style w:type="paragraph" w:styleId="NoSpacing">
    <w:name w:val="No Spacing"/>
    <w:uiPriority w:val="1"/>
    <w:qFormat/>
    <w:rsid w:val="00B123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1kUJeT1uAju3gkJSFnRULOzetw==">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Fitzgerald, Colleen</cp:lastModifiedBy>
  <cp:revision>19</cp:revision>
  <dcterms:created xsi:type="dcterms:W3CDTF">2021-09-17T19:24:00Z</dcterms:created>
  <dcterms:modified xsi:type="dcterms:W3CDTF">2022-02-01T17:30:00Z</dcterms:modified>
</cp:coreProperties>
</file>