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A2A16" w14:textId="77777777" w:rsidR="00FE7F0F" w:rsidRDefault="00FE7F0F" w:rsidP="005C259B">
      <w:pPr>
        <w:autoSpaceDE w:val="0"/>
        <w:autoSpaceDN w:val="0"/>
        <w:bidi/>
        <w:adjustRightInd w:val="0"/>
        <w:spacing w:line="288" w:lineRule="auto"/>
        <w:jc w:val="center"/>
        <w:rPr>
          <w:rFonts w:asciiTheme="minorHAnsi" w:hAnsiTheme="minorHAnsi" w:cstheme="minorHAnsi"/>
          <w:b/>
          <w:bCs/>
          <w:color w:val="5D6FA3"/>
          <w:sz w:val="28"/>
          <w:szCs w:val="22"/>
          <w:rtl/>
        </w:rPr>
      </w:pPr>
      <w:bookmarkStart w:id="0" w:name="_GoBack"/>
      <w:bookmarkEnd w:id="0"/>
      <w:r>
        <w:rPr>
          <w:rFonts w:hint="cs"/>
          <w:noProof/>
          <w:rtl/>
          <w:lang w:val="en-US" w:eastAsia="en-US" w:bidi="ar-SA"/>
        </w:rPr>
        <w:drawing>
          <wp:anchor distT="0" distB="0" distL="114300" distR="114300" simplePos="0" relativeHeight="251658240" behindDoc="1" locked="0" layoutInCell="1" allowOverlap="1" wp14:anchorId="4A417D44" wp14:editId="382106AA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7620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60" y="21340"/>
                <wp:lineTo x="21060" y="0"/>
                <wp:lineTo x="0" y="0"/>
              </wp:wrapPolygon>
            </wp:wrapTight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67F44" w14:textId="74E112F9" w:rsidR="00E829E9" w:rsidRPr="00FE7F0F" w:rsidRDefault="00863540" w:rsidP="09D5E8A7">
      <w:pPr>
        <w:autoSpaceDE w:val="0"/>
        <w:autoSpaceDN w:val="0"/>
        <w:bidi/>
        <w:adjustRightInd w:val="0"/>
        <w:spacing w:line="288" w:lineRule="auto"/>
        <w:jc w:val="center"/>
        <w:rPr>
          <w:rFonts w:asciiTheme="minorHAnsi" w:hAnsiTheme="minorHAnsi" w:cstheme="minorBidi"/>
          <w:b/>
          <w:bCs/>
          <w:color w:val="5D6FA3"/>
          <w:sz w:val="28"/>
          <w:szCs w:val="28"/>
          <w:rtl/>
        </w:rPr>
      </w:pPr>
      <w:r>
        <w:rPr>
          <w:rFonts w:asciiTheme="minorHAnsi" w:hAnsiTheme="minorHAnsi" w:hint="cs"/>
          <w:b/>
          <w:bCs/>
          <w:color w:val="5D6FA3"/>
          <w:sz w:val="28"/>
          <w:szCs w:val="28"/>
          <w:rtl/>
        </w:rPr>
        <w:t xml:space="preserve">الوحدة </w:t>
      </w:r>
      <w:r w:rsidR="09D5E8A7">
        <w:rPr>
          <w:rFonts w:asciiTheme="minorHAnsi" w:hAnsiTheme="minorHAnsi" w:hint="cs"/>
          <w:b/>
          <w:bCs/>
          <w:color w:val="5D6FA3"/>
          <w:sz w:val="28"/>
          <w:szCs w:val="28"/>
          <w:rtl/>
        </w:rPr>
        <w:t>4 - علامات الضغط السلبي</w:t>
      </w:r>
    </w:p>
    <w:p w14:paraId="672A6659" w14:textId="13BC4146" w:rsidR="005C259B" w:rsidRDefault="005C259B" w:rsidP="005C259B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20E3C9" w14:textId="77777777" w:rsidR="00345A24" w:rsidRPr="00FE7F0F" w:rsidRDefault="00345A24" w:rsidP="005C259B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4"/>
        <w:gridCol w:w="4668"/>
      </w:tblGrid>
      <w:tr w:rsidR="00FE7F0F" w:rsidRPr="00FE7F0F" w14:paraId="1ECD6499" w14:textId="77777777" w:rsidTr="09D5E8A7">
        <w:tc>
          <w:tcPr>
            <w:tcW w:w="4574" w:type="dxa"/>
          </w:tcPr>
          <w:p w14:paraId="5E84BE31" w14:textId="15DA22A3" w:rsidR="00E829E9" w:rsidRPr="00FE7F0F" w:rsidRDefault="09D5E8A7" w:rsidP="09D5E8A7">
            <w:pPr>
              <w:bidi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جسدي (ردود فعل أجسادنا)</w:t>
            </w:r>
          </w:p>
          <w:p w14:paraId="32C7B1FC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حالات الصداع</w:t>
            </w:r>
          </w:p>
          <w:p w14:paraId="2A1B796A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عسر الهضم</w:t>
            </w:r>
          </w:p>
          <w:p w14:paraId="02FDC5E5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خفقان القلب</w:t>
            </w:r>
          </w:p>
          <w:p w14:paraId="20C0398D" w14:textId="6C6F71C6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انقطاع النفس - عسر التنفس</w:t>
            </w:r>
          </w:p>
          <w:p w14:paraId="5500616A" w14:textId="0A6C995E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الشعور بالإعياء</w:t>
            </w:r>
          </w:p>
          <w:p w14:paraId="12C830F6" w14:textId="034455F0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انتفاض العضلات</w:t>
            </w:r>
          </w:p>
          <w:p w14:paraId="34DE2769" w14:textId="6FA180CC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الإجهاد</w:t>
            </w:r>
          </w:p>
          <w:p w14:paraId="771F5A67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أوجاع أو آلام غريبة</w:t>
            </w:r>
          </w:p>
          <w:p w14:paraId="56DDA5C7" w14:textId="21D6FD30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تهيج الجلد أو الطفح الجلدي</w:t>
            </w:r>
          </w:p>
          <w:p w14:paraId="6F46310F" w14:textId="4FBBD435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قابلية التعرض للحساسية</w:t>
            </w:r>
          </w:p>
          <w:p w14:paraId="6221A985" w14:textId="73C8D0D0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التعرق المفرط</w:t>
            </w:r>
          </w:p>
          <w:p w14:paraId="1A528879" w14:textId="79FFBA6A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تشنج قبضات اليد أو الفك</w:t>
            </w:r>
          </w:p>
          <w:p w14:paraId="19F41E29" w14:textId="629F624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الإغماء</w:t>
            </w:r>
          </w:p>
          <w:p w14:paraId="4EBA6F97" w14:textId="178A1BAE" w:rsidR="00E829E9" w:rsidRPr="00FE7F0F" w:rsidRDefault="09D5E8A7" w:rsidP="003173B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نزلات برد متكررة أو إنفلونزا أو غير ذلك من حالات العدوى</w:t>
            </w:r>
          </w:p>
          <w:p w14:paraId="370D92B8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تكرار المرض السابق</w:t>
            </w:r>
          </w:p>
          <w:p w14:paraId="707704D7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الإمساك أو الإسهال</w:t>
            </w:r>
          </w:p>
          <w:p w14:paraId="686FCF35" w14:textId="77777777" w:rsidR="00E829E9" w:rsidRPr="00FE7F0F" w:rsidRDefault="09D5E8A7" w:rsidP="09D5E8A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زيادة أو خسارة الوزن بصورة سريعة</w:t>
            </w:r>
          </w:p>
          <w:p w14:paraId="5E3F10DF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التعب الممتد لفترة طويلة</w:t>
            </w:r>
          </w:p>
          <w:p w14:paraId="2C05B9C4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شكاوى جسدية متكررة</w:t>
            </w:r>
          </w:p>
          <w:p w14:paraId="2CCA6852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اضطرابات النوم</w:t>
            </w:r>
          </w:p>
          <w:p w14:paraId="55D925CC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تغيرات في الشهية</w:t>
            </w:r>
          </w:p>
          <w:p w14:paraId="11214B26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غثيان أو اضطراب الجهاز الهضمي</w:t>
            </w:r>
          </w:p>
          <w:p w14:paraId="49456119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التعرق أو الارتجاف</w:t>
            </w:r>
          </w:p>
          <w:p w14:paraId="4F3E89E5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الإغماء أو الدوخة</w:t>
            </w:r>
          </w:p>
          <w:p w14:paraId="06128B66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ارتعاش / ضعف العضلات</w:t>
            </w:r>
          </w:p>
          <w:p w14:paraId="72F66AE8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ارتفاع ضربات أو معدل التنفس</w:t>
            </w:r>
          </w:p>
          <w:p w14:paraId="1EB65F26" w14:textId="77777777" w:rsidR="00D2790F" w:rsidRPr="00FE7F0F" w:rsidRDefault="09D5E8A7" w:rsidP="09D5E8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حركات غير متسقة</w:t>
            </w:r>
          </w:p>
          <w:p w14:paraId="0A37501D" w14:textId="2854AC8B" w:rsidR="00D2790F" w:rsidRPr="00FE7F0F" w:rsidRDefault="09D5E8A7" w:rsidP="003173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التعب / الإرهاق الشديد</w:t>
            </w:r>
          </w:p>
        </w:tc>
        <w:tc>
          <w:tcPr>
            <w:tcW w:w="4668" w:type="dxa"/>
          </w:tcPr>
          <w:p w14:paraId="61691886" w14:textId="77777777" w:rsidR="00D2790F" w:rsidRPr="00FE7F0F" w:rsidRDefault="09D5E8A7" w:rsidP="09D5E8A7">
            <w:p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معرفي (أفكارنا وجهودنا التي نبذلها للفهم)</w:t>
            </w:r>
          </w:p>
          <w:p w14:paraId="5C965A27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مشكلات في القرارات / الأولويات</w:t>
            </w:r>
          </w:p>
          <w:p w14:paraId="4193B319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التركيز وسهولة التشتت</w:t>
            </w:r>
          </w:p>
          <w:p w14:paraId="662C4A45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رؤية ضيقة / أفكار مقيدة</w:t>
            </w:r>
          </w:p>
          <w:p w14:paraId="471FBB31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أحلام مزعجة أو كوابيس</w:t>
            </w:r>
          </w:p>
          <w:p w14:paraId="7E7126C3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القلق</w:t>
            </w:r>
          </w:p>
          <w:p w14:paraId="48302F33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التفكير المشوش</w:t>
            </w:r>
          </w:p>
          <w:p w14:paraId="4EF747AC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ارتكاب أخطاء</w:t>
            </w:r>
          </w:p>
          <w:p w14:paraId="7D30C302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انخفاض سرعة البديهة</w:t>
            </w:r>
          </w:p>
          <w:p w14:paraId="36AB35B4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انخفاض معدل الحساسية</w:t>
            </w:r>
          </w:p>
          <w:p w14:paraId="3FD56134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أفكار سلبية مستمرة</w:t>
            </w:r>
          </w:p>
          <w:p w14:paraId="39CED09D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إساءة التقدير</w:t>
            </w:r>
          </w:p>
          <w:p w14:paraId="74C6FD84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التفكير قصير الأجل بشكل أكبر</w:t>
            </w:r>
          </w:p>
          <w:p w14:paraId="12CF48CD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التسرع في القرارات</w:t>
            </w:r>
          </w:p>
          <w:p w14:paraId="7C107DD8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التعب من التفكير</w:t>
            </w:r>
          </w:p>
          <w:p w14:paraId="16F43372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التفكير الوسواسي</w:t>
            </w:r>
          </w:p>
          <w:p w14:paraId="70E71256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زيادة الشرودية / فقدان الاهتمام</w:t>
            </w:r>
          </w:p>
          <w:p w14:paraId="5767F017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الشعور بالضرورية / الهوس</w:t>
            </w:r>
          </w:p>
          <w:p w14:paraId="14EBA0F4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تضاؤل في القدرة على تحمل الغموض</w:t>
            </w:r>
          </w:p>
          <w:p w14:paraId="7FBF9FF9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الصرامة أو عدم مرونة التفكير</w:t>
            </w:r>
          </w:p>
          <w:p w14:paraId="3979BCCF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أفكار متسارعة أو دائرية</w:t>
            </w:r>
          </w:p>
          <w:p w14:paraId="445B0614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بطء التفكير</w:t>
            </w:r>
          </w:p>
          <w:p w14:paraId="1C8B8D04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مشكلات في الذاكرة</w:t>
            </w:r>
          </w:p>
          <w:p w14:paraId="509A6877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الارتباك</w:t>
            </w:r>
          </w:p>
          <w:p w14:paraId="62348E24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صعوبة اتخاذ القرارات</w:t>
            </w:r>
          </w:p>
          <w:p w14:paraId="784F4361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الصور الاقتحامية</w:t>
            </w:r>
          </w:p>
          <w:p w14:paraId="47DCA8FC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المنظور</w:t>
            </w:r>
          </w:p>
          <w:p w14:paraId="0F4674CB" w14:textId="77777777" w:rsidR="005C259B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الذكريات الاقتحامية</w:t>
            </w:r>
          </w:p>
          <w:p w14:paraId="1FA24A93" w14:textId="77777777" w:rsidR="00E829E9" w:rsidRPr="00FE7F0F" w:rsidRDefault="09D5E8A7" w:rsidP="09D5E8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الانشغال بحدث ما</w:t>
            </w:r>
          </w:p>
        </w:tc>
      </w:tr>
      <w:tr w:rsidR="00FE7F0F" w:rsidRPr="00FE7F0F" w14:paraId="24AA45C6" w14:textId="77777777" w:rsidTr="09D5E8A7">
        <w:tc>
          <w:tcPr>
            <w:tcW w:w="4574" w:type="dxa"/>
          </w:tcPr>
          <w:p w14:paraId="518E957B" w14:textId="77777777" w:rsidR="005C259B" w:rsidRPr="00FE7F0F" w:rsidRDefault="09D5E8A7" w:rsidP="09D5E8A7">
            <w:p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عاطفي (مشاعرنا)</w:t>
            </w:r>
          </w:p>
        </w:tc>
        <w:tc>
          <w:tcPr>
            <w:tcW w:w="4668" w:type="dxa"/>
          </w:tcPr>
          <w:p w14:paraId="12003B1D" w14:textId="77777777" w:rsidR="005C259B" w:rsidRPr="00FE7F0F" w:rsidRDefault="09D5E8A7" w:rsidP="09D5E8A7">
            <w:pPr>
              <w:autoSpaceDE w:val="0"/>
              <w:autoSpaceDN w:val="0"/>
              <w:bidi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سلوكي (أفعالنا)</w:t>
            </w:r>
          </w:p>
        </w:tc>
      </w:tr>
      <w:tr w:rsidR="00FE7F0F" w:rsidRPr="00FE7F0F" w14:paraId="2786CBF7" w14:textId="77777777" w:rsidTr="09D5E8A7">
        <w:tc>
          <w:tcPr>
            <w:tcW w:w="4574" w:type="dxa"/>
          </w:tcPr>
          <w:p w14:paraId="0C8E39FC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التوتر</w:t>
            </w:r>
          </w:p>
          <w:p w14:paraId="5B418B3A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الشعور بالغربة عن الآخرين</w:t>
            </w:r>
          </w:p>
          <w:p w14:paraId="763F5BB1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الرغبة في البقاء وحيدًا</w:t>
            </w:r>
          </w:p>
          <w:p w14:paraId="6FCECF95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السلبية / السخرية</w:t>
            </w:r>
          </w:p>
          <w:p w14:paraId="4C153662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الارتياب / البارانويا</w:t>
            </w:r>
          </w:p>
          <w:p w14:paraId="580C87CB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الاكتئاب / الحزن المزمن</w:t>
            </w:r>
          </w:p>
          <w:p w14:paraId="455F1AD8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الشعور بالضغط / القهر</w:t>
            </w:r>
          </w:p>
          <w:p w14:paraId="1323B410" w14:textId="79A1DE71" w:rsidR="00D2790F" w:rsidRPr="00D603EE" w:rsidRDefault="00B5449F" w:rsidP="00D603E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  <w:lang w:bidi="ar-SY"/>
              </w:rPr>
              <w:t>قلة</w:t>
            </w:r>
            <w:r w:rsidR="09D5E8A7">
              <w:rPr>
                <w:rFonts w:asciiTheme="minorHAnsi" w:hAnsiTheme="minorHAnsi" w:hint="cs"/>
                <w:sz w:val="22"/>
                <w:szCs w:val="22"/>
                <w:rtl/>
              </w:rPr>
              <w:t xml:space="preserve"> المتعة</w:t>
            </w:r>
          </w:p>
          <w:p w14:paraId="3C7BDA17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سرعة تقلب العواطف</w:t>
            </w:r>
          </w:p>
          <w:p w14:paraId="54F57B04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الخدر أو القلق أو الخوف</w:t>
            </w:r>
          </w:p>
          <w:p w14:paraId="4B0A4DC1" w14:textId="77777777" w:rsidR="005C259B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لوم النفس أو الخجل</w:t>
            </w:r>
          </w:p>
          <w:p w14:paraId="6088847F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الابتهاج أو الفرحة المبالغ فيها</w:t>
            </w:r>
          </w:p>
          <w:p w14:paraId="38E9E25F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الغضب أو الحزن</w:t>
            </w:r>
          </w:p>
          <w:p w14:paraId="6F20CDF7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العجز / الشعور بالقهر</w:t>
            </w:r>
          </w:p>
          <w:p w14:paraId="698381F4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الانفصال / الشعور بعدم الواقعية</w:t>
            </w:r>
          </w:p>
          <w:p w14:paraId="31A98697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>التوهان</w:t>
            </w:r>
          </w:p>
          <w:p w14:paraId="1C20EC44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الخدر</w:t>
            </w:r>
          </w:p>
          <w:p w14:paraId="750068F0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الشعور بفقدان السيطرة</w:t>
            </w:r>
          </w:p>
          <w:p w14:paraId="5FD18A66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تقلب المزاج أو الشعور بعدم الاتزان</w:t>
            </w:r>
          </w:p>
          <w:p w14:paraId="4E57099D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القلق أو الخوف من تكرار الحالة</w:t>
            </w:r>
          </w:p>
          <w:p w14:paraId="180136C4" w14:textId="77777777" w:rsidR="00D2790F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التهيج أو العدائية</w:t>
            </w:r>
          </w:p>
          <w:p w14:paraId="0B4203CE" w14:textId="77777777" w:rsidR="00E829E9" w:rsidRPr="00FE7F0F" w:rsidRDefault="09D5E8A7" w:rsidP="09D5E8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الهشاشة أو الشعور بالضعف</w:t>
            </w:r>
          </w:p>
        </w:tc>
        <w:tc>
          <w:tcPr>
            <w:tcW w:w="4668" w:type="dxa"/>
          </w:tcPr>
          <w:p w14:paraId="25C4C8C9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>التهيج</w:t>
            </w:r>
          </w:p>
          <w:p w14:paraId="0C415C08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إزاحة الغضب، لوم الآخرين</w:t>
            </w:r>
          </w:p>
          <w:p w14:paraId="1D1AD376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عدم الرغبة في بدء / إنهاء المشروعات</w:t>
            </w:r>
          </w:p>
          <w:p w14:paraId="64804183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الانسحاب الاجتماعي</w:t>
            </w:r>
          </w:p>
          <w:p w14:paraId="3F2B2338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التغيب</w:t>
            </w:r>
          </w:p>
          <w:p w14:paraId="5EAF4CF2" w14:textId="52AC9310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عدم الرغبة</w:t>
            </w:r>
            <w:r w:rsidR="009C6BA8">
              <w:rPr>
                <w:rFonts w:asciiTheme="minorHAnsi" w:hAnsiTheme="minorHAnsi" w:hint="cs"/>
                <w:sz w:val="22"/>
                <w:szCs w:val="22"/>
                <w:rtl/>
              </w:rPr>
              <w:t xml:space="preserve"> في أخذ الإجازات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/ رفض أخذ إجازة</w:t>
            </w:r>
          </w:p>
          <w:p w14:paraId="76F1A55A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تعاطي المخدرات أو التداوي الذاتي</w:t>
            </w:r>
          </w:p>
          <w:p w14:paraId="2C0AD02A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تجاهل السلامة / السلوكيات الخطرة</w:t>
            </w:r>
          </w:p>
          <w:p w14:paraId="37D13141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تفاعل الإجفال / التململ</w:t>
            </w:r>
          </w:p>
          <w:p w14:paraId="5E3EC087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اضطرابات النوم والشهية</w:t>
            </w:r>
          </w:p>
          <w:p w14:paraId="255D68C2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صعوبة التعبير عن النفس</w:t>
            </w:r>
          </w:p>
          <w:p w14:paraId="295DB3A0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الجدالات</w:t>
            </w:r>
          </w:p>
          <w:p w14:paraId="7DEC84FD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الانسحاب</w:t>
            </w:r>
          </w:p>
          <w:p w14:paraId="2A0923E5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الإفراط في الكوميديا السوداء</w:t>
            </w:r>
          </w:p>
          <w:p w14:paraId="03906540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تباطؤ ردود الفعل / القابلية للتورط في الحوادث</w:t>
            </w:r>
          </w:p>
          <w:p w14:paraId="227C9888" w14:textId="51DF8092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 xml:space="preserve">عدم القدرة على الراحة أو </w:t>
            </w:r>
            <w:r w:rsidR="009C6BA8">
              <w:rPr>
                <w:rFonts w:asciiTheme="minorHAnsi" w:hAnsiTheme="minorHAnsi" w:hint="cs"/>
                <w:sz w:val="22"/>
                <w:szCs w:val="22"/>
                <w:rtl/>
              </w:rPr>
              <w:t>الاسترخاء</w:t>
            </w:r>
          </w:p>
          <w:p w14:paraId="0B31D0E7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تجنب البواعث التي تذكر بحدث ما</w:t>
            </w:r>
          </w:p>
          <w:p w14:paraId="711BF920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اضطرابات في العلاقات الاجتماعية</w:t>
            </w:r>
          </w:p>
          <w:p w14:paraId="5E2F8992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صعوبة التواصل مع "الغرباء"</w:t>
            </w:r>
          </w:p>
          <w:p w14:paraId="5ECB3D37" w14:textId="77777777" w:rsidR="00D2790F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انخفاض مستوى النشاط</w:t>
            </w:r>
          </w:p>
          <w:p w14:paraId="74C469B7" w14:textId="77777777" w:rsidR="00E829E9" w:rsidRPr="00FE7F0F" w:rsidRDefault="09D5E8A7" w:rsidP="09D5E8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زيادة استهلاك الكحوليات والمخدرات (التداوي الذاتي للاكتئاب والقلق)</w:t>
            </w:r>
          </w:p>
        </w:tc>
      </w:tr>
      <w:tr w:rsidR="00FE7F0F" w:rsidRPr="00FE7F0F" w14:paraId="07AFD879" w14:textId="77777777" w:rsidTr="09D5E8A7">
        <w:tc>
          <w:tcPr>
            <w:tcW w:w="9242" w:type="dxa"/>
            <w:gridSpan w:val="2"/>
          </w:tcPr>
          <w:p w14:paraId="0F0446B8" w14:textId="77777777" w:rsidR="005C259B" w:rsidRPr="00FE7F0F" w:rsidRDefault="09D5E8A7" w:rsidP="09D5E8A7">
            <w:p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lastRenderedPageBreak/>
              <w:t>روحي (معتقداتنا وقيمنا)</w:t>
            </w:r>
          </w:p>
        </w:tc>
      </w:tr>
      <w:tr w:rsidR="00FE7F0F" w:rsidRPr="00FE7F0F" w14:paraId="26AA180E" w14:textId="77777777" w:rsidTr="09D5E8A7">
        <w:tc>
          <w:tcPr>
            <w:tcW w:w="4574" w:type="dxa"/>
          </w:tcPr>
          <w:p w14:paraId="411C25E4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التشكيك في منظومة القيم / المعتقدات الدينية</w:t>
            </w:r>
          </w:p>
          <w:p w14:paraId="6EB519C0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التساؤل عن مجالات الحياة الكبرى (المهنة والعمل وأسلوب الحياة)</w:t>
            </w:r>
          </w:p>
          <w:p w14:paraId="4199399F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الشعور بالتهديد والانخداع</w:t>
            </w:r>
          </w:p>
          <w:p w14:paraId="2CE06066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خيبة الأمل</w:t>
            </w:r>
          </w:p>
          <w:p w14:paraId="680D0154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الانشغال بالنفس</w:t>
            </w:r>
          </w:p>
          <w:p w14:paraId="5DAB6C7B" w14:textId="77777777" w:rsidR="005C259B" w:rsidRPr="00FE7F0F" w:rsidRDefault="005C259B" w:rsidP="00D279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4668" w:type="dxa"/>
          </w:tcPr>
          <w:p w14:paraId="4CF19F92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tabs>
                <w:tab w:val="left" w:pos="1575"/>
              </w:tabs>
              <w:autoSpaceDE w:val="0"/>
              <w:autoSpaceDN w:val="0"/>
              <w:bidi/>
              <w:adjustRightInd w:val="0"/>
              <w:spacing w:line="288" w:lineRule="auto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عميق بالثقة</w:t>
            </w:r>
          </w:p>
          <w:p w14:paraId="3FC430E1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معاناة "لماذا أنا"</w:t>
            </w:r>
          </w:p>
          <w:p w14:paraId="500098DD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زيادة السخرية</w:t>
            </w:r>
          </w:p>
          <w:p w14:paraId="22F1637A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الثقة بالنفس</w:t>
            </w:r>
          </w:p>
          <w:p w14:paraId="002368D7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الهدف</w:t>
            </w:r>
          </w:p>
          <w:p w14:paraId="67C1E72F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تجدد الإيمان بقوة عليا</w:t>
            </w:r>
          </w:p>
          <w:p w14:paraId="77C80B68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تساؤلات وجودية عميقة</w:t>
            </w:r>
          </w:p>
          <w:p w14:paraId="72E09439" w14:textId="77777777" w:rsidR="005C259B" w:rsidRPr="00FE7F0F" w:rsidRDefault="09D5E8A7" w:rsidP="09D5E8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الإيمان بروح التعاون البشرية</w:t>
            </w:r>
          </w:p>
        </w:tc>
      </w:tr>
    </w:tbl>
    <w:p w14:paraId="02EB378F" w14:textId="77777777" w:rsidR="00E829E9" w:rsidRPr="00FE7F0F" w:rsidRDefault="00E829E9" w:rsidP="00E829E9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9D6B04F" w14:textId="77777777" w:rsidR="00EB3623" w:rsidRPr="00FE7F0F" w:rsidRDefault="00EB3623" w:rsidP="00E829E9">
      <w:pPr>
        <w:tabs>
          <w:tab w:val="left" w:pos="720"/>
        </w:tabs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B3623" w:rsidRPr="00FE7F0F" w14:paraId="123BCD76" w14:textId="77777777" w:rsidTr="09D5E8A7">
        <w:tc>
          <w:tcPr>
            <w:tcW w:w="9242" w:type="dxa"/>
          </w:tcPr>
          <w:p w14:paraId="3DEB1C92" w14:textId="536C0B2A" w:rsidR="00EB3623" w:rsidRPr="00FE7F0F" w:rsidRDefault="09D5E8A7" w:rsidP="09D5E8A7">
            <w:p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علامات الإجهاد النفسي</w:t>
            </w:r>
          </w:p>
          <w:p w14:paraId="5A39BBE3" w14:textId="77777777" w:rsidR="00EB3623" w:rsidRPr="00FE7F0F" w:rsidRDefault="00EB3623" w:rsidP="00E829E9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C786A57" w14:textId="77777777" w:rsidR="00EB3623" w:rsidRPr="00FE7F0F" w:rsidRDefault="09D5E8A7" w:rsidP="09D5E8A7">
            <w:p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يمثل الإرهاق العاطفي العلامة الرئيسية للإجهاد النفسي زيادة الإجهاد المتراكم وتحوله إلى مزمن.</w:t>
            </w:r>
          </w:p>
          <w:p w14:paraId="41C8F396" w14:textId="77777777" w:rsidR="00EB3623" w:rsidRPr="00FE7F0F" w:rsidRDefault="00EB3623" w:rsidP="00E829E9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C1E97F5" w14:textId="093CEB02" w:rsidR="00EB3623" w:rsidRPr="00FE7F0F" w:rsidRDefault="09D5E8A7" w:rsidP="09D5E8A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اضطرابات النوم المزمنة والإرهاق.</w:t>
            </w:r>
          </w:p>
          <w:p w14:paraId="51089894" w14:textId="77777777" w:rsidR="00EB3623" w:rsidRPr="00FE7F0F" w:rsidRDefault="09D5E8A7" w:rsidP="09D5E8A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تفاقم القوى العقلية وفقدان الذاكرة والكفاءة.</w:t>
            </w:r>
          </w:p>
          <w:p w14:paraId="3B493347" w14:textId="01105F48" w:rsidR="00EB3623" w:rsidRPr="00FE7F0F" w:rsidRDefault="09D5E8A7" w:rsidP="09D5E8A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فقدان احترام الذات والتركيز على الفشل.</w:t>
            </w:r>
          </w:p>
          <w:p w14:paraId="419DEB26" w14:textId="42C135E2" w:rsidR="00EB3623" w:rsidRPr="00FE7F0F" w:rsidRDefault="09D5E8A7" w:rsidP="09D5E8A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خيبة أمل عميقة وأحيانًا نكران القيم.</w:t>
            </w:r>
          </w:p>
          <w:p w14:paraId="1D8EE4FE" w14:textId="72F52CB6" w:rsidR="00EB3623" w:rsidRPr="00FE7F0F" w:rsidRDefault="09D5E8A7" w:rsidP="09D5E8A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عدم الرغبة في أخذ إجازة والمجازفة.</w:t>
            </w:r>
          </w:p>
          <w:p w14:paraId="3E736D12" w14:textId="56EB4B1F" w:rsidR="00EB3623" w:rsidRPr="00FE7F0F" w:rsidRDefault="09D5E8A7" w:rsidP="09D5E8A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bidi/>
              <w:jc w:val="both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في بعض الحالات، الذعر أو البارانويا والاكتئاب.</w:t>
            </w:r>
          </w:p>
          <w:p w14:paraId="72A3D3EC" w14:textId="77777777" w:rsidR="00EB3623" w:rsidRPr="00FE7F0F" w:rsidRDefault="00EB3623" w:rsidP="00EB3623">
            <w:pPr>
              <w:pStyle w:val="ListParagraph"/>
              <w:tabs>
                <w:tab w:val="left" w:pos="720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D0B940D" w14:textId="77777777" w:rsidR="00EB3623" w:rsidRPr="00FE7F0F" w:rsidRDefault="00EB3623" w:rsidP="00E829E9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E27B00A" w14:textId="77777777" w:rsidR="00ED17F9" w:rsidRPr="00FE7F0F" w:rsidRDefault="00ED17F9" w:rsidP="00ED17F9">
      <w:pPr>
        <w:autoSpaceDE w:val="0"/>
        <w:autoSpaceDN w:val="0"/>
        <w:adjustRightInd w:val="0"/>
        <w:spacing w:line="288" w:lineRule="auto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14:paraId="60061E4C" w14:textId="77777777" w:rsidR="00D2790F" w:rsidRPr="00FE7F0F" w:rsidRDefault="00D2790F" w:rsidP="00ED17F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14:paraId="44EAFD9C" w14:textId="77777777" w:rsidR="00CD7134" w:rsidRPr="00FE7F0F" w:rsidRDefault="00852EFF">
      <w:pPr>
        <w:rPr>
          <w:rFonts w:asciiTheme="minorHAnsi" w:hAnsiTheme="minorHAnsi" w:cstheme="minorHAnsi"/>
          <w:sz w:val="22"/>
          <w:szCs w:val="22"/>
        </w:rPr>
      </w:pPr>
    </w:p>
    <w:sectPr w:rsidR="00CD7134" w:rsidRPr="00FE7F0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C369E" w14:textId="77777777" w:rsidR="00852EFF" w:rsidRDefault="00852EFF" w:rsidP="00E11718">
      <w:r>
        <w:separator/>
      </w:r>
    </w:p>
  </w:endnote>
  <w:endnote w:type="continuationSeparator" w:id="0">
    <w:p w14:paraId="4B3C9352" w14:textId="77777777" w:rsidR="00852EFF" w:rsidRDefault="00852EFF" w:rsidP="00E11718">
      <w:r>
        <w:continuationSeparator/>
      </w:r>
    </w:p>
  </w:endnote>
  <w:endnote w:type="continuationNotice" w:id="1">
    <w:p w14:paraId="2638D80B" w14:textId="77777777" w:rsidR="00852EFF" w:rsidRDefault="00852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A0B7E" w14:textId="77777777" w:rsidR="00612EC5" w:rsidRDefault="00612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11C52" w14:textId="77777777" w:rsidR="00852EFF" w:rsidRDefault="00852EFF" w:rsidP="00E11718">
      <w:r>
        <w:separator/>
      </w:r>
    </w:p>
  </w:footnote>
  <w:footnote w:type="continuationSeparator" w:id="0">
    <w:p w14:paraId="743E82E7" w14:textId="77777777" w:rsidR="00852EFF" w:rsidRDefault="00852EFF" w:rsidP="00E11718">
      <w:r>
        <w:continuationSeparator/>
      </w:r>
    </w:p>
  </w:footnote>
  <w:footnote w:type="continuationNotice" w:id="1">
    <w:p w14:paraId="741F832E" w14:textId="77777777" w:rsidR="00852EFF" w:rsidRDefault="00852E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A474E" w14:textId="77777777" w:rsidR="00612EC5" w:rsidRDefault="00612E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EC7"/>
    <w:multiLevelType w:val="hybridMultilevel"/>
    <w:tmpl w:val="C6A4F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F0246"/>
    <w:multiLevelType w:val="hybridMultilevel"/>
    <w:tmpl w:val="0B1A4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D7F70"/>
    <w:multiLevelType w:val="hybridMultilevel"/>
    <w:tmpl w:val="34C24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7863E3"/>
    <w:multiLevelType w:val="hybridMultilevel"/>
    <w:tmpl w:val="9C806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5F2D78"/>
    <w:multiLevelType w:val="hybridMultilevel"/>
    <w:tmpl w:val="ED72D39C"/>
    <w:lvl w:ilvl="0" w:tplc="A0C8C4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634160"/>
    <w:multiLevelType w:val="hybridMultilevel"/>
    <w:tmpl w:val="65805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2B4467"/>
    <w:multiLevelType w:val="hybridMultilevel"/>
    <w:tmpl w:val="C1CEA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F9"/>
    <w:rsid w:val="00030DE6"/>
    <w:rsid w:val="000A4659"/>
    <w:rsid w:val="000E78FD"/>
    <w:rsid w:val="0022517B"/>
    <w:rsid w:val="00290739"/>
    <w:rsid w:val="002A569C"/>
    <w:rsid w:val="003173B4"/>
    <w:rsid w:val="00345A24"/>
    <w:rsid w:val="00383F40"/>
    <w:rsid w:val="00395371"/>
    <w:rsid w:val="003E3A24"/>
    <w:rsid w:val="00584580"/>
    <w:rsid w:val="005C259B"/>
    <w:rsid w:val="005F699A"/>
    <w:rsid w:val="00612EC5"/>
    <w:rsid w:val="00633C09"/>
    <w:rsid w:val="006368B9"/>
    <w:rsid w:val="00715F9E"/>
    <w:rsid w:val="0079681C"/>
    <w:rsid w:val="007A17F5"/>
    <w:rsid w:val="008031E1"/>
    <w:rsid w:val="00816885"/>
    <w:rsid w:val="00852EFF"/>
    <w:rsid w:val="00863540"/>
    <w:rsid w:val="008B104C"/>
    <w:rsid w:val="00910B0D"/>
    <w:rsid w:val="00991EAA"/>
    <w:rsid w:val="009B231E"/>
    <w:rsid w:val="009C6BA8"/>
    <w:rsid w:val="009D07AB"/>
    <w:rsid w:val="00A2220D"/>
    <w:rsid w:val="00A86909"/>
    <w:rsid w:val="00AB3709"/>
    <w:rsid w:val="00AD0527"/>
    <w:rsid w:val="00B01D2C"/>
    <w:rsid w:val="00B5449F"/>
    <w:rsid w:val="00BC5CD9"/>
    <w:rsid w:val="00C36722"/>
    <w:rsid w:val="00D2790F"/>
    <w:rsid w:val="00D603EE"/>
    <w:rsid w:val="00DA14C2"/>
    <w:rsid w:val="00E11718"/>
    <w:rsid w:val="00E5021A"/>
    <w:rsid w:val="00E829E9"/>
    <w:rsid w:val="00EB3623"/>
    <w:rsid w:val="00ED17F9"/>
    <w:rsid w:val="00F50533"/>
    <w:rsid w:val="00FE7F0F"/>
    <w:rsid w:val="09D5E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BB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F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9E9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90F"/>
    <w:pPr>
      <w:ind w:left="720"/>
      <w:contextualSpacing/>
    </w:pPr>
  </w:style>
  <w:style w:type="paragraph" w:styleId="Header">
    <w:name w:val="header"/>
    <w:aliases w:val="ARC header"/>
    <w:basedOn w:val="Normal"/>
    <w:link w:val="HeaderChar"/>
    <w:uiPriority w:val="99"/>
    <w:unhideWhenUsed/>
    <w:rsid w:val="00E1171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E11718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E11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718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18"/>
    <w:rPr>
      <w:rFonts w:ascii="Tahoma" w:eastAsia="MS Mincho" w:hAnsi="Tahoma" w:cs="Tahoma"/>
      <w:sz w:val="16"/>
      <w:szCs w:val="16"/>
      <w:lang w:val="en-A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F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9E9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90F"/>
    <w:pPr>
      <w:ind w:left="720"/>
      <w:contextualSpacing/>
    </w:pPr>
  </w:style>
  <w:style w:type="paragraph" w:styleId="Header">
    <w:name w:val="header"/>
    <w:aliases w:val="ARC header"/>
    <w:basedOn w:val="Normal"/>
    <w:link w:val="HeaderChar"/>
    <w:uiPriority w:val="99"/>
    <w:unhideWhenUsed/>
    <w:rsid w:val="00E1171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E11718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E11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718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18"/>
    <w:rPr>
      <w:rFonts w:ascii="Tahoma" w:eastAsia="MS Mincho" w:hAnsi="Tahoma" w:cs="Tahoma"/>
      <w:sz w:val="16"/>
      <w:szCs w:val="16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C781-E99A-4A3D-A9FB-B5B03486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Windows User</cp:lastModifiedBy>
  <cp:revision>7</cp:revision>
  <cp:lastPrinted>2018-07-26T12:42:00Z</cp:lastPrinted>
  <dcterms:created xsi:type="dcterms:W3CDTF">2013-10-13T17:35:00Z</dcterms:created>
  <dcterms:modified xsi:type="dcterms:W3CDTF">2018-09-16T19:31:00Z</dcterms:modified>
</cp:coreProperties>
</file>