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69770" w14:textId="4051647B" w:rsidR="00987A06" w:rsidRDefault="00E93ACA" w:rsidP="00FF4920">
      <w:pPr>
        <w:pStyle w:val="Ttulo"/>
        <w:rPr>
          <w:rStyle w:val="normaltextrun"/>
          <w:rFonts w:cstheme="majorHAnsi"/>
          <w:b/>
          <w:color w:val="5D6FA3"/>
          <w:sz w:val="28"/>
          <w:szCs w:val="22"/>
        </w:rPr>
      </w:pPr>
      <w:r>
        <w:rPr>
          <w:rFonts w:cstheme="majorHAnsi"/>
          <w:b/>
          <w:noProof/>
          <w:color w:val="365F91" w:themeColor="accent1" w:themeShade="BF"/>
          <w:sz w:val="22"/>
          <w:szCs w:val="22"/>
          <w:lang w:val="es-AR" w:eastAsia="es-AR"/>
        </w:rPr>
        <w:drawing>
          <wp:anchor distT="0" distB="0" distL="114300" distR="114300" simplePos="0" relativeHeight="251660287" behindDoc="0" locked="0" layoutInCell="1" allowOverlap="1" wp14:anchorId="42D4E1B0" wp14:editId="0DB05249">
            <wp:simplePos x="0" y="0"/>
            <wp:positionH relativeFrom="column">
              <wp:posOffset>4778911</wp:posOffset>
            </wp:positionH>
            <wp:positionV relativeFrom="paragraph">
              <wp:posOffset>13501</wp:posOffset>
            </wp:positionV>
            <wp:extent cx="1124712" cy="758952"/>
            <wp:effectExtent l="0" t="0" r="0" b="317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wor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4712" cy="758952"/>
                    </a:xfrm>
                    <a:prstGeom prst="rect">
                      <a:avLst/>
                    </a:prstGeom>
                  </pic:spPr>
                </pic:pic>
              </a:graphicData>
            </a:graphic>
            <wp14:sizeRelH relativeFrom="margin">
              <wp14:pctWidth>0</wp14:pctWidth>
            </wp14:sizeRelH>
            <wp14:sizeRelV relativeFrom="margin">
              <wp14:pctHeight>0</wp14:pctHeight>
            </wp14:sizeRelV>
          </wp:anchor>
        </w:drawing>
      </w:r>
      <w:bookmarkStart w:id="0" w:name="_GoBack"/>
      <w:bookmarkEnd w:id="0"/>
    </w:p>
    <w:p w14:paraId="7817D965" w14:textId="77777777" w:rsidR="00987A06" w:rsidRDefault="00987A06" w:rsidP="00FF4920">
      <w:pPr>
        <w:pStyle w:val="Ttulo"/>
        <w:rPr>
          <w:rStyle w:val="normaltextrun"/>
          <w:rFonts w:cstheme="majorHAnsi"/>
          <w:b/>
          <w:color w:val="5D6FA3"/>
          <w:sz w:val="28"/>
          <w:szCs w:val="22"/>
        </w:rPr>
      </w:pPr>
    </w:p>
    <w:p w14:paraId="6DA7066B" w14:textId="77777777" w:rsidR="00987A06" w:rsidRPr="00474E6B" w:rsidRDefault="00987A06" w:rsidP="00FF4920">
      <w:pPr>
        <w:pStyle w:val="Ttulo"/>
        <w:rPr>
          <w:rStyle w:val="normaltextrun"/>
          <w:rFonts w:asciiTheme="minorHAnsi" w:hAnsiTheme="minorHAnsi" w:cstheme="majorHAnsi"/>
          <w:b/>
          <w:color w:val="5D6FA3"/>
          <w:sz w:val="28"/>
          <w:szCs w:val="22"/>
        </w:rPr>
      </w:pPr>
    </w:p>
    <w:p w14:paraId="65901FA2" w14:textId="45FBF306" w:rsidR="00FF4920" w:rsidRPr="00392022" w:rsidRDefault="00987A06" w:rsidP="00FF4920">
      <w:pPr>
        <w:pStyle w:val="Ttulo"/>
        <w:rPr>
          <w:rFonts w:asciiTheme="minorHAnsi" w:hAnsiTheme="minorHAnsi" w:cstheme="minorHAnsi"/>
          <w:sz w:val="22"/>
          <w:szCs w:val="22"/>
        </w:rPr>
      </w:pPr>
      <w:proofErr w:type="spellStart"/>
      <w:r w:rsidRPr="00BB07E3">
        <w:rPr>
          <w:rStyle w:val="normaltextrun"/>
          <w:rFonts w:asciiTheme="minorHAnsi" w:hAnsiTheme="minorHAnsi"/>
          <w:b/>
          <w:color w:val="5D6FA3"/>
          <w:spacing w:val="0"/>
          <w:sz w:val="22"/>
          <w:szCs w:val="22"/>
        </w:rPr>
        <w:t>Mandala</w:t>
      </w:r>
      <w:proofErr w:type="spellEnd"/>
      <w:r w:rsidRPr="00BB07E3">
        <w:rPr>
          <w:rStyle w:val="normaltextrun"/>
          <w:rFonts w:asciiTheme="minorHAnsi" w:hAnsiTheme="minorHAnsi"/>
          <w:b/>
          <w:color w:val="5D6FA3"/>
          <w:spacing w:val="0"/>
          <w:sz w:val="22"/>
          <w:szCs w:val="22"/>
        </w:rPr>
        <w:t xml:space="preserve"> de Bienestar del Equipo</w:t>
      </w:r>
      <w:r w:rsidR="004A7182" w:rsidRPr="00392022">
        <w:rPr>
          <w:rStyle w:val="Refdenotaalpie"/>
          <w:rFonts w:asciiTheme="minorHAnsi" w:hAnsiTheme="minorHAnsi" w:cstheme="minorHAnsi"/>
          <w:sz w:val="22"/>
          <w:szCs w:val="22"/>
        </w:rPr>
        <w:footnoteReference w:id="1"/>
      </w:r>
      <w:r>
        <w:rPr>
          <w:rFonts w:asciiTheme="minorHAnsi" w:hAnsiTheme="minorHAnsi"/>
          <w:sz w:val="22"/>
          <w:szCs w:val="22"/>
        </w:rPr>
        <w:t xml:space="preserve"> </w:t>
      </w:r>
    </w:p>
    <w:p w14:paraId="159D6242" w14:textId="2D002668" w:rsidR="00987A06" w:rsidRPr="00392022" w:rsidRDefault="00987A06" w:rsidP="00987A06">
      <w:pPr>
        <w:jc w:val="both"/>
      </w:pPr>
      <w:r>
        <w:t xml:space="preserve">Una herramienta para desarrollar un plan de acción para el bienestar </w:t>
      </w:r>
    </w:p>
    <w:p w14:paraId="1101B8A6" w14:textId="77777777" w:rsidR="00987A06" w:rsidRDefault="00987A06" w:rsidP="00987A06">
      <w:pPr>
        <w:pStyle w:val="Ttulo1"/>
        <w:jc w:val="both"/>
        <w:rPr>
          <w:rFonts w:asciiTheme="minorHAnsi" w:hAnsiTheme="minorHAnsi" w:cstheme="minorHAnsi"/>
          <w:color w:val="auto"/>
          <w:sz w:val="22"/>
          <w:szCs w:val="22"/>
          <w:u w:val="single"/>
        </w:rPr>
      </w:pPr>
      <w:r>
        <w:rPr>
          <w:rFonts w:asciiTheme="minorHAnsi" w:hAnsiTheme="minorHAnsi"/>
          <w:color w:val="auto"/>
          <w:sz w:val="22"/>
          <w:szCs w:val="22"/>
          <w:u w:val="single"/>
        </w:rPr>
        <w:t>Instrucciones para el Facilitador</w:t>
      </w:r>
    </w:p>
    <w:p w14:paraId="67B4221C" w14:textId="77777777" w:rsidR="004A7182" w:rsidRPr="00987A06" w:rsidRDefault="004A7182" w:rsidP="00987A06">
      <w:pPr>
        <w:pStyle w:val="Ttulo2"/>
        <w:jc w:val="both"/>
        <w:rPr>
          <w:rFonts w:asciiTheme="minorHAnsi" w:hAnsiTheme="minorHAnsi" w:cstheme="minorHAnsi"/>
          <w:color w:val="auto"/>
          <w:sz w:val="22"/>
          <w:szCs w:val="22"/>
        </w:rPr>
      </w:pPr>
      <w:r>
        <w:rPr>
          <w:rFonts w:asciiTheme="minorHAnsi" w:hAnsiTheme="minorHAnsi"/>
          <w:color w:val="auto"/>
          <w:sz w:val="22"/>
          <w:szCs w:val="22"/>
        </w:rPr>
        <w:t>Paso 1: Lluvia de Ideas</w:t>
      </w:r>
    </w:p>
    <w:p w14:paraId="641CE5BB" w14:textId="77777777" w:rsidR="004A7182" w:rsidRPr="00987A06" w:rsidRDefault="004A7182" w:rsidP="00987A06">
      <w:pPr>
        <w:jc w:val="both"/>
        <w:rPr>
          <w:rFonts w:cstheme="minorHAnsi"/>
          <w:b/>
        </w:rPr>
      </w:pPr>
      <w:r>
        <w:rPr>
          <w:b/>
        </w:rPr>
        <w:t xml:space="preserve">Dibuje un círculo grande en un </w:t>
      </w:r>
      <w:proofErr w:type="spellStart"/>
      <w:r>
        <w:rPr>
          <w:b/>
        </w:rPr>
        <w:t>rotafolio</w:t>
      </w:r>
      <w:proofErr w:type="spellEnd"/>
    </w:p>
    <w:p w14:paraId="35BFD638" w14:textId="77777777" w:rsidR="004A7182" w:rsidRPr="00987A06" w:rsidRDefault="004A7182" w:rsidP="00987A06">
      <w:pPr>
        <w:jc w:val="both"/>
        <w:rPr>
          <w:rFonts w:cstheme="minorHAnsi"/>
        </w:rPr>
      </w:pPr>
      <w:r>
        <w:t>Propicie una sesión de lluvia de ideas acerca de los atributos de un equipo “productivo” o “saludable”. Anote todas las ideas en notas adhesivas y colóquelas dentro del círculo.</w:t>
      </w:r>
    </w:p>
    <w:p w14:paraId="52409F05" w14:textId="77777777" w:rsidR="004A7182" w:rsidRPr="00987A06" w:rsidRDefault="004A7182" w:rsidP="00987A06">
      <w:pPr>
        <w:pStyle w:val="Ttulo2"/>
        <w:jc w:val="both"/>
        <w:rPr>
          <w:rFonts w:asciiTheme="minorHAnsi" w:hAnsiTheme="minorHAnsi" w:cstheme="minorHAnsi"/>
          <w:color w:val="auto"/>
          <w:sz w:val="22"/>
          <w:szCs w:val="22"/>
        </w:rPr>
      </w:pPr>
      <w:r>
        <w:rPr>
          <w:rFonts w:asciiTheme="minorHAnsi" w:hAnsiTheme="minorHAnsi"/>
          <w:color w:val="auto"/>
          <w:sz w:val="22"/>
          <w:szCs w:val="22"/>
        </w:rPr>
        <w:t xml:space="preserve">Paso 2: Hacer acuerdos </w:t>
      </w:r>
    </w:p>
    <w:p w14:paraId="69751E53" w14:textId="0F28C642" w:rsidR="004A7182" w:rsidRPr="00987A06" w:rsidRDefault="1CDAE20F" w:rsidP="1CDAE20F">
      <w:pPr>
        <w:jc w:val="both"/>
      </w:pPr>
      <w:r w:rsidRPr="00BB07E3">
        <w:rPr>
          <w:b/>
          <w:bCs/>
        </w:rPr>
        <w:t>Organice las ideas por categorías (se sugiere de 4 a 6 categorías)</w:t>
      </w:r>
      <w:r w:rsidRPr="00BB07E3">
        <w:t>. Las categorías podrían incluir: Comunicación, Límites, Autoconciencia, Expectativas de Uno Mismo y de los Demás, Funciones y</w:t>
      </w:r>
      <w:r w:rsidR="00BB07E3" w:rsidRPr="00BB07E3">
        <w:t xml:space="preserve"> </w:t>
      </w:r>
      <w:r w:rsidRPr="00BB07E3">
        <w:t xml:space="preserve">Responsabilidades, </w:t>
      </w:r>
      <w:r>
        <w:t xml:space="preserve">Estructuras de Apoyo (supervisión, </w:t>
      </w:r>
      <w:proofErr w:type="gramStart"/>
      <w:r>
        <w:t>reuniones)…</w:t>
      </w:r>
      <w:proofErr w:type="gramEnd"/>
      <w:r>
        <w:t xml:space="preserve"> </w:t>
      </w:r>
    </w:p>
    <w:p w14:paraId="2527AA1F" w14:textId="77777777" w:rsidR="004A7182" w:rsidRPr="00987A06" w:rsidRDefault="004A7182" w:rsidP="00987A06">
      <w:pPr>
        <w:jc w:val="both"/>
        <w:rPr>
          <w:rFonts w:cstheme="minorHAnsi"/>
        </w:rPr>
      </w:pPr>
      <w:r>
        <w:t>Dibuje líneas para dividir el círculo en segmentos y escriba el nombre de cada segmento en el borde exterior del círculo</w:t>
      </w:r>
    </w:p>
    <w:p w14:paraId="5CF9D3A7" w14:textId="77777777" w:rsidR="00B964E0" w:rsidRPr="00987A06" w:rsidRDefault="004A7182" w:rsidP="00987A06">
      <w:pPr>
        <w:pStyle w:val="Ttulo2"/>
        <w:jc w:val="both"/>
        <w:rPr>
          <w:rFonts w:asciiTheme="minorHAnsi" w:hAnsiTheme="minorHAnsi" w:cstheme="minorHAnsi"/>
          <w:color w:val="auto"/>
          <w:sz w:val="22"/>
          <w:szCs w:val="22"/>
        </w:rPr>
      </w:pPr>
      <w:r>
        <w:rPr>
          <w:rFonts w:asciiTheme="minorHAnsi" w:hAnsiTheme="minorHAnsi"/>
          <w:color w:val="auto"/>
          <w:sz w:val="22"/>
          <w:szCs w:val="22"/>
        </w:rPr>
        <w:t>Paso 3: Soñar</w:t>
      </w:r>
    </w:p>
    <w:p w14:paraId="2EB333C6" w14:textId="0FDF40E9" w:rsidR="00FF4920" w:rsidRPr="00987A06" w:rsidRDefault="004A7182" w:rsidP="00987A06">
      <w:pPr>
        <w:jc w:val="both"/>
        <w:rPr>
          <w:rFonts w:cstheme="minorHAnsi"/>
          <w:b/>
        </w:rPr>
      </w:pPr>
      <w:r>
        <w:t>Propicie una discusión sobre lo que se podría esperar de la plena realización de cada categoría. Hágalo</w:t>
      </w:r>
      <w:r w:rsidR="00BB07E3">
        <w:t> </w:t>
      </w:r>
      <w:r>
        <w:t xml:space="preserve">por separado en cada categoría. </w:t>
      </w:r>
      <w:r>
        <w:rPr>
          <w:b/>
        </w:rPr>
        <w:t>Anote esta descripción de “cómo sería su equipo” en</w:t>
      </w:r>
      <w:r w:rsidR="00BB07E3">
        <w:rPr>
          <w:b/>
        </w:rPr>
        <w:t> </w:t>
      </w:r>
      <w:r>
        <w:rPr>
          <w:b/>
        </w:rPr>
        <w:t>el</w:t>
      </w:r>
      <w:r w:rsidR="00BB07E3">
        <w:rPr>
          <w:b/>
        </w:rPr>
        <w:t> </w:t>
      </w:r>
      <w:r>
        <w:rPr>
          <w:b/>
        </w:rPr>
        <w:t xml:space="preserve">exterior de cada segmento de la </w:t>
      </w:r>
      <w:proofErr w:type="spellStart"/>
      <w:r>
        <w:rPr>
          <w:b/>
        </w:rPr>
        <w:t>mandala</w:t>
      </w:r>
      <w:proofErr w:type="spellEnd"/>
      <w:r>
        <w:rPr>
          <w:b/>
        </w:rPr>
        <w:t xml:space="preserve">. </w:t>
      </w:r>
      <w:r>
        <w:t>Estas descripciones se convierten en metas de su</w:t>
      </w:r>
      <w:r w:rsidR="00BB07E3">
        <w:t> </w:t>
      </w:r>
      <w:r>
        <w:t>plan</w:t>
      </w:r>
      <w:r w:rsidR="00BB07E3">
        <w:t> </w:t>
      </w:r>
      <w:r>
        <w:t>de acción. Sea creativo, utilice símbolos o colores para representar la visión de sus equipos.</w:t>
      </w:r>
    </w:p>
    <w:p w14:paraId="2B19D6CE" w14:textId="77777777" w:rsidR="00FF4920" w:rsidRPr="00987A06" w:rsidRDefault="00FF4920" w:rsidP="00987A06">
      <w:pPr>
        <w:pStyle w:val="Ttulo2"/>
        <w:jc w:val="both"/>
        <w:rPr>
          <w:rFonts w:asciiTheme="minorHAnsi" w:hAnsiTheme="minorHAnsi" w:cstheme="minorHAnsi"/>
          <w:color w:val="auto"/>
          <w:sz w:val="22"/>
          <w:szCs w:val="22"/>
        </w:rPr>
      </w:pPr>
      <w:r>
        <w:rPr>
          <w:rFonts w:asciiTheme="minorHAnsi" w:hAnsiTheme="minorHAnsi"/>
          <w:color w:val="auto"/>
          <w:sz w:val="22"/>
          <w:szCs w:val="22"/>
        </w:rPr>
        <w:t>Paso 4: Realidad</w:t>
      </w:r>
    </w:p>
    <w:p w14:paraId="3A78B44F" w14:textId="5A5A6BCF" w:rsidR="00FF4920" w:rsidRPr="00987A06" w:rsidRDefault="00FF4920" w:rsidP="00987A06">
      <w:pPr>
        <w:jc w:val="both"/>
        <w:rPr>
          <w:rFonts w:cstheme="minorHAnsi"/>
        </w:rPr>
      </w:pPr>
      <w:r>
        <w:t>Describa la situación actual para cada categoría. Sea honesto y propicie la honestidad. El facilitador debe considerar la sensibilidad en el contexto. Por ejemplo, esta información se puede presentar en</w:t>
      </w:r>
      <w:r w:rsidR="00BB07E3">
        <w:t> </w:t>
      </w:r>
      <w:r>
        <w:t>forma anónima al recolectar las notas adhesivas de cada miembro del equipo individualmente y</w:t>
      </w:r>
      <w:r w:rsidR="00BB07E3">
        <w:t> </w:t>
      </w:r>
      <w:r>
        <w:t>analizarlas sin dar a conocer de quién provienen.</w:t>
      </w:r>
    </w:p>
    <w:p w14:paraId="4462F65F" w14:textId="77777777" w:rsidR="00FF4920" w:rsidRPr="00987A06" w:rsidRDefault="00FF4920" w:rsidP="00987A06">
      <w:pPr>
        <w:jc w:val="both"/>
        <w:rPr>
          <w:rFonts w:cstheme="minorHAnsi"/>
          <w:b/>
        </w:rPr>
      </w:pPr>
      <w:r>
        <w:rPr>
          <w:b/>
        </w:rPr>
        <w:t>Registre esta descripción en el interior de cada segmento. Aquí también sea creativo.</w:t>
      </w:r>
    </w:p>
    <w:p w14:paraId="66F68700" w14:textId="77777777" w:rsidR="00FF4920" w:rsidRPr="00987A06" w:rsidRDefault="00FF4920" w:rsidP="00987A06">
      <w:pPr>
        <w:pStyle w:val="Ttulo2"/>
        <w:jc w:val="both"/>
        <w:rPr>
          <w:rFonts w:asciiTheme="minorHAnsi" w:hAnsiTheme="minorHAnsi" w:cstheme="minorHAnsi"/>
          <w:color w:val="auto"/>
          <w:sz w:val="22"/>
          <w:szCs w:val="22"/>
        </w:rPr>
      </w:pPr>
      <w:r>
        <w:rPr>
          <w:rFonts w:asciiTheme="minorHAnsi" w:hAnsiTheme="minorHAnsi"/>
          <w:color w:val="auto"/>
          <w:sz w:val="22"/>
          <w:szCs w:val="22"/>
        </w:rPr>
        <w:t>Paso 5: Planificación Creativa</w:t>
      </w:r>
    </w:p>
    <w:p w14:paraId="62EA27B5" w14:textId="77777777" w:rsidR="00FF4920" w:rsidRPr="00987A06" w:rsidRDefault="00FF4920" w:rsidP="00987A06">
      <w:pPr>
        <w:jc w:val="both"/>
        <w:rPr>
          <w:rFonts w:cstheme="minorHAnsi"/>
          <w:b/>
        </w:rPr>
      </w:pPr>
      <w:r>
        <w:rPr>
          <w:b/>
        </w:rPr>
        <w:t>El área entre el punto inicial y el punto final es donde debe documentar su planificación.</w:t>
      </w:r>
    </w:p>
    <w:p w14:paraId="0894F3C2" w14:textId="77777777" w:rsidR="00FF4920" w:rsidRPr="00987A06" w:rsidRDefault="00FF4920" w:rsidP="00987A06">
      <w:pPr>
        <w:jc w:val="both"/>
        <w:rPr>
          <w:rFonts w:cstheme="minorHAnsi"/>
        </w:rPr>
      </w:pPr>
      <w:r>
        <w:t xml:space="preserve">Ahora tiene el punto de inicio y el punto final. Estos son los componentes básicos de cualquier plan de acción. Su tarea ahora es pensar en medidas concretas que se puedan tomar para pasar de la situación actual al resultado deseado. Promueva la creatividad para solucionar estos problemas. La herramienta de </w:t>
      </w:r>
      <w:proofErr w:type="spellStart"/>
      <w:r>
        <w:t>mandala</w:t>
      </w:r>
      <w:proofErr w:type="spellEnd"/>
      <w:r>
        <w:t xml:space="preserve"> puede permitir que las personas piensen creativamente y propongan soluciones que pueden no ser obvias. Las ideas se pudieron plantear aquí, pero se proporciona un formato sencillo para apoyarles a desarrollar metas SMART.</w:t>
      </w:r>
    </w:p>
    <w:p w14:paraId="41CA4965" w14:textId="138E6231" w:rsidR="00054C9C" w:rsidRPr="00987A06" w:rsidRDefault="6A453E64" w:rsidP="00987A06">
      <w:pPr>
        <w:jc w:val="both"/>
        <w:rPr>
          <w:rFonts w:cstheme="minorHAnsi"/>
        </w:rPr>
      </w:pPr>
      <w:r>
        <w:t xml:space="preserve">Adjunto: ejemplo de </w:t>
      </w:r>
      <w:proofErr w:type="spellStart"/>
      <w:r>
        <w:t>mandala</w:t>
      </w:r>
      <w:proofErr w:type="spellEnd"/>
      <w:r>
        <w:t>; formato de planificación</w:t>
      </w:r>
    </w:p>
    <w:p w14:paraId="517B8EFF" w14:textId="60D73BE6" w:rsidR="00054C9C" w:rsidRPr="00987A06" w:rsidRDefault="00054C9C" w:rsidP="00987A06">
      <w:pPr>
        <w:jc w:val="both"/>
        <w:rPr>
          <w:rFonts w:cstheme="minorHAnsi"/>
        </w:rPr>
      </w:pPr>
    </w:p>
    <w:sectPr w:rsidR="00054C9C" w:rsidRPr="00987A06" w:rsidSect="00987A06">
      <w:pgSz w:w="11906" w:h="16838"/>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05F12" w14:textId="77777777" w:rsidR="00B610F1" w:rsidRDefault="00B610F1">
      <w:pPr>
        <w:spacing w:after="0" w:line="240" w:lineRule="auto"/>
      </w:pPr>
      <w:r>
        <w:separator/>
      </w:r>
    </w:p>
  </w:endnote>
  <w:endnote w:type="continuationSeparator" w:id="0">
    <w:p w14:paraId="59181176" w14:textId="77777777" w:rsidR="00B610F1" w:rsidRDefault="00B61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4EC3C" w14:textId="77777777" w:rsidR="00B610F1" w:rsidRDefault="00B610F1">
      <w:pPr>
        <w:spacing w:after="0" w:line="240" w:lineRule="auto"/>
      </w:pPr>
      <w:r>
        <w:separator/>
      </w:r>
    </w:p>
  </w:footnote>
  <w:footnote w:type="continuationSeparator" w:id="0">
    <w:p w14:paraId="4DB5B45F" w14:textId="77777777" w:rsidR="00B610F1" w:rsidRDefault="00B610F1">
      <w:pPr>
        <w:spacing w:after="0" w:line="240" w:lineRule="auto"/>
      </w:pPr>
      <w:r>
        <w:continuationSeparator/>
      </w:r>
    </w:p>
  </w:footnote>
  <w:footnote w:id="1">
    <w:p w14:paraId="297B734D" w14:textId="0A17B3B9" w:rsidR="6A453E64" w:rsidRDefault="6A453E64" w:rsidP="6A453E64">
      <w:pPr>
        <w:pStyle w:val="Textonotapie"/>
      </w:pPr>
      <w:r>
        <w:rPr>
          <w:rStyle w:val="Refdenotaalpie"/>
        </w:rPr>
        <w:footnoteRef/>
      </w:r>
      <w:r>
        <w:t xml:space="preserve"> Desarrollada por Laura Evans </w:t>
      </w:r>
      <w:proofErr w:type="spellStart"/>
      <w:r>
        <w:t>Consulting</w:t>
      </w:r>
      <w:proofErr w:type="spell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182"/>
    <w:rsid w:val="00054C9C"/>
    <w:rsid w:val="001806A2"/>
    <w:rsid w:val="00392022"/>
    <w:rsid w:val="00392C49"/>
    <w:rsid w:val="003B4F01"/>
    <w:rsid w:val="003E28BC"/>
    <w:rsid w:val="00474E6B"/>
    <w:rsid w:val="004A7182"/>
    <w:rsid w:val="00604F23"/>
    <w:rsid w:val="006F6471"/>
    <w:rsid w:val="00987A06"/>
    <w:rsid w:val="00B610F1"/>
    <w:rsid w:val="00B964E0"/>
    <w:rsid w:val="00BB07E3"/>
    <w:rsid w:val="00D16735"/>
    <w:rsid w:val="00E93ACA"/>
    <w:rsid w:val="00EC61AD"/>
    <w:rsid w:val="00F63FB5"/>
    <w:rsid w:val="00FF4920"/>
    <w:rsid w:val="1CDAE20F"/>
    <w:rsid w:val="6A453E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E9D2F"/>
  <w15:chartTrackingRefBased/>
  <w15:docId w15:val="{C5C27D6D-FCF5-4676-99E4-D3CDA3DB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F492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FF492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FF49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F49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F4920"/>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F4920"/>
    <w:rPr>
      <w:rFonts w:eastAsiaTheme="minorEastAsia"/>
      <w:color w:val="5A5A5A" w:themeColor="text1" w:themeTint="A5"/>
      <w:spacing w:val="15"/>
    </w:rPr>
  </w:style>
  <w:style w:type="character" w:customStyle="1" w:styleId="Ttulo1Car">
    <w:name w:val="Título 1 Car"/>
    <w:basedOn w:val="Fuentedeprrafopredeter"/>
    <w:link w:val="Ttulo1"/>
    <w:uiPriority w:val="9"/>
    <w:rsid w:val="00FF4920"/>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FF4920"/>
    <w:rPr>
      <w:rFonts w:asciiTheme="majorHAnsi" w:eastAsiaTheme="majorEastAsia" w:hAnsiTheme="majorHAnsi" w:cstheme="majorBidi"/>
      <w:color w:val="365F91" w:themeColor="accent1" w:themeShade="BF"/>
      <w:sz w:val="26"/>
      <w:szCs w:val="26"/>
    </w:rPr>
  </w:style>
  <w:style w:type="character" w:styleId="Refdenotaalpie">
    <w:name w:val="footnote reference"/>
    <w:basedOn w:val="Fuentedeprrafopredeter"/>
    <w:uiPriority w:val="99"/>
    <w:semiHidden/>
    <w:unhideWhenUsed/>
    <w:rPr>
      <w:vertAlign w:val="superscript"/>
    </w:rPr>
  </w:style>
  <w:style w:type="character" w:customStyle="1" w:styleId="TextonotapieCar">
    <w:name w:val="Texto nota pie Car"/>
    <w:basedOn w:val="Fuentedeprrafopredeter"/>
    <w:link w:val="Textonotapie"/>
    <w:uiPriority w:val="99"/>
    <w:semiHidden/>
    <w:rPr>
      <w:sz w:val="20"/>
      <w:szCs w:val="20"/>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normaltextrun">
    <w:name w:val="normaltextrun"/>
    <w:basedOn w:val="Fuentedeprrafopredeter"/>
    <w:rsid w:val="00987A06"/>
  </w:style>
  <w:style w:type="paragraph" w:styleId="Encabezado">
    <w:name w:val="header"/>
    <w:basedOn w:val="Normal"/>
    <w:link w:val="EncabezadoCar"/>
    <w:uiPriority w:val="99"/>
    <w:unhideWhenUsed/>
    <w:rsid w:val="00987A0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987A06"/>
  </w:style>
  <w:style w:type="paragraph" w:styleId="Piedepgina">
    <w:name w:val="footer"/>
    <w:basedOn w:val="Normal"/>
    <w:link w:val="PiedepginaCar"/>
    <w:uiPriority w:val="99"/>
    <w:unhideWhenUsed/>
    <w:rsid w:val="00987A0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987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2050</Characters>
  <Application>Microsoft Office Word</Application>
  <DocSecurity>0</DocSecurity>
  <Lines>89</Lines>
  <Paragraphs>81</Paragraphs>
  <ScaleCrop>false</ScaleCrop>
  <HeadingPairs>
    <vt:vector size="2" baseType="variant">
      <vt:variant>
        <vt:lpstr>Título</vt:lpstr>
      </vt:variant>
      <vt:variant>
        <vt:i4>1</vt:i4>
      </vt:variant>
    </vt:vector>
  </HeadingPairs>
  <TitlesOfParts>
    <vt:vector size="1" baseType="lpstr">
      <vt:lpstr/>
    </vt:vector>
  </TitlesOfParts>
  <Company>UNICEF</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Evans</dc:creator>
  <cp:keywords/>
  <dc:description/>
  <cp:lastModifiedBy>Vero_Virtual</cp:lastModifiedBy>
  <cp:revision>12</cp:revision>
  <dcterms:created xsi:type="dcterms:W3CDTF">2017-08-24T09:50:00Z</dcterms:created>
  <dcterms:modified xsi:type="dcterms:W3CDTF">2018-10-04T14:03:00Z</dcterms:modified>
</cp:coreProperties>
</file>