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7231B4" w14:textId="237D2731" w:rsidR="0073792C" w:rsidRPr="00C85CD9" w:rsidRDefault="00253E9C" w:rsidP="0073792C">
      <w:pPr>
        <w:pStyle w:val="Ttulo1"/>
        <w:rPr>
          <w:rStyle w:val="normaltextrun"/>
          <w:rFonts w:asciiTheme="majorHAnsi" w:hAnsiTheme="majorHAnsi" w:cstheme="majorHAnsi"/>
          <w:b/>
          <w:color w:val="5D6FA3"/>
          <w:sz w:val="24"/>
          <w:szCs w:val="24"/>
        </w:rPr>
      </w:pPr>
      <w:r>
        <w:rPr>
          <w:rFonts w:asciiTheme="majorHAnsi" w:hAnsiTheme="majorHAnsi" w:cstheme="majorHAnsi"/>
          <w:b/>
          <w:noProof/>
          <w:color w:val="365F91" w:themeColor="accent1" w:themeShade="BF"/>
          <w:sz w:val="22"/>
          <w:szCs w:val="22"/>
          <w:lang w:val="es-AR" w:eastAsia="es-AR"/>
        </w:rPr>
        <w:drawing>
          <wp:anchor distT="0" distB="0" distL="114300" distR="114300" simplePos="0" relativeHeight="251660288" behindDoc="0" locked="0" layoutInCell="1" allowOverlap="1" wp14:anchorId="70A68DEB" wp14:editId="61B62382">
            <wp:simplePos x="0" y="0"/>
            <wp:positionH relativeFrom="column">
              <wp:posOffset>4535303</wp:posOffset>
            </wp:positionH>
            <wp:positionV relativeFrom="paragraph">
              <wp:posOffset>-451485</wp:posOffset>
            </wp:positionV>
            <wp:extent cx="1124712" cy="758952"/>
            <wp:effectExtent l="0" t="0" r="0" b="3175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-wor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4712" cy="7589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4548">
        <w:rPr>
          <w:rStyle w:val="normaltextrun"/>
          <w:rFonts w:asciiTheme="majorHAnsi" w:hAnsiTheme="majorHAnsi"/>
          <w:b/>
          <w:color w:val="5D6FA3"/>
          <w:sz w:val="24"/>
          <w:szCs w:val="24"/>
        </w:rPr>
        <w:t>Módulo 3: Competencias del Supervisor</w:t>
      </w:r>
    </w:p>
    <w:p w14:paraId="672A6659" w14:textId="77777777" w:rsidR="00834548" w:rsidRPr="00C85CD9" w:rsidRDefault="00834548" w:rsidP="00834548"/>
    <w:p w14:paraId="269B03D6" w14:textId="4A2C4FA4" w:rsidR="0073792C" w:rsidRPr="00C85CD9" w:rsidRDefault="6B2EBCC2" w:rsidP="6B2EBCC2">
      <w:pPr>
        <w:rPr>
          <w:rFonts w:asciiTheme="majorHAnsi" w:hAnsiTheme="majorHAnsi" w:cstheme="majorBidi"/>
          <w:i/>
          <w:iCs/>
        </w:rPr>
      </w:pPr>
      <w:r>
        <w:rPr>
          <w:rFonts w:asciiTheme="majorHAnsi" w:hAnsiTheme="majorHAnsi"/>
          <w:i/>
          <w:iCs/>
        </w:rPr>
        <w:t>Las “destrezas” consisten en competencias, conocimientos, experiencia y actitudes o</w:t>
      </w:r>
      <w:r w:rsidR="00253E9C">
        <w:rPr>
          <w:rFonts w:asciiTheme="majorHAnsi" w:hAnsiTheme="majorHAnsi"/>
          <w:i/>
          <w:iCs/>
        </w:rPr>
        <w:t> </w:t>
      </w:r>
      <w:r>
        <w:rPr>
          <w:rFonts w:asciiTheme="majorHAnsi" w:hAnsiTheme="majorHAnsi"/>
          <w:i/>
          <w:iCs/>
        </w:rPr>
        <w:t>comportamientos.</w:t>
      </w:r>
    </w:p>
    <w:p w14:paraId="0A37501D" w14:textId="77777777" w:rsidR="0073792C" w:rsidRPr="00C85CD9" w:rsidRDefault="0073792C" w:rsidP="0073792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sz w:val="24"/>
          <w:szCs w:val="24"/>
        </w:rPr>
      </w:pPr>
    </w:p>
    <w:p w14:paraId="449036B3" w14:textId="728C41BC" w:rsidR="6B2EBCC2" w:rsidRPr="00C85CD9" w:rsidRDefault="6B2EBCC2" w:rsidP="6B2EBCC2">
      <w:pPr>
        <w:rPr>
          <w:rFonts w:asciiTheme="majorHAnsi" w:hAnsiTheme="majorHAnsi" w:cstheme="majorBidi"/>
        </w:rPr>
      </w:pPr>
      <w:r>
        <w:rPr>
          <w:rFonts w:asciiTheme="majorHAnsi" w:hAnsiTheme="majorHAnsi"/>
          <w:b/>
          <w:bCs/>
          <w:color w:val="151515"/>
        </w:rPr>
        <w:t>Competencias</w:t>
      </w:r>
      <w:r>
        <w:rPr>
          <w:rFonts w:asciiTheme="majorHAnsi" w:hAnsiTheme="majorHAnsi"/>
        </w:rPr>
        <w:t>​</w:t>
      </w:r>
    </w:p>
    <w:p w14:paraId="597E479F" w14:textId="77777777" w:rsidR="00565F17" w:rsidRPr="00C85CD9" w:rsidRDefault="00C85CD9" w:rsidP="00C85CD9">
      <w:pPr>
        <w:pStyle w:val="paragraph"/>
        <w:numPr>
          <w:ilvl w:val="0"/>
          <w:numId w:val="4"/>
        </w:numPr>
        <w:rPr>
          <w:rFonts w:asciiTheme="majorHAnsi" w:hAnsiTheme="majorHAnsi" w:cstheme="majorBidi"/>
          <w:color w:val="151515"/>
          <w:sz w:val="24"/>
          <w:szCs w:val="24"/>
        </w:rPr>
      </w:pPr>
      <w:r>
        <w:rPr>
          <w:rFonts w:asciiTheme="majorHAnsi" w:hAnsiTheme="majorHAnsi"/>
          <w:color w:val="151515"/>
          <w:sz w:val="24"/>
          <w:szCs w:val="24"/>
        </w:rPr>
        <w:t>Fomenta la confianza con el equipo y los actores externos</w:t>
      </w:r>
    </w:p>
    <w:p w14:paraId="5C8E8437" w14:textId="77777777" w:rsidR="00565F17" w:rsidRPr="00C85CD9" w:rsidRDefault="00C85CD9" w:rsidP="00C85CD9">
      <w:pPr>
        <w:pStyle w:val="paragraph"/>
        <w:numPr>
          <w:ilvl w:val="0"/>
          <w:numId w:val="4"/>
        </w:numPr>
        <w:rPr>
          <w:rFonts w:asciiTheme="majorHAnsi" w:hAnsiTheme="majorHAnsi" w:cstheme="majorBidi"/>
          <w:color w:val="151515"/>
          <w:sz w:val="24"/>
          <w:szCs w:val="24"/>
        </w:rPr>
      </w:pPr>
      <w:r>
        <w:rPr>
          <w:rFonts w:asciiTheme="majorHAnsi" w:hAnsiTheme="majorHAnsi"/>
          <w:color w:val="151515"/>
          <w:sz w:val="24"/>
          <w:szCs w:val="24"/>
        </w:rPr>
        <w:t>Liderazgo</w:t>
      </w:r>
    </w:p>
    <w:p w14:paraId="62730992" w14:textId="77777777" w:rsidR="00565F17" w:rsidRPr="00C85CD9" w:rsidRDefault="00C85CD9" w:rsidP="00C85CD9">
      <w:pPr>
        <w:pStyle w:val="paragraph"/>
        <w:numPr>
          <w:ilvl w:val="0"/>
          <w:numId w:val="4"/>
        </w:numPr>
        <w:rPr>
          <w:rFonts w:asciiTheme="majorHAnsi" w:hAnsiTheme="majorHAnsi" w:cstheme="majorBidi"/>
          <w:color w:val="151515"/>
          <w:sz w:val="24"/>
          <w:szCs w:val="24"/>
        </w:rPr>
      </w:pPr>
      <w:r>
        <w:rPr>
          <w:rFonts w:asciiTheme="majorHAnsi" w:hAnsiTheme="majorHAnsi"/>
          <w:color w:val="151515"/>
          <w:sz w:val="24"/>
          <w:szCs w:val="24"/>
        </w:rPr>
        <w:t>Facilitación del grupo</w:t>
      </w:r>
    </w:p>
    <w:p w14:paraId="72430CD7" w14:textId="77777777" w:rsidR="00565F17" w:rsidRPr="00C85CD9" w:rsidRDefault="00C85CD9" w:rsidP="00C85CD9">
      <w:pPr>
        <w:pStyle w:val="paragraph"/>
        <w:numPr>
          <w:ilvl w:val="0"/>
          <w:numId w:val="4"/>
        </w:numPr>
        <w:rPr>
          <w:rFonts w:asciiTheme="majorHAnsi" w:hAnsiTheme="majorHAnsi" w:cstheme="majorBidi"/>
          <w:color w:val="151515"/>
          <w:sz w:val="24"/>
          <w:szCs w:val="24"/>
        </w:rPr>
      </w:pPr>
      <w:r>
        <w:rPr>
          <w:rFonts w:asciiTheme="majorHAnsi" w:hAnsiTheme="majorHAnsi"/>
          <w:color w:val="151515"/>
          <w:sz w:val="24"/>
          <w:szCs w:val="24"/>
        </w:rPr>
        <w:t>Imparcial</w:t>
      </w:r>
    </w:p>
    <w:p w14:paraId="1150760A" w14:textId="77777777" w:rsidR="00565F17" w:rsidRPr="00C85CD9" w:rsidRDefault="00C85CD9" w:rsidP="00C85CD9">
      <w:pPr>
        <w:pStyle w:val="paragraph"/>
        <w:numPr>
          <w:ilvl w:val="0"/>
          <w:numId w:val="4"/>
        </w:numPr>
        <w:rPr>
          <w:rFonts w:asciiTheme="majorHAnsi" w:hAnsiTheme="majorHAnsi" w:cstheme="majorBidi"/>
          <w:color w:val="151515"/>
          <w:sz w:val="24"/>
          <w:szCs w:val="24"/>
        </w:rPr>
      </w:pPr>
      <w:r>
        <w:rPr>
          <w:rFonts w:asciiTheme="majorHAnsi" w:hAnsiTheme="majorHAnsi"/>
          <w:color w:val="151515"/>
          <w:sz w:val="24"/>
          <w:szCs w:val="24"/>
        </w:rPr>
        <w:t>Capacidad de considerar múltiples perspectivas </w:t>
      </w:r>
    </w:p>
    <w:p w14:paraId="56CD20B1" w14:textId="77777777" w:rsidR="00565F17" w:rsidRPr="00C85CD9" w:rsidRDefault="00C85CD9" w:rsidP="00C85CD9">
      <w:pPr>
        <w:pStyle w:val="paragraph"/>
        <w:numPr>
          <w:ilvl w:val="0"/>
          <w:numId w:val="4"/>
        </w:numPr>
        <w:rPr>
          <w:rFonts w:asciiTheme="majorHAnsi" w:hAnsiTheme="majorHAnsi" w:cstheme="majorBidi"/>
          <w:color w:val="151515"/>
          <w:sz w:val="24"/>
          <w:szCs w:val="24"/>
        </w:rPr>
      </w:pPr>
      <w:r>
        <w:rPr>
          <w:rFonts w:asciiTheme="majorHAnsi" w:hAnsiTheme="majorHAnsi"/>
          <w:color w:val="151515"/>
          <w:sz w:val="24"/>
          <w:szCs w:val="24"/>
        </w:rPr>
        <w:t>Fomenta la práctica reflexiva</w:t>
      </w:r>
    </w:p>
    <w:p w14:paraId="166C15F2" w14:textId="6B568B27" w:rsidR="00565F17" w:rsidRPr="00C85CD9" w:rsidRDefault="00C85CD9" w:rsidP="00C85CD9">
      <w:pPr>
        <w:pStyle w:val="paragraph"/>
        <w:numPr>
          <w:ilvl w:val="0"/>
          <w:numId w:val="4"/>
        </w:numPr>
        <w:rPr>
          <w:rFonts w:asciiTheme="majorHAnsi" w:hAnsiTheme="majorHAnsi" w:cstheme="majorBidi"/>
          <w:color w:val="151515"/>
          <w:sz w:val="24"/>
          <w:szCs w:val="24"/>
        </w:rPr>
      </w:pPr>
      <w:r>
        <w:rPr>
          <w:rFonts w:asciiTheme="majorHAnsi" w:hAnsiTheme="majorHAnsi"/>
          <w:color w:val="151515"/>
          <w:sz w:val="24"/>
          <w:szCs w:val="24"/>
        </w:rPr>
        <w:t>Identifica y construye sobre las fortalezas de los trabajadores sociales (enfoque</w:t>
      </w:r>
      <w:r w:rsidR="00253E9C">
        <w:rPr>
          <w:rFonts w:asciiTheme="majorHAnsi" w:hAnsiTheme="majorHAnsi"/>
          <w:color w:val="151515"/>
          <w:sz w:val="24"/>
          <w:szCs w:val="24"/>
        </w:rPr>
        <w:t> </w:t>
      </w:r>
      <w:r>
        <w:rPr>
          <w:rFonts w:asciiTheme="majorHAnsi" w:hAnsiTheme="majorHAnsi"/>
          <w:color w:val="151515"/>
          <w:sz w:val="24"/>
          <w:szCs w:val="24"/>
        </w:rPr>
        <w:t>basado en las fortalezas)</w:t>
      </w:r>
    </w:p>
    <w:p w14:paraId="4B92B11E" w14:textId="77777777" w:rsidR="00565F17" w:rsidRPr="00C85CD9" w:rsidRDefault="00C85CD9" w:rsidP="00C85CD9">
      <w:pPr>
        <w:pStyle w:val="paragraph"/>
        <w:numPr>
          <w:ilvl w:val="0"/>
          <w:numId w:val="4"/>
        </w:numPr>
        <w:rPr>
          <w:rFonts w:asciiTheme="majorHAnsi" w:hAnsiTheme="majorHAnsi" w:cstheme="majorBidi"/>
          <w:color w:val="151515"/>
          <w:sz w:val="24"/>
          <w:szCs w:val="24"/>
        </w:rPr>
      </w:pPr>
      <w:r>
        <w:rPr>
          <w:rFonts w:asciiTheme="majorHAnsi" w:hAnsiTheme="majorHAnsi"/>
          <w:color w:val="151515"/>
          <w:sz w:val="24"/>
          <w:szCs w:val="24"/>
        </w:rPr>
        <w:t>Excelente comunicación y escucha activa</w:t>
      </w:r>
    </w:p>
    <w:p w14:paraId="55A19B52" w14:textId="77777777" w:rsidR="00565F17" w:rsidRPr="00C85CD9" w:rsidRDefault="00C85CD9" w:rsidP="00C85CD9">
      <w:pPr>
        <w:pStyle w:val="paragraph"/>
        <w:numPr>
          <w:ilvl w:val="0"/>
          <w:numId w:val="4"/>
        </w:numPr>
        <w:rPr>
          <w:rFonts w:asciiTheme="majorHAnsi" w:hAnsiTheme="majorHAnsi" w:cstheme="majorBidi"/>
          <w:color w:val="151515"/>
          <w:sz w:val="24"/>
          <w:szCs w:val="24"/>
        </w:rPr>
      </w:pPr>
      <w:r>
        <w:rPr>
          <w:rFonts w:asciiTheme="majorHAnsi" w:hAnsiTheme="majorHAnsi"/>
          <w:color w:val="151515"/>
          <w:sz w:val="24"/>
          <w:szCs w:val="24"/>
        </w:rPr>
        <w:t>Habilidad para distinguir entre las funciones de responsable vs. supervisor</w:t>
      </w:r>
    </w:p>
    <w:p w14:paraId="33D0874F" w14:textId="233D8D47" w:rsidR="00565F17" w:rsidRPr="00C85CD9" w:rsidRDefault="00C85CD9" w:rsidP="00C85CD9">
      <w:pPr>
        <w:pStyle w:val="paragraph"/>
        <w:numPr>
          <w:ilvl w:val="0"/>
          <w:numId w:val="4"/>
        </w:numPr>
        <w:rPr>
          <w:rFonts w:asciiTheme="majorHAnsi" w:hAnsiTheme="majorHAnsi" w:cstheme="majorBidi"/>
          <w:color w:val="151515"/>
          <w:sz w:val="24"/>
          <w:szCs w:val="24"/>
        </w:rPr>
      </w:pPr>
      <w:r>
        <w:rPr>
          <w:rFonts w:asciiTheme="majorHAnsi" w:hAnsiTheme="majorHAnsi"/>
          <w:color w:val="151515"/>
          <w:sz w:val="24"/>
          <w:szCs w:val="24"/>
        </w:rPr>
        <w:t>Habilidad para gestionar las expectativas sobre lo que es posible en</w:t>
      </w:r>
      <w:r w:rsidR="00B155C2">
        <w:rPr>
          <w:rFonts w:asciiTheme="majorHAnsi" w:hAnsiTheme="majorHAnsi"/>
          <w:color w:val="151515"/>
          <w:sz w:val="24"/>
          <w:szCs w:val="24"/>
        </w:rPr>
        <w:t> </w:t>
      </w:r>
      <w:r>
        <w:rPr>
          <w:rFonts w:asciiTheme="majorHAnsi" w:hAnsiTheme="majorHAnsi"/>
          <w:color w:val="151515"/>
          <w:sz w:val="24"/>
          <w:szCs w:val="24"/>
        </w:rPr>
        <w:t>un</w:t>
      </w:r>
      <w:r w:rsidR="00B155C2">
        <w:rPr>
          <w:rFonts w:asciiTheme="majorHAnsi" w:hAnsiTheme="majorHAnsi"/>
          <w:color w:val="151515"/>
          <w:sz w:val="24"/>
          <w:szCs w:val="24"/>
        </w:rPr>
        <w:t> </w:t>
      </w:r>
      <w:r>
        <w:rPr>
          <w:rFonts w:asciiTheme="majorHAnsi" w:hAnsiTheme="majorHAnsi"/>
          <w:color w:val="151515"/>
          <w:sz w:val="24"/>
          <w:szCs w:val="24"/>
        </w:rPr>
        <w:t>caso</w:t>
      </w:r>
      <w:r w:rsidR="00B155C2">
        <w:rPr>
          <w:rFonts w:asciiTheme="majorHAnsi" w:hAnsiTheme="majorHAnsi"/>
          <w:color w:val="151515"/>
          <w:sz w:val="24"/>
          <w:szCs w:val="24"/>
        </w:rPr>
        <w:t> </w:t>
      </w:r>
      <w:r>
        <w:rPr>
          <w:rFonts w:asciiTheme="majorHAnsi" w:hAnsiTheme="majorHAnsi"/>
          <w:color w:val="151515"/>
          <w:sz w:val="24"/>
          <w:szCs w:val="24"/>
        </w:rPr>
        <w:t>individual </w:t>
      </w:r>
    </w:p>
    <w:p w14:paraId="5DAB6C7B" w14:textId="16C6A7DD" w:rsidR="0073792C" w:rsidRPr="00C85CD9" w:rsidRDefault="0073792C" w:rsidP="0073792C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sz w:val="24"/>
          <w:szCs w:val="24"/>
        </w:rPr>
      </w:pPr>
      <w:r>
        <w:rPr>
          <w:rStyle w:val="normaltextrun"/>
          <w:rFonts w:asciiTheme="majorHAnsi" w:hAnsiTheme="majorHAnsi"/>
          <w:b/>
          <w:bCs/>
          <w:color w:val="161616"/>
          <w:sz w:val="24"/>
          <w:szCs w:val="24"/>
        </w:rPr>
        <w:t>Actitudes/Comportamientos</w:t>
      </w:r>
      <w:r>
        <w:rPr>
          <w:rStyle w:val="eop"/>
          <w:rFonts w:asciiTheme="majorHAnsi" w:hAnsiTheme="majorHAnsi"/>
          <w:sz w:val="24"/>
          <w:szCs w:val="24"/>
        </w:rPr>
        <w:t>​</w:t>
      </w:r>
    </w:p>
    <w:p w14:paraId="33E3B05E" w14:textId="77777777" w:rsidR="00565F17" w:rsidRPr="00C85CD9" w:rsidRDefault="00C85CD9" w:rsidP="00C85CD9">
      <w:pPr>
        <w:pStyle w:val="paragraph"/>
        <w:numPr>
          <w:ilvl w:val="0"/>
          <w:numId w:val="5"/>
        </w:numPr>
        <w:textAlignment w:val="baseline"/>
        <w:rPr>
          <w:rFonts w:asciiTheme="majorHAnsi" w:hAnsiTheme="majorHAnsi" w:cstheme="majorHAnsi"/>
          <w:bCs/>
          <w:color w:val="161616"/>
          <w:sz w:val="24"/>
          <w:szCs w:val="24"/>
        </w:rPr>
      </w:pPr>
      <w:r>
        <w:rPr>
          <w:rFonts w:asciiTheme="majorHAnsi" w:hAnsiTheme="majorHAnsi"/>
          <w:bCs/>
          <w:color w:val="161616"/>
          <w:sz w:val="24"/>
          <w:szCs w:val="24"/>
        </w:rPr>
        <w:t>Competencias profesionales y éticas altamente reconocidas</w:t>
      </w:r>
    </w:p>
    <w:p w14:paraId="40F1DC51" w14:textId="77777777" w:rsidR="00565F17" w:rsidRPr="00C85CD9" w:rsidRDefault="00C85CD9" w:rsidP="00C85CD9">
      <w:pPr>
        <w:pStyle w:val="paragraph"/>
        <w:numPr>
          <w:ilvl w:val="0"/>
          <w:numId w:val="5"/>
        </w:numPr>
        <w:textAlignment w:val="baseline"/>
        <w:rPr>
          <w:rFonts w:asciiTheme="majorHAnsi" w:hAnsiTheme="majorHAnsi" w:cstheme="majorHAnsi"/>
          <w:bCs/>
          <w:color w:val="161616"/>
          <w:sz w:val="24"/>
          <w:szCs w:val="24"/>
        </w:rPr>
      </w:pPr>
      <w:r>
        <w:rPr>
          <w:rFonts w:asciiTheme="majorHAnsi" w:hAnsiTheme="majorHAnsi"/>
          <w:bCs/>
          <w:color w:val="161616"/>
          <w:sz w:val="24"/>
          <w:szCs w:val="24"/>
        </w:rPr>
        <w:t>Compromiso con el equipo</w:t>
      </w:r>
    </w:p>
    <w:p w14:paraId="199DE4EC" w14:textId="77777777" w:rsidR="00565F17" w:rsidRPr="00C85CD9" w:rsidRDefault="00C85CD9" w:rsidP="00C85CD9">
      <w:pPr>
        <w:pStyle w:val="paragraph"/>
        <w:numPr>
          <w:ilvl w:val="0"/>
          <w:numId w:val="5"/>
        </w:numPr>
        <w:textAlignment w:val="baseline"/>
        <w:rPr>
          <w:rFonts w:asciiTheme="majorHAnsi" w:hAnsiTheme="majorHAnsi" w:cstheme="majorHAnsi"/>
          <w:bCs/>
          <w:color w:val="161616"/>
          <w:sz w:val="24"/>
          <w:szCs w:val="24"/>
        </w:rPr>
      </w:pPr>
      <w:r>
        <w:rPr>
          <w:rFonts w:asciiTheme="majorHAnsi" w:hAnsiTheme="majorHAnsi"/>
          <w:bCs/>
          <w:color w:val="161616"/>
          <w:sz w:val="24"/>
          <w:szCs w:val="24"/>
        </w:rPr>
        <w:t>Está enfocado en mejorar los resultados para los niños, niñas y adolescentes</w:t>
      </w:r>
    </w:p>
    <w:p w14:paraId="5963EEE0" w14:textId="77777777" w:rsidR="00565F17" w:rsidRPr="00C85CD9" w:rsidRDefault="00C85CD9" w:rsidP="00C85CD9">
      <w:pPr>
        <w:pStyle w:val="paragraph"/>
        <w:numPr>
          <w:ilvl w:val="0"/>
          <w:numId w:val="5"/>
        </w:numPr>
        <w:textAlignment w:val="baseline"/>
        <w:rPr>
          <w:rFonts w:asciiTheme="majorHAnsi" w:hAnsiTheme="majorHAnsi" w:cstheme="majorHAnsi"/>
          <w:bCs/>
          <w:color w:val="161616"/>
          <w:sz w:val="24"/>
          <w:szCs w:val="24"/>
        </w:rPr>
      </w:pPr>
      <w:r>
        <w:rPr>
          <w:rFonts w:asciiTheme="majorHAnsi" w:hAnsiTheme="majorHAnsi"/>
          <w:bCs/>
          <w:color w:val="161616"/>
          <w:sz w:val="24"/>
          <w:szCs w:val="24"/>
        </w:rPr>
        <w:t>Muestra interés, confiable, receptivo y consistente</w:t>
      </w:r>
    </w:p>
    <w:p w14:paraId="6E577CB9" w14:textId="7ADC10BC" w:rsidR="00C85CD9" w:rsidRPr="00C85CD9" w:rsidRDefault="00C85CD9" w:rsidP="003C79C8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Theme="majorHAnsi" w:hAnsiTheme="majorHAnsi" w:cstheme="majorBidi"/>
          <w:b/>
          <w:bCs/>
          <w:color w:val="161616"/>
          <w:sz w:val="24"/>
          <w:szCs w:val="24"/>
        </w:rPr>
      </w:pPr>
      <w:r>
        <w:rPr>
          <w:rFonts w:asciiTheme="majorHAnsi" w:hAnsiTheme="majorHAnsi"/>
          <w:bCs/>
          <w:color w:val="161616"/>
          <w:sz w:val="24"/>
          <w:szCs w:val="24"/>
        </w:rPr>
        <w:t>Ser paciente y empático</w:t>
      </w:r>
    </w:p>
    <w:p w14:paraId="677AF994" w14:textId="77777777" w:rsidR="00C85CD9" w:rsidRPr="00C85CD9" w:rsidRDefault="00C85CD9" w:rsidP="00C85CD9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Theme="majorHAnsi" w:hAnsiTheme="majorHAnsi" w:cstheme="majorBidi"/>
          <w:b/>
          <w:bCs/>
          <w:color w:val="161616"/>
          <w:sz w:val="24"/>
          <w:szCs w:val="24"/>
        </w:rPr>
      </w:pPr>
    </w:p>
    <w:p w14:paraId="2D58C87C" w14:textId="77777777" w:rsidR="00C85CD9" w:rsidRPr="00C85CD9" w:rsidRDefault="00C85CD9" w:rsidP="00C85CD9">
      <w:pPr>
        <w:pStyle w:val="paragraph"/>
        <w:spacing w:before="0" w:beforeAutospacing="0" w:after="0" w:afterAutospacing="0"/>
        <w:rPr>
          <w:rStyle w:val="eop"/>
          <w:rFonts w:asciiTheme="majorHAnsi" w:hAnsiTheme="majorHAnsi" w:cstheme="majorBidi"/>
          <w:sz w:val="24"/>
          <w:szCs w:val="24"/>
        </w:rPr>
      </w:pPr>
      <w:r>
        <w:rPr>
          <w:rStyle w:val="normaltextrun"/>
          <w:rFonts w:asciiTheme="majorHAnsi" w:hAnsiTheme="majorHAnsi"/>
          <w:b/>
          <w:bCs/>
          <w:color w:val="161616"/>
          <w:sz w:val="24"/>
          <w:szCs w:val="24"/>
        </w:rPr>
        <w:t>Conocimientos</w:t>
      </w:r>
      <w:r>
        <w:rPr>
          <w:rStyle w:val="eop"/>
          <w:rFonts w:asciiTheme="majorHAnsi" w:hAnsiTheme="majorHAnsi"/>
          <w:sz w:val="24"/>
          <w:szCs w:val="24"/>
        </w:rPr>
        <w:t>​</w:t>
      </w:r>
      <w:r>
        <w:rPr>
          <w:rStyle w:val="eop"/>
          <w:rFonts w:asciiTheme="majorHAnsi" w:hAnsiTheme="majorHAnsi"/>
          <w:b/>
          <w:bCs/>
          <w:sz w:val="24"/>
          <w:szCs w:val="24"/>
        </w:rPr>
        <w:t>/Experiencia</w:t>
      </w:r>
    </w:p>
    <w:p w14:paraId="06AA0BBB" w14:textId="77777777" w:rsidR="00565F17" w:rsidRPr="00C85CD9" w:rsidRDefault="00C85CD9" w:rsidP="00C85CD9">
      <w:pPr>
        <w:pStyle w:val="paragraph"/>
        <w:numPr>
          <w:ilvl w:val="1"/>
          <w:numId w:val="6"/>
        </w:numPr>
        <w:tabs>
          <w:tab w:val="clear" w:pos="1440"/>
          <w:tab w:val="num" w:pos="360"/>
        </w:tabs>
        <w:ind w:left="360"/>
        <w:rPr>
          <w:rFonts w:asciiTheme="majorHAnsi" w:hAnsiTheme="majorHAnsi" w:cstheme="majorBidi"/>
          <w:color w:val="161616"/>
          <w:sz w:val="24"/>
          <w:szCs w:val="24"/>
        </w:rPr>
      </w:pPr>
      <w:r>
        <w:rPr>
          <w:rFonts w:asciiTheme="majorHAnsi" w:hAnsiTheme="majorHAnsi"/>
          <w:color w:val="161616"/>
          <w:sz w:val="24"/>
          <w:szCs w:val="24"/>
        </w:rPr>
        <w:t>Reconoce preocupaciones y temas comunes entre</w:t>
      </w:r>
      <w:bookmarkStart w:id="0" w:name="_GoBack"/>
      <w:bookmarkEnd w:id="0"/>
      <w:r>
        <w:rPr>
          <w:rFonts w:asciiTheme="majorHAnsi" w:hAnsiTheme="majorHAnsi"/>
          <w:color w:val="161616"/>
          <w:sz w:val="24"/>
          <w:szCs w:val="24"/>
        </w:rPr>
        <w:t xml:space="preserve"> los trabajadores sociales</w:t>
      </w:r>
    </w:p>
    <w:p w14:paraId="4490AD52" w14:textId="77777777" w:rsidR="00565F17" w:rsidRPr="00C85CD9" w:rsidRDefault="00C85CD9" w:rsidP="00C85CD9">
      <w:pPr>
        <w:pStyle w:val="paragraph"/>
        <w:numPr>
          <w:ilvl w:val="1"/>
          <w:numId w:val="6"/>
        </w:numPr>
        <w:tabs>
          <w:tab w:val="clear" w:pos="1440"/>
          <w:tab w:val="num" w:pos="360"/>
        </w:tabs>
        <w:ind w:left="360"/>
        <w:rPr>
          <w:rFonts w:asciiTheme="majorHAnsi" w:hAnsiTheme="majorHAnsi" w:cstheme="majorBidi"/>
          <w:color w:val="161616"/>
          <w:sz w:val="24"/>
          <w:szCs w:val="24"/>
        </w:rPr>
      </w:pPr>
      <w:r>
        <w:rPr>
          <w:rFonts w:asciiTheme="majorHAnsi" w:hAnsiTheme="majorHAnsi"/>
          <w:color w:val="161616"/>
          <w:sz w:val="24"/>
          <w:szCs w:val="24"/>
        </w:rPr>
        <w:t>Conocimiento de funciones, prácticas y competencias de supervisión</w:t>
      </w:r>
    </w:p>
    <w:p w14:paraId="7D55F8F4" w14:textId="77777777" w:rsidR="00565F17" w:rsidRPr="00C85CD9" w:rsidRDefault="00C85CD9" w:rsidP="00C85CD9">
      <w:pPr>
        <w:pStyle w:val="paragraph"/>
        <w:numPr>
          <w:ilvl w:val="1"/>
          <w:numId w:val="6"/>
        </w:numPr>
        <w:tabs>
          <w:tab w:val="clear" w:pos="1440"/>
          <w:tab w:val="num" w:pos="360"/>
        </w:tabs>
        <w:ind w:left="360"/>
        <w:rPr>
          <w:rFonts w:asciiTheme="majorHAnsi" w:hAnsiTheme="majorHAnsi" w:cstheme="majorBidi"/>
          <w:color w:val="161616"/>
          <w:sz w:val="24"/>
          <w:szCs w:val="24"/>
        </w:rPr>
      </w:pPr>
      <w:r>
        <w:rPr>
          <w:rFonts w:asciiTheme="majorHAnsi" w:hAnsiTheme="majorHAnsi"/>
          <w:color w:val="161616"/>
          <w:sz w:val="24"/>
          <w:szCs w:val="24"/>
        </w:rPr>
        <w:t>Conocimientos especializados en gestión de casos (al menos 2 años de experiencia)</w:t>
      </w:r>
    </w:p>
    <w:p w14:paraId="663CA47F" w14:textId="2D87011E" w:rsidR="00565F17" w:rsidRPr="00C85CD9" w:rsidRDefault="00C85CD9" w:rsidP="00C85CD9">
      <w:pPr>
        <w:pStyle w:val="paragraph"/>
        <w:numPr>
          <w:ilvl w:val="1"/>
          <w:numId w:val="6"/>
        </w:numPr>
        <w:tabs>
          <w:tab w:val="clear" w:pos="1440"/>
          <w:tab w:val="num" w:pos="360"/>
        </w:tabs>
        <w:ind w:left="360"/>
        <w:rPr>
          <w:rFonts w:asciiTheme="majorHAnsi" w:hAnsiTheme="majorHAnsi" w:cstheme="majorBidi"/>
          <w:color w:val="161616"/>
          <w:sz w:val="24"/>
          <w:szCs w:val="24"/>
        </w:rPr>
      </w:pPr>
      <w:r>
        <w:rPr>
          <w:rFonts w:asciiTheme="majorHAnsi" w:hAnsiTheme="majorHAnsi"/>
          <w:color w:val="161616"/>
          <w:sz w:val="24"/>
          <w:szCs w:val="24"/>
        </w:rPr>
        <w:t xml:space="preserve">Conocimiento de los </w:t>
      </w:r>
      <w:r w:rsidR="006634B0">
        <w:rPr>
          <w:rFonts w:asciiTheme="majorHAnsi" w:hAnsiTheme="majorHAnsi"/>
          <w:color w:val="161616"/>
          <w:sz w:val="24"/>
          <w:szCs w:val="24"/>
        </w:rPr>
        <w:t>P</w:t>
      </w:r>
      <w:r>
        <w:rPr>
          <w:rFonts w:asciiTheme="majorHAnsi" w:hAnsiTheme="majorHAnsi"/>
          <w:color w:val="161616"/>
          <w:sz w:val="24"/>
          <w:szCs w:val="24"/>
        </w:rPr>
        <w:t xml:space="preserve">rincipios </w:t>
      </w:r>
      <w:r w:rsidR="006634B0">
        <w:rPr>
          <w:rFonts w:asciiTheme="majorHAnsi" w:hAnsiTheme="majorHAnsi"/>
          <w:color w:val="161616"/>
          <w:sz w:val="24"/>
          <w:szCs w:val="24"/>
        </w:rPr>
        <w:t>G</w:t>
      </w:r>
      <w:r>
        <w:rPr>
          <w:rFonts w:asciiTheme="majorHAnsi" w:hAnsiTheme="majorHAnsi"/>
          <w:color w:val="161616"/>
          <w:sz w:val="24"/>
          <w:szCs w:val="24"/>
        </w:rPr>
        <w:t>uía de la gestión de casos</w:t>
      </w:r>
    </w:p>
    <w:p w14:paraId="3F7F7FB7" w14:textId="77777777" w:rsidR="00565F17" w:rsidRPr="00C85CD9" w:rsidRDefault="00C85CD9" w:rsidP="00C85CD9">
      <w:pPr>
        <w:pStyle w:val="paragraph"/>
        <w:numPr>
          <w:ilvl w:val="1"/>
          <w:numId w:val="6"/>
        </w:numPr>
        <w:tabs>
          <w:tab w:val="clear" w:pos="1440"/>
          <w:tab w:val="num" w:pos="360"/>
        </w:tabs>
        <w:ind w:left="360"/>
        <w:rPr>
          <w:rFonts w:asciiTheme="majorHAnsi" w:hAnsiTheme="majorHAnsi" w:cstheme="majorBidi"/>
          <w:color w:val="161616"/>
          <w:sz w:val="24"/>
          <w:szCs w:val="24"/>
        </w:rPr>
      </w:pPr>
      <w:r>
        <w:rPr>
          <w:rFonts w:asciiTheme="majorHAnsi" w:hAnsiTheme="majorHAnsi"/>
          <w:color w:val="161616"/>
          <w:sz w:val="24"/>
          <w:szCs w:val="24"/>
        </w:rPr>
        <w:t>Conocimiento de dinámicas de grupo o equipo</w:t>
      </w:r>
    </w:p>
    <w:p w14:paraId="1A69F7B8" w14:textId="77777777" w:rsidR="00C85CD9" w:rsidRDefault="00C85CD9" w:rsidP="00C85CD9">
      <w:pPr>
        <w:pStyle w:val="paragraph"/>
        <w:spacing w:before="0" w:beforeAutospacing="0" w:after="0" w:afterAutospacing="0"/>
        <w:rPr>
          <w:rStyle w:val="normaltextrun"/>
          <w:rFonts w:asciiTheme="majorHAnsi" w:hAnsiTheme="majorHAnsi" w:cstheme="majorBidi"/>
          <w:b/>
          <w:bCs/>
          <w:color w:val="161616"/>
          <w:sz w:val="22"/>
          <w:szCs w:val="22"/>
        </w:rPr>
      </w:pPr>
    </w:p>
    <w:p w14:paraId="0D0B940D" w14:textId="77777777" w:rsidR="00B854FE" w:rsidRPr="00834548" w:rsidRDefault="00B854FE">
      <w:pPr>
        <w:rPr>
          <w:rFonts w:asciiTheme="majorHAnsi" w:hAnsiTheme="majorHAnsi" w:cstheme="majorHAnsi"/>
          <w:sz w:val="22"/>
          <w:szCs w:val="22"/>
        </w:rPr>
      </w:pPr>
    </w:p>
    <w:sectPr w:rsidR="00B854FE" w:rsidRPr="00834548" w:rsidSect="00ED2F4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D44B4"/>
    <w:multiLevelType w:val="multilevel"/>
    <w:tmpl w:val="F68A9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A6E5CA8"/>
    <w:multiLevelType w:val="hybridMultilevel"/>
    <w:tmpl w:val="D2466476"/>
    <w:lvl w:ilvl="0" w:tplc="8226802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DE692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0AD0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2085B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4623A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C87B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BC37A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F42E1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46B3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367DC0"/>
    <w:multiLevelType w:val="hybridMultilevel"/>
    <w:tmpl w:val="005867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08A277C"/>
    <w:multiLevelType w:val="hybridMultilevel"/>
    <w:tmpl w:val="D11A9182"/>
    <w:lvl w:ilvl="0" w:tplc="9454E4E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54A744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74AC855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B204BC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F2E02A9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8E62DAA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08AD31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E364318E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780CEED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B066B69"/>
    <w:multiLevelType w:val="hybridMultilevel"/>
    <w:tmpl w:val="F1D4F418"/>
    <w:lvl w:ilvl="0" w:tplc="F402AB3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F4E841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264EEC3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5D805D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DA84BA2E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2930775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248C9B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50900FB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353CBBA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C3A7EAE"/>
    <w:multiLevelType w:val="multilevel"/>
    <w:tmpl w:val="73449C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92C"/>
    <w:rsid w:val="00253E9C"/>
    <w:rsid w:val="003072F2"/>
    <w:rsid w:val="003A445D"/>
    <w:rsid w:val="00565F17"/>
    <w:rsid w:val="006634B0"/>
    <w:rsid w:val="0073792C"/>
    <w:rsid w:val="00834548"/>
    <w:rsid w:val="008F423E"/>
    <w:rsid w:val="00B155C2"/>
    <w:rsid w:val="00B854FE"/>
    <w:rsid w:val="00C85CD9"/>
    <w:rsid w:val="00E23D69"/>
    <w:rsid w:val="00ED2F4D"/>
    <w:rsid w:val="00F64D7C"/>
    <w:rsid w:val="6B2EB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1132607"/>
  <w14:defaultImageDpi w14:val="300"/>
  <w15:docId w15:val="{3159A758-C808-4398-959A-AC87728E5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419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3792C"/>
    <w:pPr>
      <w:keepNext/>
      <w:keepLines/>
      <w:spacing w:before="480"/>
      <w:outlineLvl w:val="0"/>
    </w:pPr>
    <w:rPr>
      <w:rFonts w:ascii="Century Gothic" w:eastAsiaTheme="majorEastAsia" w:hAnsi="Century Gothic" w:cs="Arial"/>
      <w:color w:val="161616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73792C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ormaltextrun">
    <w:name w:val="normaltextrun"/>
    <w:basedOn w:val="Fuentedeprrafopredeter"/>
    <w:rsid w:val="0073792C"/>
  </w:style>
  <w:style w:type="character" w:customStyle="1" w:styleId="eop">
    <w:name w:val="eop"/>
    <w:basedOn w:val="Fuentedeprrafopredeter"/>
    <w:rsid w:val="0073792C"/>
  </w:style>
  <w:style w:type="character" w:customStyle="1" w:styleId="apple-converted-space">
    <w:name w:val="apple-converted-space"/>
    <w:basedOn w:val="Fuentedeprrafopredeter"/>
    <w:rsid w:val="0073792C"/>
  </w:style>
  <w:style w:type="character" w:customStyle="1" w:styleId="Ttulo1Car">
    <w:name w:val="Título 1 Car"/>
    <w:basedOn w:val="Fuentedeprrafopredeter"/>
    <w:link w:val="Ttulo1"/>
    <w:uiPriority w:val="9"/>
    <w:rsid w:val="0073792C"/>
    <w:rPr>
      <w:rFonts w:ascii="Century Gothic" w:eastAsiaTheme="majorEastAsia" w:hAnsi="Century Gothic" w:cs="Arial"/>
      <w:color w:val="161616"/>
      <w:sz w:val="28"/>
      <w:szCs w:val="2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3D6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3D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1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597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60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47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68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55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64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107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2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19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45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5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64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77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894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22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862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41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10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92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54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15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199</Words>
  <Characters>1066</Characters>
  <Application>Microsoft Office Word</Application>
  <DocSecurity>0</DocSecurity>
  <Lines>56</Lines>
  <Paragraphs>23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Vero_Virtual</cp:lastModifiedBy>
  <cp:revision>12</cp:revision>
  <dcterms:created xsi:type="dcterms:W3CDTF">2017-10-31T18:49:00Z</dcterms:created>
  <dcterms:modified xsi:type="dcterms:W3CDTF">2018-10-11T20:05:00Z</dcterms:modified>
</cp:coreProperties>
</file>