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A14073" w:rsidR="00060860" w:rsidP="7B843209" w:rsidRDefault="00060860" w14:paraId="786E28DF" wp14:noSpellErr="1" wp14:textId="437A1F57">
      <w:pPr>
        <w:autoSpaceDE w:val="0"/>
        <w:autoSpaceDN w:val="0"/>
        <w:adjustRightInd w:val="0"/>
        <w:rPr>
          <w:rFonts w:ascii="Calibri" w:hAnsi="Calibri" w:cs="SCMorgan-Regular" w:asciiTheme="minorAscii" w:hAnsiTheme="minorAscii"/>
          <w:b w:val="1"/>
          <w:bCs w:val="1"/>
          <w:color w:val="365F91" w:themeColor="accent1" w:themeTint="FF" w:themeShade="BF"/>
        </w:rPr>
      </w:pPr>
      <w:r w:rsidRPr="7B843209">
        <w:rPr>
          <w:rFonts w:ascii="Calibri" w:hAnsi="Calibri" w:cs="SCMorgan-Regular" w:asciiTheme="minorAscii" w:hAnsiTheme="minorAscii"/>
          <w:b w:val="1"/>
          <w:bCs w:val="1"/>
          <w:color w:val="365F91" w:themeColor="accent1" w:themeShade="BF"/>
        </w:rPr>
        <w:t>The G</w:t>
      </w:r>
      <w:r w:rsidRPr="7B843209">
        <w:rPr>
          <w:rFonts w:ascii="Calibri" w:hAnsi="Calibri" w:cs="SCMorgan-Regular" w:asciiTheme="minorAscii" w:hAnsiTheme="minorAscii"/>
          <w:b w:val="1"/>
          <w:bCs w:val="1"/>
          <w:color w:val="365F91" w:themeColor="accent1" w:themeShade="BF"/>
        </w:rPr>
        <w:t>ROW</w:t>
      </w:r>
      <w:r w:rsidRPr="7B843209">
        <w:rPr>
          <w:rFonts w:ascii="Calibri" w:hAnsi="Calibri" w:cs="SCMorgan-Regular" w:asciiTheme="minorAscii" w:hAnsiTheme="minorAscii"/>
          <w:b w:val="1"/>
          <w:bCs w:val="1"/>
          <w:color w:val="365F91" w:themeColor="accent1" w:themeShade="BF"/>
        </w:rPr>
        <w:t xml:space="preserve"> Model</w:t>
      </w:r>
      <w:r w:rsidRPr="7B843209" w:rsidR="00A3142F">
        <w:rPr>
          <w:rStyle w:val="FootnoteReference"/>
          <w:rFonts w:ascii="Calibri" w:hAnsi="Calibri" w:cs="SCMorgan-Regular" w:asciiTheme="minorAscii" w:hAnsiTheme="minorAscii"/>
          <w:b w:val="1"/>
          <w:bCs w:val="1"/>
          <w:color w:val="365F91" w:themeColor="accent1" w:themeShade="BF"/>
        </w:rPr>
        <w:footnoteReference w:id="1"/>
      </w:r>
    </w:p>
    <w:p xmlns:wp14="http://schemas.microsoft.com/office/word/2010/wordml" w:rsidRPr="00950E7D" w:rsidR="00950E7D" w:rsidP="00060860" w:rsidRDefault="00950E7D" w14:paraId="672A6659" wp14:textId="77777777">
      <w:pPr>
        <w:autoSpaceDE w:val="0"/>
        <w:autoSpaceDN w:val="0"/>
        <w:adjustRightInd w:val="0"/>
        <w:rPr>
          <w:rFonts w:cs="SCMorgan-Regular" w:asciiTheme="minorHAnsi" w:hAnsiTheme="minorHAnsi"/>
          <w:b/>
        </w:rPr>
      </w:pPr>
    </w:p>
    <w:p xmlns:wp14="http://schemas.microsoft.com/office/word/2010/wordml" w:rsidRPr="00A14073" w:rsidR="00060860" w:rsidP="00A14073" w:rsidRDefault="00060860" w14:paraId="0685BB15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</w:rPr>
      </w:pPr>
      <w:r w:rsidRPr="00A14073">
        <w:rPr>
          <w:rFonts w:cs="SCMorgan-Regular" w:asciiTheme="minorHAnsi" w:hAnsiTheme="minorHAnsi"/>
          <w:b/>
          <w:sz w:val="22"/>
          <w:szCs w:val="22"/>
        </w:rPr>
        <w:t xml:space="preserve">G GOAL: Establish the goal of the meeting in discussion with the </w:t>
      </w:r>
      <w:r w:rsidRPr="00A14073" w:rsidR="00544824">
        <w:rPr>
          <w:rFonts w:cs="SCMorgan-Regular" w:asciiTheme="minorHAnsi" w:hAnsiTheme="minorHAnsi"/>
          <w:b/>
          <w:sz w:val="22"/>
          <w:szCs w:val="22"/>
        </w:rPr>
        <w:t>caseworker</w:t>
      </w:r>
      <w:r w:rsidRPr="00A14073">
        <w:rPr>
          <w:rFonts w:cs="SCMorgan-Regular" w:asciiTheme="minorHAnsi" w:hAnsiTheme="minorHAnsi"/>
          <w:b/>
          <w:sz w:val="22"/>
          <w:szCs w:val="22"/>
        </w:rPr>
        <w:t xml:space="preserve">. </w:t>
      </w:r>
    </w:p>
    <w:p xmlns:wp14="http://schemas.microsoft.com/office/word/2010/wordml" w:rsidRPr="00A14073" w:rsidR="00060860" w:rsidP="7B843209" w:rsidRDefault="00060860" w14:paraId="4F1E0744" wp14:noSpellErr="1" wp14:textId="4D4E2240">
      <w:pPr>
        <w:autoSpaceDE w:val="0"/>
        <w:autoSpaceDN w:val="0"/>
        <w:adjustRightInd w:val="0"/>
        <w:jc w:val="both"/>
        <w:rPr>
          <w:rFonts w:ascii="Calibri" w:hAnsi="Calibri" w:cs="GillSans" w:asciiTheme="minorAscii" w:hAnsiTheme="minorAscii"/>
          <w:sz w:val="22"/>
          <w:szCs w:val="22"/>
        </w:rPr>
      </w:pP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Having established what the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caseworker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wants to discuss in the session,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the supervisor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explores the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caseworker’s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goal, where they ideally want to get to, and what they want to achieve.</w:t>
      </w:r>
    </w:p>
    <w:p xmlns:wp14="http://schemas.microsoft.com/office/word/2010/wordml" w:rsidRPr="00A14073" w:rsidR="00060860" w:rsidP="00A14073" w:rsidRDefault="00060860" w14:paraId="0A37501D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sz w:val="22"/>
          <w:szCs w:val="22"/>
        </w:rPr>
      </w:pPr>
    </w:p>
    <w:p xmlns:wp14="http://schemas.microsoft.com/office/word/2010/wordml" w:rsidRPr="00A14073" w:rsidR="00060860" w:rsidP="7B843209" w:rsidRDefault="00060860" w14:paraId="5BEEF12D" wp14:noSpellErr="1" wp14:textId="402560BF">
      <w:pPr>
        <w:autoSpaceDE w:val="0"/>
        <w:autoSpaceDN w:val="0"/>
        <w:adjustRightInd w:val="0"/>
        <w:jc w:val="both"/>
        <w:rPr>
          <w:rFonts w:ascii="Calibri" w:hAnsi="Calibri" w:cs="SCMorgan-Regular" w:asciiTheme="minorAscii" w:hAnsiTheme="minorAscii"/>
          <w:b w:val="1"/>
          <w:bCs w:val="1"/>
          <w:sz w:val="22"/>
          <w:szCs w:val="22"/>
        </w:rPr>
      </w:pPr>
      <w:r w:rsidRPr="7B843209" w:rsidR="7B843209">
        <w:rPr>
          <w:rFonts w:ascii="Calibri" w:hAnsi="Calibri" w:cs="SCMorgan-Regular" w:asciiTheme="minorAscii" w:hAnsiTheme="minorAscii"/>
          <w:b w:val="1"/>
          <w:bCs w:val="1"/>
          <w:sz w:val="22"/>
          <w:szCs w:val="22"/>
        </w:rPr>
        <w:t>R REALITY: Establish the current situation</w:t>
      </w:r>
      <w:r w:rsidRPr="7B843209" w:rsidR="7B843209">
        <w:rPr>
          <w:rFonts w:ascii="Calibri" w:hAnsi="Calibri" w:cs="SCMorgan-Regular" w:asciiTheme="minorAscii" w:hAnsiTheme="minorAscii"/>
          <w:b w:val="1"/>
          <w:bCs w:val="1"/>
          <w:sz w:val="22"/>
          <w:szCs w:val="22"/>
        </w:rPr>
        <w:t>.</w:t>
      </w:r>
    </w:p>
    <w:p xmlns:wp14="http://schemas.microsoft.com/office/word/2010/wordml" w:rsidRPr="00A14073" w:rsidR="00060860" w:rsidP="7B843209" w:rsidRDefault="00060860" w14:paraId="5E63AE29" wp14:noSpellErr="1" wp14:textId="5B9292A4">
      <w:pPr>
        <w:autoSpaceDE w:val="0"/>
        <w:autoSpaceDN w:val="0"/>
        <w:adjustRightInd w:val="0"/>
        <w:jc w:val="both"/>
        <w:rPr>
          <w:rFonts w:ascii="Calibri" w:hAnsi="Calibri" w:cs="GillSans" w:asciiTheme="minorAscii" w:hAnsiTheme="minorAscii"/>
          <w:sz w:val="22"/>
          <w:szCs w:val="22"/>
        </w:rPr>
      </w:pP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The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s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upervisor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then helps the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caseworker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to explore the way things are now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-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the reality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-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probing to establish why things are the way they are. This helps to establish the gap between the present reality and the ultimate goal.</w:t>
      </w:r>
    </w:p>
    <w:p xmlns:wp14="http://schemas.microsoft.com/office/word/2010/wordml" w:rsidRPr="00A14073" w:rsidR="00060860" w:rsidP="00A14073" w:rsidRDefault="00060860" w14:paraId="5DAB6C7B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sz w:val="22"/>
          <w:szCs w:val="22"/>
        </w:rPr>
      </w:pPr>
    </w:p>
    <w:p xmlns:wp14="http://schemas.microsoft.com/office/word/2010/wordml" w:rsidRPr="00A14073" w:rsidR="00060860" w:rsidP="7B843209" w:rsidRDefault="00060860" w14:paraId="683F0DFA" wp14:noSpellErr="1" wp14:textId="6E45869C">
      <w:pPr>
        <w:autoSpaceDE w:val="0"/>
        <w:autoSpaceDN w:val="0"/>
        <w:adjustRightInd w:val="0"/>
        <w:jc w:val="both"/>
        <w:rPr>
          <w:rFonts w:ascii="Calibri" w:hAnsi="Calibri" w:cs="SCMorgan-Regular" w:asciiTheme="minorAscii" w:hAnsiTheme="minorAscii"/>
          <w:b w:val="1"/>
          <w:bCs w:val="1"/>
          <w:sz w:val="22"/>
          <w:szCs w:val="22"/>
        </w:rPr>
      </w:pPr>
      <w:r w:rsidRPr="7B843209" w:rsidR="7B843209">
        <w:rPr>
          <w:rFonts w:ascii="Calibri" w:hAnsi="Calibri" w:cs="SCMorgan-Regular" w:asciiTheme="minorAscii" w:hAnsiTheme="minorAscii"/>
          <w:b w:val="1"/>
          <w:bCs w:val="1"/>
          <w:sz w:val="22"/>
          <w:szCs w:val="22"/>
        </w:rPr>
        <w:t>O OPTIONS: Identify options</w:t>
      </w:r>
      <w:r w:rsidRPr="7B843209" w:rsidR="7B843209">
        <w:rPr>
          <w:rFonts w:ascii="Calibri" w:hAnsi="Calibri" w:cs="SCMorgan-Regular" w:asciiTheme="minorAscii" w:hAnsiTheme="minorAscii"/>
          <w:b w:val="1"/>
          <w:bCs w:val="1"/>
          <w:sz w:val="22"/>
          <w:szCs w:val="22"/>
        </w:rPr>
        <w:t>.</w:t>
      </w:r>
    </w:p>
    <w:p xmlns:wp14="http://schemas.microsoft.com/office/word/2010/wordml" w:rsidRPr="00A14073" w:rsidR="00060860" w:rsidP="7B843209" w:rsidRDefault="00060860" w14:paraId="21300558" wp14:noSpellErr="1" wp14:textId="1A8460BA">
      <w:pPr>
        <w:autoSpaceDE w:val="0"/>
        <w:autoSpaceDN w:val="0"/>
        <w:adjustRightInd w:val="0"/>
        <w:jc w:val="both"/>
        <w:rPr>
          <w:rFonts w:ascii="Calibri" w:hAnsi="Calibri" w:cs="GillSans" w:asciiTheme="minorAscii" w:hAnsiTheme="minorAscii"/>
          <w:sz w:val="22"/>
          <w:szCs w:val="22"/>
        </w:rPr>
      </w:pP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Having established the goal and reality, the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s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upervisor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can then help the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caseworker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look at different options that may take them from their current reality to their future goal.</w:t>
      </w:r>
    </w:p>
    <w:p xmlns:wp14="http://schemas.microsoft.com/office/word/2010/wordml" w:rsidRPr="00A14073" w:rsidR="00060860" w:rsidP="00A14073" w:rsidRDefault="00060860" w14:paraId="02EB378F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sz w:val="22"/>
          <w:szCs w:val="22"/>
        </w:rPr>
      </w:pPr>
    </w:p>
    <w:p xmlns:wp14="http://schemas.microsoft.com/office/word/2010/wordml" w:rsidRPr="00A14073" w:rsidR="00060860" w:rsidP="7B843209" w:rsidRDefault="00060860" w14:paraId="3EECBA83" wp14:noSpellErr="1" wp14:textId="5BB4517D">
      <w:pPr>
        <w:autoSpaceDE w:val="0"/>
        <w:autoSpaceDN w:val="0"/>
        <w:adjustRightInd w:val="0"/>
        <w:jc w:val="both"/>
        <w:rPr>
          <w:rFonts w:ascii="Calibri" w:hAnsi="Calibri" w:cs="SCMorgan-Regular" w:asciiTheme="minorAscii" w:hAnsiTheme="minorAscii"/>
          <w:b w:val="1"/>
          <w:bCs w:val="1"/>
          <w:sz w:val="22"/>
          <w:szCs w:val="22"/>
        </w:rPr>
      </w:pPr>
      <w:proofErr w:type="gramStart"/>
      <w:r w:rsidRPr="7B843209" w:rsidR="7B843209">
        <w:rPr>
          <w:rFonts w:ascii="Calibri" w:hAnsi="Calibri" w:cs="SCMorgan-Regular" w:asciiTheme="minorAscii" w:hAnsiTheme="minorAscii"/>
          <w:b w:val="1"/>
          <w:bCs w:val="1"/>
          <w:sz w:val="22"/>
          <w:szCs w:val="22"/>
        </w:rPr>
        <w:t>W</w:t>
      </w:r>
      <w:proofErr w:type="gramEnd"/>
      <w:r w:rsidRPr="7B843209" w:rsidR="7B843209">
        <w:rPr>
          <w:rFonts w:ascii="Calibri" w:hAnsi="Calibri" w:cs="SCMorgan-Regular" w:asciiTheme="minorAscii" w:hAnsiTheme="minorAscii"/>
          <w:b w:val="1"/>
          <w:bCs w:val="1"/>
          <w:sz w:val="22"/>
          <w:szCs w:val="22"/>
        </w:rPr>
        <w:t xml:space="preserve"> WILL: Decide the next steps to be taken</w:t>
      </w:r>
      <w:r w:rsidRPr="7B843209" w:rsidR="7B843209">
        <w:rPr>
          <w:rFonts w:ascii="Calibri" w:hAnsi="Calibri" w:cs="SCMorgan-Regular" w:asciiTheme="minorAscii" w:hAnsiTheme="minorAscii"/>
          <w:b w:val="1"/>
          <w:bCs w:val="1"/>
          <w:sz w:val="22"/>
          <w:szCs w:val="22"/>
        </w:rPr>
        <w:t>.</w:t>
      </w:r>
    </w:p>
    <w:p xmlns:wp14="http://schemas.microsoft.com/office/word/2010/wordml" w:rsidRPr="00A14073" w:rsidR="00060860" w:rsidP="7B843209" w:rsidRDefault="00060860" w14:paraId="484BB731" wp14:noSpellErr="1" wp14:textId="377DF8F9">
      <w:pPr>
        <w:autoSpaceDE w:val="0"/>
        <w:autoSpaceDN w:val="0"/>
        <w:adjustRightInd w:val="0"/>
        <w:jc w:val="both"/>
        <w:rPr>
          <w:rFonts w:ascii="Calibri" w:hAnsi="Calibri" w:cs="GillSans" w:asciiTheme="minorAscii" w:hAnsiTheme="minorAscii"/>
          <w:sz w:val="22"/>
          <w:szCs w:val="22"/>
        </w:rPr>
      </w:pP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Most importantly, the final stage is to get the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caseworker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to commit to specific, practical and achievable actions that will enable them to move closer to their goal. At any stage of the process, the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s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upervisor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may want to return to another stage to review what has been said. For example, while discussing reality the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s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upervisor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may realise that the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caseworker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needs to go back to review their goal in the light of what they are saying.</w:t>
      </w:r>
    </w:p>
    <w:p xmlns:wp14="http://schemas.microsoft.com/office/word/2010/wordml" w:rsidRPr="00A14073" w:rsidR="00060860" w:rsidP="00A14073" w:rsidRDefault="00060860" w14:paraId="6A05A809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sz w:val="22"/>
          <w:szCs w:val="22"/>
        </w:rPr>
      </w:pPr>
    </w:p>
    <w:p xmlns:wp14="http://schemas.microsoft.com/office/word/2010/wordml" w:rsidRPr="00A14073" w:rsidR="00060860" w:rsidP="00A14073" w:rsidRDefault="00060860" w14:paraId="0D0E5932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  <w:u w:val="single"/>
        </w:rPr>
      </w:pPr>
      <w:r w:rsidRPr="00A14073">
        <w:rPr>
          <w:rFonts w:cs="SCMorgan-Regular" w:asciiTheme="minorHAnsi" w:hAnsiTheme="minorHAnsi"/>
          <w:b/>
          <w:sz w:val="22"/>
          <w:szCs w:val="22"/>
          <w:u w:val="single"/>
        </w:rPr>
        <w:t>Sample questions for each stage of the GROW model</w:t>
      </w:r>
    </w:p>
    <w:p xmlns:wp14="http://schemas.microsoft.com/office/word/2010/wordml" w:rsidRPr="00A14073" w:rsidR="00950E7D" w:rsidP="00A14073" w:rsidRDefault="00950E7D" w14:paraId="5A39BBE3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sz w:val="22"/>
          <w:szCs w:val="22"/>
        </w:rPr>
      </w:pPr>
    </w:p>
    <w:p xmlns:wp14="http://schemas.microsoft.com/office/word/2010/wordml" w:rsidRPr="00A14073" w:rsidR="00060860" w:rsidP="00A14073" w:rsidRDefault="00060860" w14:paraId="7996A6EA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</w:rPr>
      </w:pPr>
      <w:r w:rsidRPr="00A14073">
        <w:rPr>
          <w:rFonts w:cs="SCMorgan-Regular" w:asciiTheme="minorHAnsi" w:hAnsiTheme="minorHAnsi"/>
          <w:b/>
          <w:sz w:val="22"/>
          <w:szCs w:val="22"/>
        </w:rPr>
        <w:t>Goal</w:t>
      </w:r>
    </w:p>
    <w:p xmlns:wp14="http://schemas.microsoft.com/office/word/2010/wordml" w:rsidRPr="00A14073" w:rsidR="00060860" w:rsidP="00A14073" w:rsidRDefault="00060860" w14:paraId="659BE751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is the subject or the issue on which you</w:t>
      </w:r>
      <w:r w:rsidR="008A02D5">
        <w:rPr>
          <w:rFonts w:cs="GillSans" w:asciiTheme="minorHAnsi" w:hAnsiTheme="minorHAnsi"/>
          <w:sz w:val="22"/>
          <w:szCs w:val="22"/>
        </w:rPr>
        <w:t xml:space="preserve"> would</w:t>
      </w:r>
      <w:r w:rsidRPr="00A14073">
        <w:rPr>
          <w:rFonts w:cs="GillSans" w:asciiTheme="minorHAnsi" w:hAnsiTheme="minorHAnsi"/>
          <w:sz w:val="22"/>
          <w:szCs w:val="22"/>
        </w:rPr>
        <w:t xml:space="preserve"> like to work?</w:t>
      </w:r>
    </w:p>
    <w:p xmlns:wp14="http://schemas.microsoft.com/office/word/2010/wordml" w:rsidRPr="00A14073" w:rsidR="00060860" w:rsidP="7B843209" w:rsidRDefault="00060860" w14:paraId="26EC58EA" wp14:noSpellErr="1" wp14:textId="256D309A">
      <w:pPr>
        <w:autoSpaceDE w:val="0"/>
        <w:autoSpaceDN w:val="0"/>
        <w:adjustRightInd w:val="0"/>
        <w:jc w:val="both"/>
        <w:rPr>
          <w:rFonts w:ascii="Calibri" w:hAnsi="Calibri" w:cs="GillSans" w:asciiTheme="minorAscii" w:hAnsiTheme="minorAscii"/>
          <w:sz w:val="22"/>
          <w:szCs w:val="22"/>
        </w:rPr>
      </w:pPr>
      <w:r w:rsidRPr="7B843209" w:rsidR="7B843209">
        <w:rPr>
          <w:rFonts w:ascii="Calibri" w:hAnsi="Calibri" w:cs="AGaramond-Regular" w:asciiTheme="minorAscii" w:hAnsiTheme="minorAscii"/>
          <w:sz w:val="22"/>
          <w:szCs w:val="22"/>
        </w:rPr>
        <w:t xml:space="preserve">•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What outcome are you seeking by the end of this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s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upervision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session?</w:t>
      </w:r>
    </w:p>
    <w:p xmlns:wp14="http://schemas.microsoft.com/office/word/2010/wordml" w:rsidRPr="00A14073" w:rsidR="00060860" w:rsidP="00A14073" w:rsidRDefault="00060860" w14:paraId="2B1A4F13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How far and how detailed do you expect to get in this session?</w:t>
      </w:r>
    </w:p>
    <w:p xmlns:wp14="http://schemas.microsoft.com/office/word/2010/wordml" w:rsidRPr="00A14073" w:rsidR="00060860" w:rsidP="00A14073" w:rsidRDefault="00060860" w14:paraId="127C27A8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In the long term, what is your goal related to this issue? What is the time-frame?</w:t>
      </w:r>
    </w:p>
    <w:p xmlns:wp14="http://schemas.microsoft.com/office/word/2010/wordml" w:rsidRPr="00A14073" w:rsidR="00060860" w:rsidP="00A14073" w:rsidRDefault="00060860" w14:paraId="614855F9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will success in this matter look like?</w:t>
      </w:r>
    </w:p>
    <w:p xmlns:wp14="http://schemas.microsoft.com/office/word/2010/wordml" w:rsidRPr="00A14073" w:rsidR="00060860" w:rsidP="00A14073" w:rsidRDefault="00060860" w14:paraId="11DD6CDC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How will you know that you have achieved what you want to achieve?</w:t>
      </w:r>
    </w:p>
    <w:p xmlns:wp14="http://schemas.microsoft.com/office/word/2010/wordml" w:rsidRPr="00A14073" w:rsidR="00060860" w:rsidP="00A14073" w:rsidRDefault="00060860" w14:paraId="41C8F396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</w:rPr>
      </w:pPr>
    </w:p>
    <w:p xmlns:wp14="http://schemas.microsoft.com/office/word/2010/wordml" w:rsidRPr="00A14073" w:rsidR="00060860" w:rsidP="00A14073" w:rsidRDefault="00060860" w14:paraId="364E8311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</w:rPr>
      </w:pPr>
      <w:r w:rsidRPr="00A14073">
        <w:rPr>
          <w:rFonts w:cs="SCMorgan-Regular" w:asciiTheme="minorHAnsi" w:hAnsiTheme="minorHAnsi"/>
          <w:b/>
          <w:sz w:val="22"/>
          <w:szCs w:val="22"/>
        </w:rPr>
        <w:t>Reality</w:t>
      </w:r>
    </w:p>
    <w:p xmlns:wp14="http://schemas.microsoft.com/office/word/2010/wordml" w:rsidRPr="00A14073" w:rsidR="00060860" w:rsidP="00A14073" w:rsidRDefault="00060860" w14:paraId="48013017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are the details of the present situation?</w:t>
      </w:r>
    </w:p>
    <w:p xmlns:wp14="http://schemas.microsoft.com/office/word/2010/wordml" w:rsidRPr="00A14073" w:rsidR="00060860" w:rsidP="00A14073" w:rsidRDefault="00060860" w14:paraId="36192648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and how great is your concern about this?</w:t>
      </w:r>
    </w:p>
    <w:p xmlns:wp14="http://schemas.microsoft.com/office/word/2010/wordml" w:rsidRPr="00A14073" w:rsidR="00060860" w:rsidP="00A14073" w:rsidRDefault="00060860" w14:paraId="59A74416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Who is affected by this issue other than you?</w:t>
      </w:r>
    </w:p>
    <w:p xmlns:wp14="http://schemas.microsoft.com/office/word/2010/wordml" w:rsidRPr="00A14073" w:rsidR="00060860" w:rsidP="00A14073" w:rsidRDefault="00060860" w14:paraId="45971F9C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Who knows about your desire to do something about it?</w:t>
      </w:r>
    </w:p>
    <w:p xmlns:wp14="http://schemas.microsoft.com/office/word/2010/wordml" w:rsidRPr="00A14073" w:rsidR="00060860" w:rsidP="00A14073" w:rsidRDefault="00060860" w14:paraId="74BBB1DD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How much control do you personally have over the outcome?</w:t>
      </w:r>
    </w:p>
    <w:p xmlns:wp14="http://schemas.microsoft.com/office/word/2010/wordml" w:rsidRPr="00A14073" w:rsidR="00060860" w:rsidP="00A14073" w:rsidRDefault="00060860" w14:paraId="4D714F04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Who else has some control over it, and how much?</w:t>
      </w:r>
    </w:p>
    <w:p xmlns:wp14="http://schemas.microsoft.com/office/word/2010/wordml" w:rsidRPr="00A14073" w:rsidR="00060860" w:rsidP="7B843209" w:rsidRDefault="00060860" w14:paraId="104AA1A2" wp14:noSpellErr="1" wp14:textId="4F386A85">
      <w:pPr>
        <w:autoSpaceDE w:val="0"/>
        <w:autoSpaceDN w:val="0"/>
        <w:adjustRightInd w:val="0"/>
        <w:jc w:val="both"/>
        <w:rPr>
          <w:rFonts w:ascii="Calibri" w:hAnsi="Calibri" w:cs="GillSans" w:asciiTheme="minorAscii" w:hAnsiTheme="minorAscii"/>
          <w:sz w:val="22"/>
          <w:szCs w:val="22"/>
        </w:rPr>
      </w:pPr>
      <w:r w:rsidRPr="7B843209" w:rsidR="7B843209">
        <w:rPr>
          <w:rFonts w:ascii="Calibri" w:hAnsi="Calibri" w:cs="AGaramond-Regular" w:asciiTheme="minorAscii" w:hAnsiTheme="minorAscii"/>
          <w:sz w:val="22"/>
          <w:szCs w:val="22"/>
        </w:rPr>
        <w:t xml:space="preserve">•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What action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(s)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have you taken on it so far?</w:t>
      </w:r>
    </w:p>
    <w:p xmlns:wp14="http://schemas.microsoft.com/office/word/2010/wordml" w:rsidRPr="00A14073" w:rsidR="00060860" w:rsidP="00A14073" w:rsidRDefault="00060860" w14:paraId="74E4262F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stopped you from doing more?</w:t>
      </w:r>
    </w:p>
    <w:p xmlns:wp14="http://schemas.microsoft.com/office/word/2010/wordml" w:rsidRPr="00A14073" w:rsidR="00060860" w:rsidP="00A14073" w:rsidRDefault="00060860" w14:paraId="41D007B1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obstacles will need to be overcome on the way?</w:t>
      </w:r>
    </w:p>
    <w:p xmlns:wp14="http://schemas.microsoft.com/office/word/2010/wordml" w:rsidRPr="00A14073" w:rsidR="00060860" w:rsidP="00A14073" w:rsidRDefault="00060860" w14:paraId="43829E9C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What, if any, internal obstacles or personal resistances do you have to taking action?</w:t>
      </w:r>
    </w:p>
    <w:p xmlns:wp14="http://schemas.microsoft.com/office/word/2010/wordml" w:rsidRPr="00A14073" w:rsidR="00060860" w:rsidP="7B843209" w:rsidRDefault="00060860" w14:paraId="0A63AB9C" wp14:noSpellErr="1" wp14:textId="65E40EA3">
      <w:pPr>
        <w:autoSpaceDE w:val="0"/>
        <w:autoSpaceDN w:val="0"/>
        <w:adjustRightInd w:val="0"/>
        <w:jc w:val="both"/>
        <w:rPr>
          <w:rFonts w:ascii="Calibri" w:hAnsi="Calibri" w:cs="GillSans" w:asciiTheme="minorAscii" w:hAnsiTheme="minorAscii"/>
          <w:sz w:val="22"/>
          <w:szCs w:val="22"/>
        </w:rPr>
      </w:pPr>
      <w:r w:rsidRPr="7B843209" w:rsidR="7B843209">
        <w:rPr>
          <w:rFonts w:ascii="Calibri" w:hAnsi="Calibri" w:cs="AGaramond-Regular" w:asciiTheme="minorAscii" w:hAnsiTheme="minorAscii"/>
          <w:sz w:val="22"/>
          <w:szCs w:val="22"/>
        </w:rPr>
        <w:t xml:space="preserve">•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What resources do you already have –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e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.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g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.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, skill, time, enthusiasm, money, support, etc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.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?</w:t>
      </w:r>
    </w:p>
    <w:p xmlns:wp14="http://schemas.microsoft.com/office/word/2010/wordml" w:rsidRPr="00A14073" w:rsidR="00060860" w:rsidP="00A14073" w:rsidRDefault="00060860" w14:paraId="3774029E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other resources will you need? Where will you get them from?</w:t>
      </w:r>
    </w:p>
    <w:p xmlns:wp14="http://schemas.microsoft.com/office/word/2010/wordml" w:rsidRPr="00A14073" w:rsidR="00060860" w:rsidP="7B843209" w:rsidRDefault="00060860" w14:paraId="2CC8D954" wp14:noSpellErr="1" wp14:textId="68C811CE">
      <w:pPr>
        <w:autoSpaceDE w:val="0"/>
        <w:autoSpaceDN w:val="0"/>
        <w:adjustRightInd w:val="0"/>
        <w:jc w:val="both"/>
        <w:rPr>
          <w:rFonts w:ascii="Calibri" w:hAnsi="Calibri" w:cs="GillSans" w:asciiTheme="minorAscii" w:hAnsiTheme="minorAscii"/>
          <w:sz w:val="22"/>
          <w:szCs w:val="22"/>
        </w:rPr>
      </w:pPr>
      <w:r w:rsidRPr="7B843209" w:rsidR="7B843209">
        <w:rPr>
          <w:rFonts w:ascii="Calibri" w:hAnsi="Calibri" w:cs="AGaramond-Regular" w:asciiTheme="minorAscii" w:hAnsiTheme="minorAscii"/>
          <w:sz w:val="22"/>
          <w:szCs w:val="22"/>
        </w:rPr>
        <w:t xml:space="preserve">•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What is really the issue here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-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the core of the issue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or the bottom line?</w:t>
      </w:r>
    </w:p>
    <w:p xmlns:wp14="http://schemas.microsoft.com/office/word/2010/wordml" w:rsidR="00060860" w:rsidP="00A14073" w:rsidRDefault="00060860" w14:paraId="72A3D3EC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</w:rPr>
      </w:pPr>
    </w:p>
    <w:p xmlns:wp14="http://schemas.microsoft.com/office/word/2010/wordml" w:rsidRPr="00A14073" w:rsidR="002B4A76" w:rsidP="00A14073" w:rsidRDefault="002B4A76" w14:paraId="0D0B940D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</w:rPr>
      </w:pPr>
    </w:p>
    <w:p xmlns:wp14="http://schemas.microsoft.com/office/word/2010/wordml" w:rsidRPr="00A14073" w:rsidR="00950E7D" w:rsidP="00A14073" w:rsidRDefault="00950E7D" w14:paraId="0E27B00A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</w:rPr>
      </w:pPr>
    </w:p>
    <w:p xmlns:wp14="http://schemas.microsoft.com/office/word/2010/wordml" w:rsidRPr="00A14073" w:rsidR="00060860" w:rsidP="00A14073" w:rsidRDefault="00060860" w14:paraId="5C605B55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</w:rPr>
      </w:pPr>
      <w:r w:rsidRPr="00A14073">
        <w:rPr>
          <w:rFonts w:cs="SCMorgan-Regular" w:asciiTheme="minorHAnsi" w:hAnsiTheme="minorHAnsi"/>
          <w:b/>
          <w:sz w:val="22"/>
          <w:szCs w:val="22"/>
        </w:rPr>
        <w:t>Options</w:t>
      </w:r>
    </w:p>
    <w:p xmlns:wp14="http://schemas.microsoft.com/office/word/2010/wordml" w:rsidRPr="00A14073" w:rsidR="00060860" w:rsidP="00A14073" w:rsidRDefault="00060860" w14:paraId="6433D120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are the different ways in which you could approach this issue?</w:t>
      </w:r>
    </w:p>
    <w:p xmlns:wp14="http://schemas.microsoft.com/office/word/2010/wordml" w:rsidRPr="00A14073" w:rsidR="00060860" w:rsidP="7B843209" w:rsidRDefault="00060860" w14:paraId="775B143F" wp14:noSpellErr="1" wp14:textId="4C63670F">
      <w:pPr>
        <w:autoSpaceDE w:val="0"/>
        <w:autoSpaceDN w:val="0"/>
        <w:adjustRightInd w:val="0"/>
        <w:jc w:val="both"/>
        <w:rPr>
          <w:rFonts w:ascii="Calibri" w:hAnsi="Calibri" w:cs="GillSans" w:asciiTheme="minorAscii" w:hAnsiTheme="minorAscii"/>
          <w:sz w:val="22"/>
          <w:szCs w:val="22"/>
        </w:rPr>
      </w:pPr>
      <w:r w:rsidRPr="7B843209" w:rsidR="7B843209">
        <w:rPr>
          <w:rFonts w:ascii="Calibri" w:hAnsi="Calibri" w:cs="AGaramond-Regular" w:asciiTheme="minorAscii" w:hAnsiTheme="minorAscii"/>
          <w:sz w:val="22"/>
          <w:szCs w:val="22"/>
        </w:rPr>
        <w:t xml:space="preserve">•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Make a list of the alternatives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-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large or small, complete or partial solutions.</w:t>
      </w:r>
    </w:p>
    <w:p xmlns:wp14="http://schemas.microsoft.com/office/word/2010/wordml" w:rsidRPr="00A14073" w:rsidR="00060860" w:rsidP="00A14073" w:rsidRDefault="00060860" w14:paraId="62458D77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else could you do?</w:t>
      </w:r>
    </w:p>
    <w:p xmlns:wp14="http://schemas.microsoft.com/office/word/2010/wordml" w:rsidRPr="00A14073" w:rsidR="00060860" w:rsidP="00A14073" w:rsidRDefault="00060860" w14:paraId="1DA4C8B7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would you do if you had more time, had a larger budget, or were the boss?</w:t>
      </w:r>
    </w:p>
    <w:p xmlns:wp14="http://schemas.microsoft.com/office/word/2010/wordml" w:rsidRPr="00A14073" w:rsidR="00060860" w:rsidP="00A14073" w:rsidRDefault="00060860" w14:paraId="59A3C18A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would you do if you could start again</w:t>
      </w:r>
      <w:r w:rsidR="00EE1287">
        <w:rPr>
          <w:rFonts w:cs="GillSans" w:asciiTheme="minorHAnsi" w:hAnsiTheme="minorHAnsi"/>
          <w:sz w:val="22"/>
          <w:szCs w:val="22"/>
        </w:rPr>
        <w:t>?</w:t>
      </w:r>
      <w:bookmarkStart w:name="_GoBack" w:id="0"/>
      <w:bookmarkEnd w:id="0"/>
      <w:r w:rsidRPr="00A14073">
        <w:rPr>
          <w:rFonts w:cs="GillSans" w:asciiTheme="minorHAnsi" w:hAnsiTheme="minorHAnsi"/>
          <w:sz w:val="22"/>
          <w:szCs w:val="22"/>
        </w:rPr>
        <w:t xml:space="preserve"> </w:t>
      </w:r>
    </w:p>
    <w:p xmlns:wp14="http://schemas.microsoft.com/office/word/2010/wordml" w:rsidRPr="00A14073" w:rsidR="00060860" w:rsidP="00A14073" w:rsidRDefault="00060860" w14:paraId="2A90BC56" wp14:textId="77777777">
      <w:pPr>
        <w:autoSpaceDE w:val="0"/>
        <w:autoSpaceDN w:val="0"/>
        <w:adjustRightInd w:val="0"/>
        <w:jc w:val="both"/>
        <w:rPr>
          <w:rFonts w:cs="AGaramond-Regular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Would you like to have a suggestion from me?</w:t>
      </w:r>
    </w:p>
    <w:p xmlns:wp14="http://schemas.microsoft.com/office/word/2010/wordml" w:rsidRPr="00A14073" w:rsidR="00060860" w:rsidP="00A14073" w:rsidRDefault="00060860" w14:paraId="60747668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are the advantages and disadvantages of each of these options in turn?</w:t>
      </w:r>
    </w:p>
    <w:p xmlns:wp14="http://schemas.microsoft.com/office/word/2010/wordml" w:rsidRPr="00A14073" w:rsidR="00060860" w:rsidP="00A14073" w:rsidRDefault="00060860" w14:paraId="4D0C8656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Which would give the best result?</w:t>
      </w:r>
    </w:p>
    <w:p xmlns:wp14="http://schemas.microsoft.com/office/word/2010/wordml" w:rsidRPr="00A14073" w:rsidR="00060860" w:rsidP="00A14073" w:rsidRDefault="00060860" w14:paraId="00E61C21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Which of these solutions appeals to you most, or feels best to you?</w:t>
      </w:r>
    </w:p>
    <w:p xmlns:wp14="http://schemas.microsoft.com/office/word/2010/wordml" w:rsidRPr="00A14073" w:rsidR="00060860" w:rsidP="00A14073" w:rsidRDefault="00060860" w14:paraId="6D474036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Which would give you the most satisfaction?</w:t>
      </w:r>
    </w:p>
    <w:p xmlns:wp14="http://schemas.microsoft.com/office/word/2010/wordml" w:rsidRPr="00A14073" w:rsidR="00950E7D" w:rsidP="00A14073" w:rsidRDefault="00950E7D" w14:paraId="60061E4C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</w:rPr>
      </w:pPr>
    </w:p>
    <w:p xmlns:wp14="http://schemas.microsoft.com/office/word/2010/wordml" w:rsidRPr="00A14073" w:rsidR="00060860" w:rsidP="00A14073" w:rsidRDefault="00060860" w14:paraId="4AF1DE99" wp14:textId="77777777">
      <w:pPr>
        <w:autoSpaceDE w:val="0"/>
        <w:autoSpaceDN w:val="0"/>
        <w:adjustRightInd w:val="0"/>
        <w:jc w:val="both"/>
        <w:rPr>
          <w:rFonts w:cs="SCMorgan-Regular" w:asciiTheme="minorHAnsi" w:hAnsiTheme="minorHAnsi"/>
          <w:b/>
          <w:sz w:val="22"/>
          <w:szCs w:val="22"/>
        </w:rPr>
      </w:pPr>
      <w:r w:rsidRPr="00A14073">
        <w:rPr>
          <w:rFonts w:cs="SCMorgan-Regular" w:asciiTheme="minorHAnsi" w:hAnsiTheme="minorHAnsi"/>
          <w:b/>
          <w:sz w:val="22"/>
          <w:szCs w:val="22"/>
        </w:rPr>
        <w:t>Will</w:t>
      </w:r>
    </w:p>
    <w:p xmlns:wp14="http://schemas.microsoft.com/office/word/2010/wordml" w:rsidRPr="00A14073" w:rsidR="00060860" w:rsidP="00A14073" w:rsidRDefault="00060860" w14:paraId="4277F943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Which option or options are you going to choose?</w:t>
      </w:r>
    </w:p>
    <w:p xmlns:wp14="http://schemas.microsoft.com/office/word/2010/wordml" w:rsidRPr="00A14073" w:rsidR="00060860" w:rsidP="7B843209" w:rsidRDefault="00060860" w14:paraId="078635CE" wp14:noSpellErr="1" wp14:textId="0EE6D5BE">
      <w:pPr>
        <w:autoSpaceDE w:val="0"/>
        <w:autoSpaceDN w:val="0"/>
        <w:adjustRightInd w:val="0"/>
        <w:jc w:val="both"/>
        <w:rPr>
          <w:rFonts w:ascii="Calibri" w:hAnsi="Calibri" w:cs="GillSans" w:asciiTheme="minorAscii" w:hAnsiTheme="minorAscii"/>
          <w:sz w:val="22"/>
          <w:szCs w:val="22"/>
        </w:rPr>
      </w:pPr>
      <w:r w:rsidRPr="7B843209" w:rsidR="7B843209">
        <w:rPr>
          <w:rFonts w:ascii="Calibri" w:hAnsi="Calibri" w:cs="AGaramond-Regular" w:asciiTheme="minorAscii" w:hAnsiTheme="minorAscii"/>
          <w:sz w:val="22"/>
          <w:szCs w:val="22"/>
        </w:rPr>
        <w:t xml:space="preserve">•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To what extent does this meet your objectives?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All of them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or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will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some objectives not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be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 xml:space="preserve"> 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met</w:t>
      </w:r>
      <w:r w:rsidRPr="7B843209" w:rsidR="7B843209">
        <w:rPr>
          <w:rFonts w:ascii="Calibri" w:hAnsi="Calibri" w:cs="GillSans" w:asciiTheme="minorAscii" w:hAnsiTheme="minorAscii"/>
          <w:sz w:val="22"/>
          <w:szCs w:val="22"/>
        </w:rPr>
        <w:t>?</w:t>
      </w:r>
    </w:p>
    <w:p xmlns:wp14="http://schemas.microsoft.com/office/word/2010/wordml" w:rsidRPr="00A14073" w:rsidR="00060860" w:rsidP="00A14073" w:rsidRDefault="00060860" w14:paraId="38C98BCF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are your criteria and measurements for success?</w:t>
      </w:r>
    </w:p>
    <w:p xmlns:wp14="http://schemas.microsoft.com/office/word/2010/wordml" w:rsidRPr="00A14073" w:rsidR="00060860" w:rsidP="00A14073" w:rsidRDefault="00060860" w14:paraId="0A9552CE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When precisely are you going to start and finish each action step?</w:t>
      </w:r>
    </w:p>
    <w:p xmlns:wp14="http://schemas.microsoft.com/office/word/2010/wordml" w:rsidRPr="00A14073" w:rsidR="00060860" w:rsidP="00A14073" w:rsidRDefault="00060860" w14:paraId="74C98E50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could arise to hinder you in taking these steps or meeting the goal?</w:t>
      </w:r>
    </w:p>
    <w:p xmlns:wp14="http://schemas.microsoft.com/office/word/2010/wordml" w:rsidRPr="00A14073" w:rsidR="00060860" w:rsidP="00A14073" w:rsidRDefault="00060860" w14:paraId="43541D37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personal resistance do you have, if any, to taking these steps?</w:t>
      </w:r>
    </w:p>
    <w:p xmlns:wp14="http://schemas.microsoft.com/office/word/2010/wordml" w:rsidRPr="00A14073" w:rsidR="00060860" w:rsidP="00A14073" w:rsidRDefault="00060860" w14:paraId="26AF07A2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 xml:space="preserve">What will you do to </w:t>
      </w:r>
      <w:r w:rsidR="008A02D5">
        <w:rPr>
          <w:rFonts w:cs="GillSans" w:asciiTheme="minorHAnsi" w:hAnsiTheme="minorHAnsi"/>
          <w:sz w:val="22"/>
          <w:szCs w:val="22"/>
        </w:rPr>
        <w:t>manage</w:t>
      </w:r>
      <w:r w:rsidRPr="008A02D5" w:rsidR="008A02D5">
        <w:rPr>
          <w:rFonts w:cs="GillSans" w:asciiTheme="minorHAnsi" w:hAnsiTheme="minorHAnsi"/>
          <w:sz w:val="22"/>
          <w:szCs w:val="22"/>
        </w:rPr>
        <w:t>/</w:t>
      </w:r>
      <w:r w:rsidR="008A02D5">
        <w:rPr>
          <w:rFonts w:cs="GillSans" w:asciiTheme="minorHAnsi" w:hAnsiTheme="minorHAnsi"/>
          <w:sz w:val="22"/>
          <w:szCs w:val="22"/>
        </w:rPr>
        <w:t>eliminate</w:t>
      </w:r>
      <w:r w:rsidRPr="00A14073" w:rsidR="008A02D5">
        <w:rPr>
          <w:rFonts w:cs="GillSans" w:asciiTheme="minorHAnsi" w:hAnsiTheme="minorHAnsi"/>
          <w:sz w:val="22"/>
          <w:szCs w:val="22"/>
        </w:rPr>
        <w:t xml:space="preserve"> </w:t>
      </w:r>
      <w:r w:rsidRPr="00A14073">
        <w:rPr>
          <w:rFonts w:cs="GillSans" w:asciiTheme="minorHAnsi" w:hAnsiTheme="minorHAnsi"/>
          <w:sz w:val="22"/>
          <w:szCs w:val="22"/>
        </w:rPr>
        <w:t>the external and internal factors</w:t>
      </w:r>
      <w:r w:rsidR="008A02D5">
        <w:rPr>
          <w:rFonts w:cs="GillSans" w:asciiTheme="minorHAnsi" w:hAnsiTheme="minorHAnsi"/>
          <w:sz w:val="22"/>
          <w:szCs w:val="22"/>
        </w:rPr>
        <w:t xml:space="preserve"> that hinder you from reaching the desired change</w:t>
      </w:r>
      <w:r w:rsidRPr="00A14073">
        <w:rPr>
          <w:rFonts w:cs="GillSans" w:asciiTheme="minorHAnsi" w:hAnsiTheme="minorHAnsi"/>
          <w:sz w:val="22"/>
          <w:szCs w:val="22"/>
        </w:rPr>
        <w:t>?</w:t>
      </w:r>
    </w:p>
    <w:p xmlns:wp14="http://schemas.microsoft.com/office/word/2010/wordml" w:rsidRPr="00A14073" w:rsidR="00060860" w:rsidP="00A14073" w:rsidRDefault="00060860" w14:paraId="22BE9ED3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Who needs to know what your plans are?</w:t>
      </w:r>
    </w:p>
    <w:p xmlns:wp14="http://schemas.microsoft.com/office/word/2010/wordml" w:rsidRPr="00A14073" w:rsidR="00060860" w:rsidP="00A14073" w:rsidRDefault="00060860" w14:paraId="48C56EA0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support do you need and from whom?</w:t>
      </w:r>
    </w:p>
    <w:p xmlns:wp14="http://schemas.microsoft.com/office/word/2010/wordml" w:rsidRPr="00A14073" w:rsidR="00060860" w:rsidP="00A14073" w:rsidRDefault="00060860" w14:paraId="6E889C77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will you do to obtain that support and when?</w:t>
      </w:r>
    </w:p>
    <w:p xmlns:wp14="http://schemas.microsoft.com/office/word/2010/wordml" w:rsidRPr="00A14073" w:rsidR="00060860" w:rsidP="00A14073" w:rsidRDefault="00060860" w14:paraId="473DE3D0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could I do to support you?</w:t>
      </w:r>
    </w:p>
    <w:p xmlns:wp14="http://schemas.microsoft.com/office/word/2010/wordml" w:rsidRPr="00A14073" w:rsidR="00060860" w:rsidP="00A14073" w:rsidRDefault="00060860" w14:paraId="5736BB85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commitment, on a scale of 1 to 10, do you have to taking these agreed actions?</w:t>
      </w:r>
    </w:p>
    <w:p xmlns:wp14="http://schemas.microsoft.com/office/word/2010/wordml" w:rsidRPr="00A14073" w:rsidR="00060860" w:rsidP="00A14073" w:rsidRDefault="00060860" w14:paraId="3F69DCF4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prevents this from being a 10?</w:t>
      </w:r>
    </w:p>
    <w:p xmlns:wp14="http://schemas.microsoft.com/office/word/2010/wordml" w:rsidRPr="00A14073" w:rsidR="00060860" w:rsidP="00A14073" w:rsidRDefault="00060860" w14:paraId="7BA5E003" wp14:textId="77777777">
      <w:pPr>
        <w:autoSpaceDE w:val="0"/>
        <w:autoSpaceDN w:val="0"/>
        <w:adjustRightInd w:val="0"/>
        <w:jc w:val="both"/>
        <w:rPr>
          <w:rFonts w:cs="GillSans"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What could you do or alter to raise your commitment closer to 10?</w:t>
      </w:r>
    </w:p>
    <w:p xmlns:wp14="http://schemas.microsoft.com/office/word/2010/wordml" w:rsidRPr="00A14073" w:rsidR="00060860" w:rsidP="00A14073" w:rsidRDefault="00060860" w14:paraId="56CD61B4" wp14:textId="7777777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4073">
        <w:rPr>
          <w:rFonts w:cs="AGaramond-Regular" w:asciiTheme="minorHAnsi" w:hAnsiTheme="minorHAnsi"/>
          <w:sz w:val="22"/>
          <w:szCs w:val="22"/>
        </w:rPr>
        <w:t xml:space="preserve">• </w:t>
      </w:r>
      <w:r w:rsidRPr="00A14073">
        <w:rPr>
          <w:rFonts w:cs="GillSans" w:asciiTheme="minorHAnsi" w:hAnsiTheme="minorHAnsi"/>
          <w:sz w:val="22"/>
          <w:szCs w:val="22"/>
        </w:rPr>
        <w:t>Is there anything else you want to talk about now, or are we finished?</w:t>
      </w:r>
    </w:p>
    <w:p xmlns:wp14="http://schemas.microsoft.com/office/word/2010/wordml" w:rsidRPr="00A14073" w:rsidR="00CD7134" w:rsidP="00A14073" w:rsidRDefault="007161CF" w14:paraId="44EAFD9C" wp14:textId="77777777">
      <w:pPr>
        <w:jc w:val="both"/>
        <w:rPr>
          <w:sz w:val="22"/>
          <w:szCs w:val="22"/>
        </w:rPr>
      </w:pPr>
    </w:p>
    <w:sectPr w:rsidRPr="00A14073" w:rsidR="00CD7134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7161CF" w:rsidP="00950E7D" w:rsidRDefault="007161CF" w14:paraId="3DEEC669" wp14:textId="77777777">
      <w:r>
        <w:separator/>
      </w:r>
    </w:p>
  </w:endnote>
  <w:endnote w:type="continuationSeparator" w:id="0">
    <w:p xmlns:wp14="http://schemas.microsoft.com/office/word/2010/wordml" w:rsidR="007161CF" w:rsidP="00950E7D" w:rsidRDefault="007161CF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Morga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7161CF" w:rsidP="00950E7D" w:rsidRDefault="007161CF" w14:paraId="45FB0818" wp14:textId="77777777">
      <w:r>
        <w:separator/>
      </w:r>
    </w:p>
  </w:footnote>
  <w:footnote w:type="continuationSeparator" w:id="0">
    <w:p xmlns:wp14="http://schemas.microsoft.com/office/word/2010/wordml" w:rsidR="007161CF" w:rsidP="00950E7D" w:rsidRDefault="007161CF" w14:paraId="049F31CB" wp14:textId="77777777">
      <w:r>
        <w:continuationSeparator/>
      </w:r>
    </w:p>
  </w:footnote>
  <w:footnote w:id="1">
    <w:p xmlns:wp14="http://schemas.microsoft.com/office/word/2010/wordml" w:rsidRPr="00A3142F" w:rsidR="00A3142F" w:rsidRDefault="00A3142F" w14:paraId="2DA0FC3E" wp14:textId="77777777">
      <w:pPr>
        <w:pStyle w:val="FootnoteText"/>
        <w:rPr>
          <w:rFonts w:asciiTheme="minorHAnsi" w:hAnsiTheme="minorHAnsi"/>
          <w:lang w:val="en-US"/>
        </w:rPr>
      </w:pPr>
      <w:r w:rsidRPr="00A3142F">
        <w:rPr>
          <w:rStyle w:val="FootnoteReference"/>
          <w:rFonts w:asciiTheme="minorHAnsi" w:hAnsiTheme="minorHAnsi"/>
        </w:rPr>
        <w:footnoteRef/>
      </w:r>
      <w:r w:rsidRPr="00A3142F">
        <w:rPr>
          <w:rFonts w:asciiTheme="minorHAnsi" w:hAnsiTheme="minorHAnsi"/>
        </w:rPr>
        <w:t xml:space="preserve"> </w:t>
      </w:r>
      <w:r w:rsidR="00EE1287">
        <w:rPr>
          <w:rFonts w:asciiTheme="minorHAnsi" w:hAnsiTheme="minorHAnsi"/>
        </w:rPr>
        <w:t>Adapted from the I</w:t>
      </w:r>
      <w:r w:rsidRPr="00A3142F">
        <w:rPr>
          <w:rFonts w:asciiTheme="minorHAnsi" w:hAnsiTheme="minorHAnsi"/>
        </w:rPr>
        <w:t>nteragency CP Case Management Training Manual for Caseworkers, Supervisors and Managers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950E7D" w:rsidP="00950E7D" w:rsidRDefault="00A14073" w14:paraId="79422ECE" wp14:textId="77777777">
    <w:pPr>
      <w:pStyle w:val="Header"/>
      <w:rPr>
        <w:rFonts w:asciiTheme="minorHAnsi" w:hAnsiTheme="minorHAnsi"/>
        <w:color w:val="808080" w:themeColor="background1" w:themeShade="80"/>
      </w:rPr>
    </w:pPr>
    <w:r>
      <w:rPr>
        <w:noProof/>
        <w:lang w:val="en-US" w:eastAsia="en-US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413DD1A7" wp14:editId="7777777">
          <wp:simplePos x="0" y="0"/>
          <wp:positionH relativeFrom="margin">
            <wp:align>right</wp:align>
          </wp:positionH>
          <wp:positionV relativeFrom="paragraph">
            <wp:posOffset>-26670</wp:posOffset>
          </wp:positionV>
          <wp:extent cx="762000" cy="800100"/>
          <wp:effectExtent l="0" t="0" r="0" b="0"/>
          <wp:wrapTight wrapText="bothSides">
            <wp:wrapPolygon edited="0">
              <wp:start x="0" y="0"/>
              <wp:lineTo x="0" y="21086"/>
              <wp:lineTo x="21060" y="21086"/>
              <wp:lineTo x="21060" y="0"/>
              <wp:lineTo x="0" y="0"/>
            </wp:wrapPolygon>
          </wp:wrapTight>
          <wp:docPr id="13452064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20641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:rsidRPr="00950E7D" w:rsidR="00950E7D" w:rsidP="00950E7D" w:rsidRDefault="00950E7D" w14:paraId="4B94D5A5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60"/>
    <w:rsid w:val="00060860"/>
    <w:rsid w:val="002B4A76"/>
    <w:rsid w:val="00335E92"/>
    <w:rsid w:val="003F0097"/>
    <w:rsid w:val="00407F3D"/>
    <w:rsid w:val="0044589C"/>
    <w:rsid w:val="004A3345"/>
    <w:rsid w:val="00544824"/>
    <w:rsid w:val="005C53CD"/>
    <w:rsid w:val="007161CF"/>
    <w:rsid w:val="00772239"/>
    <w:rsid w:val="008031E1"/>
    <w:rsid w:val="008A02D5"/>
    <w:rsid w:val="00950E7D"/>
    <w:rsid w:val="009661CD"/>
    <w:rsid w:val="009C7A9E"/>
    <w:rsid w:val="009D6DD4"/>
    <w:rsid w:val="00A14073"/>
    <w:rsid w:val="00A3142F"/>
    <w:rsid w:val="00AC0F76"/>
    <w:rsid w:val="00B01D2C"/>
    <w:rsid w:val="00C216C7"/>
    <w:rsid w:val="00EE1287"/>
    <w:rsid w:val="00F47E81"/>
    <w:rsid w:val="7B84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C10BB3-A798-4637-B7D0-854B651D9745}"/>
  <w14:docId w14:val="1EA53D6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0860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en-AU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86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0860"/>
    <w:rPr>
      <w:rFonts w:ascii="Tahoma" w:hAnsi="Tahoma" w:eastAsia="MS Mincho" w:cs="Tahoma"/>
      <w:sz w:val="16"/>
      <w:szCs w:val="16"/>
      <w:lang w:val="en-AU" w:eastAsia="ja-JP"/>
    </w:rPr>
  </w:style>
  <w:style w:type="paragraph" w:styleId="Header">
    <w:name w:val="header"/>
    <w:aliases w:val="ARC header"/>
    <w:basedOn w:val="Normal"/>
    <w:link w:val="HeaderChar"/>
    <w:uiPriority w:val="99"/>
    <w:unhideWhenUsed/>
    <w:rsid w:val="00950E7D"/>
    <w:pPr>
      <w:tabs>
        <w:tab w:val="center" w:pos="4513"/>
        <w:tab w:val="right" w:pos="9026"/>
      </w:tabs>
    </w:pPr>
  </w:style>
  <w:style w:type="character" w:styleId="HeaderChar" w:customStyle="1">
    <w:name w:val="Header Char"/>
    <w:aliases w:val="ARC header Char"/>
    <w:basedOn w:val="DefaultParagraphFont"/>
    <w:link w:val="Header"/>
    <w:uiPriority w:val="99"/>
    <w:rsid w:val="00950E7D"/>
    <w:rPr>
      <w:rFonts w:ascii="Times New Roman" w:hAnsi="Times New Roman" w:eastAsia="MS Mincho" w:cs="Times New Roman"/>
      <w:sz w:val="24"/>
      <w:szCs w:val="24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50E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0E7D"/>
    <w:rPr>
      <w:rFonts w:ascii="Times New Roman" w:hAnsi="Times New Roman" w:eastAsia="MS Mincho" w:cs="Times New Roman"/>
      <w:sz w:val="24"/>
      <w:szCs w:val="24"/>
      <w:lang w:val="en-AU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42F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3142F"/>
    <w:rPr>
      <w:rFonts w:ascii="Times New Roman" w:hAnsi="Times New Roman" w:eastAsia="MS Mincho" w:cs="Times New Roman"/>
      <w:sz w:val="20"/>
      <w:szCs w:val="20"/>
      <w:lang w:val="en-AU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A31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4B1F-4800-40C9-BFF3-B5BFFE012F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Camilla Jones</dc:creator>
  <lastModifiedBy>Jennifer Lee</lastModifiedBy>
  <revision>3</revision>
  <dcterms:created xsi:type="dcterms:W3CDTF">2017-12-01T14:15:00.0000000Z</dcterms:created>
  <dcterms:modified xsi:type="dcterms:W3CDTF">2018-04-10T17:26:20.8659677Z</dcterms:modified>
</coreProperties>
</file>