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4E5B7" w14:textId="77777777" w:rsidR="00456EBC" w:rsidRDefault="00456EBC">
      <w:pPr>
        <w:widowControl w:val="0"/>
        <w:spacing w:line="276" w:lineRule="auto"/>
        <w:rPr>
          <w:rFonts w:ascii="Arial" w:eastAsia="Arial" w:hAnsi="Arial" w:cs="Arial"/>
          <w:sz w:val="22"/>
          <w:szCs w:val="22"/>
        </w:rPr>
      </w:pPr>
      <w:bookmarkStart w:id="0" w:name="_GoBack"/>
      <w:bookmarkEnd w:id="0"/>
    </w:p>
    <w:p w14:paraId="691D852E" w14:textId="77777777" w:rsidR="00456EBC" w:rsidRDefault="00456EBC">
      <w:pPr>
        <w:widowControl w:val="0"/>
        <w:spacing w:line="276" w:lineRule="auto"/>
        <w:rPr>
          <w:rFonts w:ascii="Arial" w:eastAsia="Arial" w:hAnsi="Arial" w:cs="Arial"/>
          <w:sz w:val="22"/>
          <w:szCs w:val="22"/>
        </w:rPr>
      </w:pPr>
    </w:p>
    <w:p w14:paraId="2C8B1E8A" w14:textId="77777777" w:rsidR="00456EBC" w:rsidRDefault="00456EBC">
      <w:pPr>
        <w:widowControl w:val="0"/>
        <w:spacing w:line="276" w:lineRule="auto"/>
        <w:rPr>
          <w:rFonts w:ascii="Arial" w:eastAsia="Arial" w:hAnsi="Arial" w:cs="Arial"/>
          <w:sz w:val="22"/>
          <w:szCs w:val="22"/>
        </w:rPr>
      </w:pPr>
    </w:p>
    <w:p w14:paraId="36BEEB91" w14:textId="74A7A8AE" w:rsidR="00F63435" w:rsidRDefault="00456EBC">
      <w:pPr>
        <w:widowControl w:val="0"/>
        <w:spacing w:line="276" w:lineRule="auto"/>
        <w:rPr>
          <w:rFonts w:ascii="Arial" w:eastAsia="Arial" w:hAnsi="Arial" w:cs="Arial"/>
          <w:sz w:val="22"/>
          <w:szCs w:val="22"/>
        </w:rPr>
      </w:pPr>
      <w:r w:rsidRPr="006C2E2E">
        <w:rPr>
          <w:noProof/>
        </w:rPr>
        <w:drawing>
          <wp:anchor distT="0" distB="0" distL="114300" distR="114300" simplePos="0" relativeHeight="251659264" behindDoc="0" locked="0" layoutInCell="1" allowOverlap="1" wp14:anchorId="5EFEFE7D" wp14:editId="0E5E6FD5">
            <wp:simplePos x="0" y="0"/>
            <wp:positionH relativeFrom="margin">
              <wp:align>right</wp:align>
            </wp:positionH>
            <wp:positionV relativeFrom="margin">
              <wp:posOffset>-276860</wp:posOffset>
            </wp:positionV>
            <wp:extent cx="767715" cy="796290"/>
            <wp:effectExtent l="0" t="0" r="0" b="3810"/>
            <wp:wrapSquare wrapText="bothSides"/>
            <wp:docPr id="1" name="Picture 1" descr="C:\Users\colleenf\Documents\Global CP Coordination\Alliance for CP in Humanitarian Action\LOGO_Alliance_FINAL_with text2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lleenf\Documents\Global CP Coordination\Alliance for CP in Humanitarian Action\LOGO_Alliance_FINAL_with text2_blu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7715" cy="79629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a"/>
        <w:tblW w:w="9651"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400" w:firstRow="0" w:lastRow="0" w:firstColumn="0" w:lastColumn="0" w:noHBand="0" w:noVBand="1"/>
      </w:tblPr>
      <w:tblGrid>
        <w:gridCol w:w="9651"/>
      </w:tblGrid>
      <w:tr w:rsidR="00F63435" w14:paraId="7A7534AF" w14:textId="77777777" w:rsidTr="0F8AB76F">
        <w:trPr>
          <w:trHeight w:val="565"/>
        </w:trPr>
        <w:tc>
          <w:tcPr>
            <w:tcW w:w="9651" w:type="dxa"/>
            <w:shd w:val="clear" w:color="auto" w:fill="D9D9D9" w:themeFill="background1" w:themeFillShade="D9"/>
            <w:vAlign w:val="center"/>
          </w:tcPr>
          <w:p w14:paraId="555FF157" w14:textId="77777777" w:rsidR="00F63435" w:rsidRDefault="0F8AB76F" w:rsidP="0F8AB76F">
            <w:pPr>
              <w:jc w:val="center"/>
              <w:rPr>
                <w:rFonts w:ascii="Calibri" w:eastAsia="Calibri" w:hAnsi="Calibri" w:cs="Calibri"/>
                <w:b/>
                <w:bCs/>
                <w:sz w:val="22"/>
                <w:szCs w:val="22"/>
              </w:rPr>
            </w:pPr>
            <w:r w:rsidRPr="0F8AB76F">
              <w:rPr>
                <w:rFonts w:ascii="Calibri" w:eastAsia="Calibri" w:hAnsi="Calibri" w:cs="Calibri"/>
                <w:b/>
                <w:bCs/>
                <w:sz w:val="22"/>
                <w:szCs w:val="22"/>
              </w:rPr>
              <w:t>Child Protection Case Management Observation Tool</w:t>
            </w:r>
          </w:p>
          <w:p w14:paraId="5CBA8460" w14:textId="77777777" w:rsidR="00F63435" w:rsidRDefault="00F63435">
            <w:pPr>
              <w:jc w:val="center"/>
              <w:rPr>
                <w:rFonts w:ascii="Calibri" w:eastAsia="Calibri" w:hAnsi="Calibri" w:cs="Calibri"/>
                <w:b/>
                <w:sz w:val="22"/>
                <w:szCs w:val="22"/>
              </w:rPr>
            </w:pPr>
          </w:p>
        </w:tc>
      </w:tr>
    </w:tbl>
    <w:p w14:paraId="7D73074B" w14:textId="77777777" w:rsidR="00F63435" w:rsidRDefault="00F63435">
      <w:pPr>
        <w:rPr>
          <w:rFonts w:ascii="Calibri" w:eastAsia="Calibri" w:hAnsi="Calibri" w:cs="Calibri"/>
          <w:b/>
          <w:sz w:val="22"/>
          <w:szCs w:val="22"/>
        </w:rPr>
      </w:pPr>
    </w:p>
    <w:p w14:paraId="40EBD3D6" w14:textId="79AC6210" w:rsidR="00F63435" w:rsidRDefault="0F8AB76F" w:rsidP="0F8AB76F">
      <w:pPr>
        <w:jc w:val="both"/>
        <w:rPr>
          <w:rFonts w:ascii="Calibri" w:eastAsia="Calibri" w:hAnsi="Calibri" w:cs="Calibri"/>
          <w:color w:val="FF0000"/>
          <w:sz w:val="22"/>
          <w:szCs w:val="22"/>
        </w:rPr>
      </w:pPr>
      <w:r w:rsidRPr="0F8AB76F">
        <w:rPr>
          <w:rFonts w:ascii="Calibri" w:eastAsia="Calibri" w:hAnsi="Calibri" w:cs="Calibri"/>
          <w:b/>
          <w:bCs/>
          <w:sz w:val="22"/>
          <w:szCs w:val="22"/>
        </w:rPr>
        <w:t xml:space="preserve">Definition: </w:t>
      </w:r>
      <w:r w:rsidRPr="0F8AB76F">
        <w:rPr>
          <w:rFonts w:ascii="Calibri" w:eastAsia="Calibri" w:hAnsi="Calibri" w:cs="Calibri"/>
          <w:sz w:val="22"/>
          <w:szCs w:val="22"/>
        </w:rPr>
        <w:t>A case management observation is</w:t>
      </w:r>
      <w:r w:rsidRPr="0F8AB76F">
        <w:rPr>
          <w:rFonts w:ascii="Calibri" w:eastAsia="Calibri" w:hAnsi="Calibri" w:cs="Calibri"/>
          <w:b/>
          <w:bCs/>
          <w:sz w:val="22"/>
          <w:szCs w:val="22"/>
        </w:rPr>
        <w:t xml:space="preserve"> </w:t>
      </w:r>
      <w:r w:rsidRPr="0F8AB76F">
        <w:rPr>
          <w:rFonts w:ascii="Calibri" w:eastAsia="Calibri" w:hAnsi="Calibri" w:cs="Calibri"/>
          <w:sz w:val="22"/>
          <w:szCs w:val="22"/>
        </w:rPr>
        <w:t>a supervision practice used to assess a caseworker’s application of case management competencies during a face-to-face interaction with a child (and/or caregiver).  During the observation, a caseworker conducts an interview/meeting with a child as though the supervisor is not present. The supervisor is a neutral observer during this contact unless it is essential to intervene, because a case management principle is significantly violated (there is a risk of causing harm) or the caseworker explicitly asks for support or feedback. The goal of the exercise is for a supervisor to observe child/caseworker interactions to support the caseworker’s</w:t>
      </w:r>
      <w:r w:rsidRPr="0F8AB76F">
        <w:rPr>
          <w:rFonts w:ascii="Calibri" w:eastAsia="Calibri" w:hAnsi="Calibri" w:cs="Calibri"/>
          <w:b/>
          <w:bCs/>
          <w:sz w:val="22"/>
          <w:szCs w:val="22"/>
        </w:rPr>
        <w:t xml:space="preserve"> </w:t>
      </w:r>
      <w:r w:rsidRPr="0F8AB76F">
        <w:rPr>
          <w:rFonts w:ascii="Calibri" w:eastAsia="Calibri" w:hAnsi="Calibri" w:cs="Calibri"/>
          <w:sz w:val="22"/>
          <w:szCs w:val="22"/>
        </w:rPr>
        <w:t xml:space="preserve">development in applying case management and child protection best practices. </w:t>
      </w:r>
    </w:p>
    <w:p w14:paraId="2890956C" w14:textId="77777777" w:rsidR="00F63435" w:rsidRDefault="00F63435" w:rsidP="004B5E28">
      <w:pPr>
        <w:jc w:val="both"/>
        <w:rPr>
          <w:rFonts w:ascii="Calibri" w:eastAsia="Calibri" w:hAnsi="Calibri" w:cs="Calibri"/>
          <w:b/>
          <w:sz w:val="22"/>
          <w:szCs w:val="22"/>
        </w:rPr>
      </w:pPr>
    </w:p>
    <w:p w14:paraId="4DC1068F" w14:textId="77777777" w:rsidR="00F63435" w:rsidRDefault="0F8AB76F" w:rsidP="0F8AB76F">
      <w:pPr>
        <w:jc w:val="both"/>
        <w:rPr>
          <w:rFonts w:ascii="Calibri" w:eastAsia="Calibri" w:hAnsi="Calibri" w:cs="Calibri"/>
          <w:sz w:val="22"/>
          <w:szCs w:val="22"/>
        </w:rPr>
      </w:pPr>
      <w:r w:rsidRPr="0F8AB76F">
        <w:rPr>
          <w:rFonts w:ascii="Calibri" w:eastAsia="Calibri" w:hAnsi="Calibri" w:cs="Calibri"/>
          <w:b/>
          <w:bCs/>
          <w:sz w:val="22"/>
          <w:szCs w:val="22"/>
        </w:rPr>
        <w:t xml:space="preserve">Purpose of the Tool: </w:t>
      </w:r>
      <w:r w:rsidRPr="0F8AB76F">
        <w:rPr>
          <w:rFonts w:ascii="Calibri" w:eastAsia="Calibri" w:hAnsi="Calibri" w:cs="Calibri"/>
          <w:sz w:val="22"/>
          <w:szCs w:val="22"/>
        </w:rPr>
        <w:t>The Case Management Observation Tool should be used as a guide to the observation of case management provision by supervisors. This tool is part of the regular coaching and feedback should be provided in individual supervision sessions.</w:t>
      </w:r>
    </w:p>
    <w:p w14:paraId="012569E1" w14:textId="77777777" w:rsidR="00F63435" w:rsidRDefault="00F63435" w:rsidP="004B5E28">
      <w:pPr>
        <w:jc w:val="both"/>
        <w:rPr>
          <w:rFonts w:ascii="Calibri" w:eastAsia="Calibri" w:hAnsi="Calibri" w:cs="Calibri"/>
          <w:sz w:val="22"/>
          <w:szCs w:val="22"/>
        </w:rPr>
      </w:pPr>
    </w:p>
    <w:p w14:paraId="135B8C9F" w14:textId="4ABFB070" w:rsidR="00F63435" w:rsidRDefault="0F8AB76F" w:rsidP="0F8AB76F">
      <w:pPr>
        <w:jc w:val="both"/>
        <w:rPr>
          <w:rFonts w:ascii="Calibri" w:eastAsia="Calibri" w:hAnsi="Calibri" w:cs="Calibri"/>
          <w:sz w:val="22"/>
          <w:szCs w:val="22"/>
        </w:rPr>
      </w:pPr>
      <w:r w:rsidRPr="0F8AB76F">
        <w:rPr>
          <w:rFonts w:ascii="Calibri" w:eastAsia="Calibri" w:hAnsi="Calibri" w:cs="Calibri"/>
          <w:b/>
          <w:bCs/>
          <w:sz w:val="22"/>
          <w:szCs w:val="22"/>
        </w:rPr>
        <w:t xml:space="preserve">Frequency/Duration: </w:t>
      </w:r>
      <w:r w:rsidRPr="0F8AB76F">
        <w:rPr>
          <w:rFonts w:ascii="Calibri" w:eastAsia="Calibri" w:hAnsi="Calibri" w:cs="Calibri"/>
          <w:sz w:val="22"/>
          <w:szCs w:val="22"/>
        </w:rPr>
        <w:t xml:space="preserve">It is suggested that observations occur more regularly (i.e,. once every two weeks) with new caseworkers as they are building their skills, but should continue monthly with more experienced caseworkers (i.e., once every two months). </w:t>
      </w:r>
    </w:p>
    <w:p w14:paraId="3A2E65DD" w14:textId="77777777" w:rsidR="00F63435" w:rsidRDefault="00F63435" w:rsidP="004B5E28">
      <w:pPr>
        <w:jc w:val="both"/>
        <w:rPr>
          <w:rFonts w:ascii="Calibri" w:eastAsia="Calibri" w:hAnsi="Calibri" w:cs="Calibri"/>
          <w:sz w:val="22"/>
          <w:szCs w:val="22"/>
        </w:rPr>
      </w:pPr>
    </w:p>
    <w:p w14:paraId="2CC07F28" w14:textId="02B8B2C9" w:rsidR="004B5E28" w:rsidRDefault="0F8AB76F" w:rsidP="0F8AB76F">
      <w:pPr>
        <w:jc w:val="both"/>
        <w:rPr>
          <w:rFonts w:ascii="Calibri" w:eastAsia="Calibri" w:hAnsi="Calibri" w:cs="Calibri"/>
          <w:sz w:val="22"/>
          <w:szCs w:val="22"/>
        </w:rPr>
      </w:pPr>
      <w:r w:rsidRPr="0F8AB76F">
        <w:rPr>
          <w:rFonts w:ascii="Calibri" w:eastAsia="Calibri" w:hAnsi="Calibri" w:cs="Calibri"/>
          <w:b/>
          <w:bCs/>
          <w:sz w:val="22"/>
          <w:szCs w:val="22"/>
        </w:rPr>
        <w:t>Guidance:</w:t>
      </w:r>
      <w:r w:rsidRPr="0F8AB76F">
        <w:rPr>
          <w:rFonts w:ascii="Calibri" w:eastAsia="Calibri" w:hAnsi="Calibri" w:cs="Calibri"/>
          <w:sz w:val="22"/>
          <w:szCs w:val="22"/>
        </w:rPr>
        <w:t xml:space="preserve"> This tool can be used for the observation of sessions at all stages of the case management process. It is suggested that the caseworker and supervisor determine together which cases should be observed according to the child’s vulnerability, safety and well-being according to the “do no harm” and “best interest of the child” principles.  </w:t>
      </w:r>
    </w:p>
    <w:p w14:paraId="3E1CB66E" w14:textId="77777777" w:rsidR="004B5E28" w:rsidRDefault="004B5E28" w:rsidP="004B5E28">
      <w:pPr>
        <w:jc w:val="both"/>
        <w:rPr>
          <w:rFonts w:ascii="Calibri" w:eastAsia="Calibri" w:hAnsi="Calibri" w:cs="Calibri"/>
          <w:sz w:val="22"/>
          <w:szCs w:val="22"/>
        </w:rPr>
      </w:pPr>
    </w:p>
    <w:p w14:paraId="708CB90A" w14:textId="2965D008" w:rsidR="00F63435" w:rsidRDefault="0F8AB76F" w:rsidP="0F8AB76F">
      <w:pPr>
        <w:jc w:val="both"/>
        <w:rPr>
          <w:rFonts w:ascii="Calibri" w:eastAsia="Calibri" w:hAnsi="Calibri" w:cs="Calibri"/>
          <w:color w:val="auto"/>
          <w:sz w:val="22"/>
          <w:szCs w:val="22"/>
        </w:rPr>
      </w:pPr>
      <w:r w:rsidRPr="0F8AB76F">
        <w:rPr>
          <w:rFonts w:ascii="Calibri" w:eastAsia="Calibri" w:hAnsi="Calibri" w:cs="Calibri"/>
          <w:b/>
          <w:bCs/>
          <w:i/>
          <w:iCs/>
          <w:sz w:val="22"/>
          <w:szCs w:val="22"/>
        </w:rPr>
        <w:t xml:space="preserve">Observation of </w:t>
      </w:r>
      <w:r w:rsidRPr="0F8AB76F">
        <w:rPr>
          <w:rFonts w:ascii="Calibri" w:eastAsia="Calibri" w:hAnsi="Calibri" w:cs="Calibri"/>
          <w:b/>
          <w:bCs/>
          <w:i/>
          <w:iCs/>
          <w:color w:val="auto"/>
          <w:sz w:val="22"/>
          <w:szCs w:val="22"/>
        </w:rPr>
        <w:t>case management provision can only happen with the consent of the child and her/his caregiver prior to the session</w:t>
      </w:r>
      <w:r w:rsidRPr="0F8AB76F">
        <w:rPr>
          <w:rFonts w:ascii="Calibri" w:eastAsia="Calibri" w:hAnsi="Calibri" w:cs="Calibri"/>
          <w:color w:val="auto"/>
          <w:sz w:val="22"/>
          <w:szCs w:val="22"/>
        </w:rPr>
        <w:t xml:space="preserve">. It should be explained to children and their caregivers in advance that observing case management sessions provides the caseworker with an occasion to receive support to ultimately improve the quality of service s/he provides and that all information disclosed during this session will remain confidential. </w:t>
      </w:r>
    </w:p>
    <w:p w14:paraId="61A39C7B" w14:textId="77777777" w:rsidR="00F63435" w:rsidRDefault="00F63435">
      <w:pPr>
        <w:jc w:val="both"/>
        <w:rPr>
          <w:rFonts w:ascii="Calibri" w:eastAsia="Calibri" w:hAnsi="Calibri" w:cs="Calibri"/>
          <w:b/>
          <w:sz w:val="22"/>
          <w:szCs w:val="22"/>
        </w:rPr>
      </w:pPr>
    </w:p>
    <w:p w14:paraId="5CB71198" w14:textId="30AEC9DE" w:rsidR="00F63435" w:rsidRDefault="0F8AB76F" w:rsidP="0F8AB76F">
      <w:pPr>
        <w:jc w:val="both"/>
        <w:rPr>
          <w:rFonts w:ascii="Calibri" w:eastAsia="Calibri" w:hAnsi="Calibri" w:cs="Calibri"/>
          <w:b/>
          <w:bCs/>
          <w:sz w:val="22"/>
          <w:szCs w:val="22"/>
        </w:rPr>
      </w:pPr>
      <w:bookmarkStart w:id="1" w:name="_gjdgxs" w:colFirst="0" w:colLast="0"/>
      <w:bookmarkEnd w:id="1"/>
      <w:r w:rsidRPr="0F8AB76F">
        <w:rPr>
          <w:rFonts w:ascii="Calibri" w:eastAsia="Calibri" w:hAnsi="Calibri" w:cs="Calibri"/>
          <w:b/>
          <w:bCs/>
          <w:sz w:val="22"/>
          <w:szCs w:val="22"/>
        </w:rPr>
        <w:t>Before</w:t>
      </w:r>
    </w:p>
    <w:p w14:paraId="762AD82C" w14:textId="77777777" w:rsidR="00F63435" w:rsidRDefault="00F63435">
      <w:pPr>
        <w:jc w:val="both"/>
        <w:rPr>
          <w:rFonts w:ascii="Calibri" w:eastAsia="Calibri" w:hAnsi="Calibri" w:cs="Calibri"/>
          <w:sz w:val="22"/>
          <w:szCs w:val="22"/>
        </w:rPr>
      </w:pPr>
    </w:p>
    <w:tbl>
      <w:tblPr>
        <w:tblStyle w:val="a0"/>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0"/>
        <w:gridCol w:w="4510"/>
      </w:tblGrid>
      <w:tr w:rsidR="00F63435" w14:paraId="5D9D2523" w14:textId="77777777" w:rsidTr="0F8AB76F">
        <w:trPr>
          <w:trHeight w:val="220"/>
        </w:trPr>
        <w:tc>
          <w:tcPr>
            <w:tcW w:w="4500" w:type="dxa"/>
            <w:shd w:val="clear" w:color="auto" w:fill="D9D9D9" w:themeFill="background1" w:themeFillShade="D9"/>
          </w:tcPr>
          <w:p w14:paraId="64B3F5A9" w14:textId="77777777" w:rsidR="00F63435" w:rsidRDefault="0F8AB76F" w:rsidP="0F8AB76F">
            <w:pPr>
              <w:jc w:val="both"/>
              <w:rPr>
                <w:rFonts w:ascii="Calibri" w:eastAsia="Calibri" w:hAnsi="Calibri" w:cs="Calibri"/>
                <w:sz w:val="22"/>
                <w:szCs w:val="22"/>
              </w:rPr>
            </w:pPr>
            <w:r w:rsidRPr="0F8AB76F">
              <w:rPr>
                <w:rFonts w:ascii="Calibri" w:eastAsia="Calibri" w:hAnsi="Calibri" w:cs="Calibri"/>
                <w:sz w:val="22"/>
                <w:szCs w:val="22"/>
              </w:rPr>
              <w:t>The Supervisor Should</w:t>
            </w:r>
          </w:p>
        </w:tc>
        <w:tc>
          <w:tcPr>
            <w:tcW w:w="4510" w:type="dxa"/>
            <w:shd w:val="clear" w:color="auto" w:fill="D9D9D9" w:themeFill="background1" w:themeFillShade="D9"/>
          </w:tcPr>
          <w:p w14:paraId="66E440F7" w14:textId="77777777" w:rsidR="00F63435" w:rsidRDefault="0F8AB76F" w:rsidP="0F8AB76F">
            <w:pPr>
              <w:jc w:val="both"/>
              <w:rPr>
                <w:rFonts w:ascii="Calibri" w:eastAsia="Calibri" w:hAnsi="Calibri" w:cs="Calibri"/>
                <w:sz w:val="22"/>
                <w:szCs w:val="22"/>
              </w:rPr>
            </w:pPr>
            <w:r w:rsidRPr="0F8AB76F">
              <w:rPr>
                <w:rFonts w:ascii="Calibri" w:eastAsia="Calibri" w:hAnsi="Calibri" w:cs="Calibri"/>
                <w:sz w:val="22"/>
                <w:szCs w:val="22"/>
              </w:rPr>
              <w:t>The Caseworker Should</w:t>
            </w:r>
          </w:p>
        </w:tc>
      </w:tr>
      <w:tr w:rsidR="00F63435" w14:paraId="35F16423" w14:textId="77777777" w:rsidTr="0F8AB76F">
        <w:trPr>
          <w:trHeight w:val="620"/>
        </w:trPr>
        <w:tc>
          <w:tcPr>
            <w:tcW w:w="4500" w:type="dxa"/>
          </w:tcPr>
          <w:p w14:paraId="70A68EA5" w14:textId="77777777" w:rsidR="00F63435" w:rsidRPr="006622DE" w:rsidRDefault="0F8AB76F" w:rsidP="0F8AB76F">
            <w:pPr>
              <w:numPr>
                <w:ilvl w:val="0"/>
                <w:numId w:val="18"/>
              </w:numPr>
              <w:shd w:val="clear" w:color="auto" w:fill="FFFFFF" w:themeFill="background1"/>
              <w:jc w:val="both"/>
              <w:rPr>
                <w:color w:val="auto"/>
                <w:sz w:val="22"/>
                <w:szCs w:val="22"/>
              </w:rPr>
            </w:pPr>
            <w:r w:rsidRPr="0F8AB76F">
              <w:rPr>
                <w:rFonts w:ascii="Calibri" w:eastAsia="Calibri" w:hAnsi="Calibri" w:cs="Calibri"/>
                <w:color w:val="auto"/>
                <w:sz w:val="22"/>
                <w:szCs w:val="22"/>
              </w:rPr>
              <w:t>Discuss the process with the  caseworker so that they feel reassured about the exercise, allowing the caseworker to ask any questions and raise any concerns they have in advance of the scheduled observation exercise.</w:t>
            </w:r>
          </w:p>
          <w:p w14:paraId="40BB5577" w14:textId="00DE273F" w:rsidR="00F63435" w:rsidRPr="006622DE" w:rsidRDefault="0F8AB76F" w:rsidP="0F8AB76F">
            <w:pPr>
              <w:numPr>
                <w:ilvl w:val="0"/>
                <w:numId w:val="18"/>
              </w:numPr>
              <w:shd w:val="clear" w:color="auto" w:fill="FFFFFF" w:themeFill="background1"/>
              <w:jc w:val="both"/>
              <w:rPr>
                <w:color w:val="auto"/>
                <w:sz w:val="22"/>
                <w:szCs w:val="22"/>
              </w:rPr>
            </w:pPr>
            <w:r w:rsidRPr="0F8AB76F">
              <w:rPr>
                <w:rFonts w:ascii="Calibri" w:eastAsia="Calibri" w:hAnsi="Calibri" w:cs="Calibri"/>
                <w:color w:val="auto"/>
                <w:sz w:val="22"/>
                <w:szCs w:val="22"/>
              </w:rPr>
              <w:t xml:space="preserve">Schedule an observation with an appropriate case in advance with the caseworker. </w:t>
            </w:r>
          </w:p>
          <w:p w14:paraId="4F801DD5" w14:textId="64331189" w:rsidR="00F63435" w:rsidRPr="006622DE" w:rsidRDefault="0F8AB76F" w:rsidP="0F8AB76F">
            <w:pPr>
              <w:numPr>
                <w:ilvl w:val="0"/>
                <w:numId w:val="18"/>
              </w:numPr>
              <w:shd w:val="clear" w:color="auto" w:fill="FFFFFF" w:themeFill="background1"/>
              <w:jc w:val="both"/>
              <w:rPr>
                <w:color w:val="auto"/>
                <w:sz w:val="22"/>
                <w:szCs w:val="22"/>
              </w:rPr>
            </w:pPr>
            <w:r w:rsidRPr="0F8AB76F">
              <w:rPr>
                <w:rFonts w:ascii="Calibri" w:eastAsia="Calibri" w:hAnsi="Calibri" w:cs="Calibri"/>
                <w:color w:val="auto"/>
                <w:sz w:val="22"/>
                <w:szCs w:val="22"/>
              </w:rPr>
              <w:t xml:space="preserve">Be familiar with the child’s case file ahead of joining a meeting and any issues that may arise. </w:t>
            </w:r>
          </w:p>
          <w:p w14:paraId="6DCA8414" w14:textId="31225E4F" w:rsidR="00E36BEA" w:rsidRPr="006622DE" w:rsidRDefault="0F8AB76F" w:rsidP="0F8AB76F">
            <w:pPr>
              <w:numPr>
                <w:ilvl w:val="0"/>
                <w:numId w:val="18"/>
              </w:numPr>
              <w:shd w:val="clear" w:color="auto" w:fill="FFFFFF" w:themeFill="background1"/>
              <w:jc w:val="both"/>
              <w:rPr>
                <w:color w:val="auto"/>
                <w:sz w:val="22"/>
                <w:szCs w:val="22"/>
              </w:rPr>
            </w:pPr>
            <w:r w:rsidRPr="0F8AB76F">
              <w:rPr>
                <w:rFonts w:ascii="Calibri" w:eastAsia="Calibri" w:hAnsi="Calibri" w:cs="Calibri"/>
                <w:color w:val="auto"/>
                <w:sz w:val="22"/>
                <w:szCs w:val="22"/>
              </w:rPr>
              <w:t>Ensure that consent has been obtained for the visit.</w:t>
            </w:r>
          </w:p>
        </w:tc>
        <w:tc>
          <w:tcPr>
            <w:tcW w:w="4510" w:type="dxa"/>
          </w:tcPr>
          <w:p w14:paraId="0D39E8E8" w14:textId="0A170CE9" w:rsidR="00F63435" w:rsidRPr="006622DE" w:rsidRDefault="0F8AB76F" w:rsidP="0F8AB76F">
            <w:pPr>
              <w:numPr>
                <w:ilvl w:val="0"/>
                <w:numId w:val="17"/>
              </w:numPr>
              <w:shd w:val="clear" w:color="auto" w:fill="FFFFFF" w:themeFill="background1"/>
              <w:contextualSpacing/>
              <w:rPr>
                <w:color w:val="auto"/>
                <w:sz w:val="22"/>
                <w:szCs w:val="22"/>
              </w:rPr>
            </w:pPr>
            <w:r w:rsidRPr="0F8AB76F">
              <w:rPr>
                <w:rFonts w:ascii="Calibri" w:eastAsia="Calibri" w:hAnsi="Calibri" w:cs="Calibri"/>
                <w:color w:val="auto"/>
                <w:sz w:val="22"/>
                <w:szCs w:val="22"/>
              </w:rPr>
              <w:t xml:space="preserve">Schedule the interviews or meetings with a child and family with an appropriate case. The caseworker should obtain the child’s informed consent/assent and the consent of the caregiver when needed. </w:t>
            </w:r>
          </w:p>
          <w:p w14:paraId="42D9BB40" w14:textId="40178900" w:rsidR="00F63435" w:rsidRPr="006622DE" w:rsidRDefault="0F8AB76F" w:rsidP="0F8AB76F">
            <w:pPr>
              <w:numPr>
                <w:ilvl w:val="0"/>
                <w:numId w:val="17"/>
              </w:numPr>
              <w:shd w:val="clear" w:color="auto" w:fill="FFFFFF" w:themeFill="background1"/>
              <w:contextualSpacing/>
              <w:rPr>
                <w:color w:val="auto"/>
                <w:sz w:val="22"/>
                <w:szCs w:val="22"/>
              </w:rPr>
            </w:pPr>
            <w:r w:rsidRPr="0F8AB76F">
              <w:rPr>
                <w:rFonts w:ascii="Calibri" w:eastAsia="Calibri" w:hAnsi="Calibri" w:cs="Calibri"/>
                <w:color w:val="auto"/>
                <w:sz w:val="22"/>
                <w:szCs w:val="22"/>
              </w:rPr>
              <w:t>Eventual risks or concerns associated with the observation should be discussed with the child and caregiver. If no concern is underlined and the child/survivor provides consent, then the observation can take place.</w:t>
            </w:r>
          </w:p>
        </w:tc>
      </w:tr>
    </w:tbl>
    <w:p w14:paraId="4D051C3E" w14:textId="77777777" w:rsidR="00F63435" w:rsidRDefault="0F8AB76F" w:rsidP="0F8AB76F">
      <w:pPr>
        <w:jc w:val="both"/>
        <w:rPr>
          <w:rFonts w:ascii="Calibri" w:eastAsia="Calibri" w:hAnsi="Calibri" w:cs="Calibri"/>
          <w:b/>
          <w:bCs/>
          <w:sz w:val="22"/>
          <w:szCs w:val="22"/>
        </w:rPr>
      </w:pPr>
      <w:r w:rsidRPr="0F8AB76F">
        <w:rPr>
          <w:rFonts w:ascii="Calibri" w:eastAsia="Calibri" w:hAnsi="Calibri" w:cs="Calibri"/>
          <w:b/>
          <w:bCs/>
          <w:sz w:val="22"/>
          <w:szCs w:val="22"/>
        </w:rPr>
        <w:lastRenderedPageBreak/>
        <w:t>During</w:t>
      </w:r>
    </w:p>
    <w:p w14:paraId="58194845" w14:textId="77777777" w:rsidR="00F63435" w:rsidRDefault="00F63435">
      <w:pPr>
        <w:shd w:val="clear" w:color="auto" w:fill="FFFFFF"/>
        <w:ind w:left="1068"/>
        <w:jc w:val="both"/>
        <w:rPr>
          <w:rFonts w:ascii="Calibri" w:eastAsia="Calibri" w:hAnsi="Calibri" w:cs="Calibri"/>
          <w:sz w:val="22"/>
          <w:szCs w:val="22"/>
        </w:rPr>
      </w:pPr>
    </w:p>
    <w:tbl>
      <w:tblPr>
        <w:tblStyle w:val="a1"/>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3"/>
        <w:gridCol w:w="4497"/>
      </w:tblGrid>
      <w:tr w:rsidR="00F63435" w14:paraId="09E99F85" w14:textId="77777777" w:rsidTr="0F8AB76F">
        <w:tc>
          <w:tcPr>
            <w:tcW w:w="4513" w:type="dxa"/>
            <w:shd w:val="clear" w:color="auto" w:fill="D9D9D9" w:themeFill="background1" w:themeFillShade="D9"/>
          </w:tcPr>
          <w:p w14:paraId="5CF65F6C" w14:textId="77777777" w:rsidR="00F63435" w:rsidRDefault="0F8AB76F" w:rsidP="0F8AB76F">
            <w:pPr>
              <w:jc w:val="both"/>
              <w:rPr>
                <w:rFonts w:ascii="Calibri" w:eastAsia="Calibri" w:hAnsi="Calibri" w:cs="Calibri"/>
                <w:sz w:val="22"/>
                <w:szCs w:val="22"/>
              </w:rPr>
            </w:pPr>
            <w:r w:rsidRPr="0F8AB76F">
              <w:rPr>
                <w:rFonts w:ascii="Calibri" w:eastAsia="Calibri" w:hAnsi="Calibri" w:cs="Calibri"/>
                <w:sz w:val="22"/>
                <w:szCs w:val="22"/>
              </w:rPr>
              <w:t>The Supervisor Should</w:t>
            </w:r>
          </w:p>
        </w:tc>
        <w:tc>
          <w:tcPr>
            <w:tcW w:w="4497" w:type="dxa"/>
            <w:shd w:val="clear" w:color="auto" w:fill="D9D9D9" w:themeFill="background1" w:themeFillShade="D9"/>
          </w:tcPr>
          <w:p w14:paraId="72B7A2B3" w14:textId="77777777" w:rsidR="00F63435" w:rsidRDefault="0F8AB76F" w:rsidP="0F8AB76F">
            <w:pPr>
              <w:jc w:val="both"/>
              <w:rPr>
                <w:rFonts w:ascii="Calibri" w:eastAsia="Calibri" w:hAnsi="Calibri" w:cs="Calibri"/>
                <w:sz w:val="22"/>
                <w:szCs w:val="22"/>
              </w:rPr>
            </w:pPr>
            <w:r w:rsidRPr="0F8AB76F">
              <w:rPr>
                <w:rFonts w:ascii="Calibri" w:eastAsia="Calibri" w:hAnsi="Calibri" w:cs="Calibri"/>
                <w:sz w:val="22"/>
                <w:szCs w:val="22"/>
              </w:rPr>
              <w:t>The Caseworker Should</w:t>
            </w:r>
          </w:p>
        </w:tc>
      </w:tr>
      <w:tr w:rsidR="00F63435" w14:paraId="48453987" w14:textId="77777777" w:rsidTr="0F8AB76F">
        <w:tc>
          <w:tcPr>
            <w:tcW w:w="4513" w:type="dxa"/>
          </w:tcPr>
          <w:p w14:paraId="34E16D35" w14:textId="26C78234" w:rsidR="00F63435" w:rsidRDefault="0F8AB76F" w:rsidP="0F8AB76F">
            <w:pPr>
              <w:numPr>
                <w:ilvl w:val="0"/>
                <w:numId w:val="15"/>
              </w:numPr>
              <w:shd w:val="clear" w:color="auto" w:fill="FFFFFF" w:themeFill="background1"/>
              <w:jc w:val="both"/>
              <w:rPr>
                <w:sz w:val="22"/>
                <w:szCs w:val="22"/>
              </w:rPr>
            </w:pPr>
            <w:r w:rsidRPr="0F8AB76F">
              <w:rPr>
                <w:rFonts w:ascii="Calibri" w:eastAsia="Calibri" w:hAnsi="Calibri" w:cs="Calibri"/>
                <w:sz w:val="22"/>
                <w:szCs w:val="22"/>
              </w:rPr>
              <w:t xml:space="preserve">Allow the caseworker to take the lead. </w:t>
            </w:r>
          </w:p>
          <w:p w14:paraId="472760A5" w14:textId="62566670" w:rsidR="00F63435" w:rsidRPr="006622DE" w:rsidRDefault="0F8AB76F" w:rsidP="0F8AB76F">
            <w:pPr>
              <w:numPr>
                <w:ilvl w:val="0"/>
                <w:numId w:val="15"/>
              </w:numPr>
              <w:shd w:val="clear" w:color="auto" w:fill="FFFFFF" w:themeFill="background1"/>
              <w:jc w:val="both"/>
              <w:rPr>
                <w:color w:val="auto"/>
                <w:sz w:val="22"/>
                <w:szCs w:val="22"/>
              </w:rPr>
            </w:pPr>
            <w:r w:rsidRPr="0F8AB76F">
              <w:rPr>
                <w:rFonts w:ascii="Calibri" w:eastAsia="Calibri" w:hAnsi="Calibri" w:cs="Calibri"/>
                <w:sz w:val="22"/>
                <w:szCs w:val="22"/>
              </w:rPr>
              <w:t xml:space="preserve">Not interrupt the caseworker unless it is </w:t>
            </w:r>
            <w:r w:rsidRPr="0F8AB76F">
              <w:rPr>
                <w:rFonts w:ascii="Calibri" w:eastAsia="Calibri" w:hAnsi="Calibri" w:cs="Calibri"/>
                <w:color w:val="auto"/>
                <w:sz w:val="22"/>
                <w:szCs w:val="22"/>
              </w:rPr>
              <w:t>necessary.</w:t>
            </w:r>
          </w:p>
          <w:p w14:paraId="6C779C35" w14:textId="3CA0EE2B" w:rsidR="006622DE" w:rsidRPr="006622DE" w:rsidRDefault="0F8AB76F" w:rsidP="0F8AB76F">
            <w:pPr>
              <w:numPr>
                <w:ilvl w:val="0"/>
                <w:numId w:val="15"/>
              </w:numPr>
              <w:shd w:val="clear" w:color="auto" w:fill="FFFFFF" w:themeFill="background1"/>
              <w:jc w:val="both"/>
              <w:rPr>
                <w:color w:val="auto"/>
                <w:sz w:val="22"/>
                <w:szCs w:val="22"/>
              </w:rPr>
            </w:pPr>
            <w:r w:rsidRPr="0F8AB76F">
              <w:rPr>
                <w:rFonts w:ascii="Calibri" w:eastAsia="Calibri" w:hAnsi="Calibri" w:cs="Calibri"/>
                <w:color w:val="auto"/>
                <w:sz w:val="22"/>
                <w:szCs w:val="22"/>
              </w:rPr>
              <w:t xml:space="preserve">Explain that you will be taking notes about the caseworker's practice and let the child/caregiver/other see the notes if they are interested. </w:t>
            </w:r>
          </w:p>
          <w:p w14:paraId="4CB38457" w14:textId="527CEDC3" w:rsidR="00F63435" w:rsidRDefault="0F8AB76F" w:rsidP="0F8AB76F">
            <w:pPr>
              <w:numPr>
                <w:ilvl w:val="0"/>
                <w:numId w:val="15"/>
              </w:numPr>
              <w:shd w:val="clear" w:color="auto" w:fill="FFFFFF" w:themeFill="background1"/>
              <w:jc w:val="both"/>
              <w:rPr>
                <w:sz w:val="22"/>
                <w:szCs w:val="22"/>
              </w:rPr>
            </w:pPr>
            <w:r w:rsidRPr="0F8AB76F">
              <w:rPr>
                <w:rFonts w:ascii="Calibri" w:eastAsia="Calibri" w:hAnsi="Calibri" w:cs="Calibri"/>
                <w:color w:val="auto"/>
                <w:sz w:val="22"/>
                <w:szCs w:val="22"/>
              </w:rPr>
              <w:t>Take notes referencing the observation tool, highlighting specific examples for areas of improved or good practice that can be praised afterwards.</w:t>
            </w:r>
          </w:p>
        </w:tc>
        <w:tc>
          <w:tcPr>
            <w:tcW w:w="4497" w:type="dxa"/>
          </w:tcPr>
          <w:p w14:paraId="1DE8D4C0" w14:textId="638C5564" w:rsidR="00F63435" w:rsidRDefault="0F8AB76F" w:rsidP="0F8AB76F">
            <w:pPr>
              <w:numPr>
                <w:ilvl w:val="0"/>
                <w:numId w:val="15"/>
              </w:numPr>
              <w:shd w:val="clear" w:color="auto" w:fill="FFFFFF" w:themeFill="background1"/>
              <w:contextualSpacing/>
              <w:jc w:val="both"/>
              <w:rPr>
                <w:sz w:val="22"/>
                <w:szCs w:val="22"/>
              </w:rPr>
            </w:pPr>
            <w:r w:rsidRPr="0F8AB76F">
              <w:rPr>
                <w:rFonts w:ascii="Calibri" w:eastAsia="Calibri" w:hAnsi="Calibri" w:cs="Calibri"/>
                <w:sz w:val="22"/>
                <w:szCs w:val="22"/>
              </w:rPr>
              <w:t>Introduce the child and caregiver to the supervisor and remind them why the supervisor is joining the visit.</w:t>
            </w:r>
          </w:p>
          <w:p w14:paraId="083686BF" w14:textId="77777777" w:rsidR="00F63435" w:rsidRDefault="0F8AB76F" w:rsidP="0F8AB76F">
            <w:pPr>
              <w:numPr>
                <w:ilvl w:val="0"/>
                <w:numId w:val="15"/>
              </w:numPr>
              <w:shd w:val="clear" w:color="auto" w:fill="FFFFFF" w:themeFill="background1"/>
              <w:contextualSpacing/>
              <w:jc w:val="both"/>
              <w:rPr>
                <w:sz w:val="22"/>
                <w:szCs w:val="22"/>
              </w:rPr>
            </w:pPr>
            <w:r w:rsidRPr="0F8AB76F">
              <w:rPr>
                <w:rFonts w:ascii="Calibri" w:eastAsia="Calibri" w:hAnsi="Calibri" w:cs="Calibri"/>
                <w:sz w:val="22"/>
                <w:szCs w:val="22"/>
              </w:rPr>
              <w:t>Lead the session with the child and/or caregiver as though the supervisor is not present.</w:t>
            </w:r>
          </w:p>
          <w:p w14:paraId="2EDBFB52" w14:textId="77777777" w:rsidR="00F63435" w:rsidRDefault="00F63435">
            <w:pPr>
              <w:jc w:val="both"/>
              <w:rPr>
                <w:rFonts w:ascii="Calibri" w:eastAsia="Calibri" w:hAnsi="Calibri" w:cs="Calibri"/>
                <w:sz w:val="22"/>
                <w:szCs w:val="22"/>
              </w:rPr>
            </w:pPr>
          </w:p>
        </w:tc>
      </w:tr>
    </w:tbl>
    <w:p w14:paraId="22BCC77D" w14:textId="77777777" w:rsidR="00F63435" w:rsidRDefault="00F63435">
      <w:pPr>
        <w:shd w:val="clear" w:color="auto" w:fill="FFFFFF"/>
        <w:ind w:left="1068"/>
        <w:jc w:val="both"/>
        <w:rPr>
          <w:rFonts w:ascii="Calibri" w:eastAsia="Calibri" w:hAnsi="Calibri" w:cs="Calibri"/>
          <w:sz w:val="22"/>
          <w:szCs w:val="22"/>
        </w:rPr>
      </w:pPr>
    </w:p>
    <w:p w14:paraId="3F3DB8EA" w14:textId="1ADF18FA" w:rsidR="00F63435" w:rsidRDefault="0F8AB76F" w:rsidP="0F8AB76F">
      <w:pPr>
        <w:jc w:val="both"/>
        <w:rPr>
          <w:rFonts w:ascii="Calibri" w:eastAsia="Calibri" w:hAnsi="Calibri" w:cs="Calibri"/>
          <w:sz w:val="22"/>
          <w:szCs w:val="22"/>
        </w:rPr>
      </w:pPr>
      <w:r w:rsidRPr="0F8AB76F">
        <w:rPr>
          <w:rFonts w:ascii="Calibri" w:eastAsia="Calibri" w:hAnsi="Calibri" w:cs="Calibri"/>
          <w:sz w:val="22"/>
          <w:szCs w:val="22"/>
        </w:rPr>
        <w:t>During the sessions, the supervisors should fill the Observation Tool, making sure that concrete examples are noted.</w:t>
      </w:r>
    </w:p>
    <w:p w14:paraId="3DEBACD2" w14:textId="77777777" w:rsidR="00F63435" w:rsidRDefault="00F63435">
      <w:pPr>
        <w:jc w:val="both"/>
        <w:rPr>
          <w:rFonts w:ascii="Calibri" w:eastAsia="Calibri" w:hAnsi="Calibri" w:cs="Calibri"/>
          <w:sz w:val="22"/>
          <w:szCs w:val="22"/>
        </w:rPr>
      </w:pPr>
    </w:p>
    <w:p w14:paraId="1551B687" w14:textId="77777777" w:rsidR="00F63435" w:rsidRDefault="0F8AB76F" w:rsidP="0F8AB76F">
      <w:pPr>
        <w:jc w:val="both"/>
        <w:rPr>
          <w:rFonts w:ascii="Calibri" w:eastAsia="Calibri" w:hAnsi="Calibri" w:cs="Calibri"/>
          <w:b/>
          <w:bCs/>
          <w:sz w:val="22"/>
          <w:szCs w:val="22"/>
        </w:rPr>
      </w:pPr>
      <w:r w:rsidRPr="0F8AB76F">
        <w:rPr>
          <w:rFonts w:ascii="Calibri" w:eastAsia="Calibri" w:hAnsi="Calibri" w:cs="Calibri"/>
          <w:b/>
          <w:bCs/>
          <w:sz w:val="22"/>
          <w:szCs w:val="22"/>
        </w:rPr>
        <w:t>After</w:t>
      </w:r>
    </w:p>
    <w:p w14:paraId="67D0A398" w14:textId="77777777" w:rsidR="004B5E28" w:rsidRDefault="004B5E28">
      <w:pPr>
        <w:jc w:val="both"/>
        <w:rPr>
          <w:rFonts w:ascii="Calibri" w:eastAsia="Calibri" w:hAnsi="Calibri" w:cs="Calibri"/>
          <w:b/>
          <w:sz w:val="22"/>
          <w:szCs w:val="22"/>
        </w:rPr>
      </w:pPr>
    </w:p>
    <w:tbl>
      <w:tblPr>
        <w:tblStyle w:val="a2"/>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4"/>
        <w:gridCol w:w="4496"/>
      </w:tblGrid>
      <w:tr w:rsidR="00F63435" w14:paraId="0C1C5A87" w14:textId="77777777" w:rsidTr="0F8AB76F">
        <w:tc>
          <w:tcPr>
            <w:tcW w:w="4514" w:type="dxa"/>
            <w:shd w:val="clear" w:color="auto" w:fill="D9D9D9" w:themeFill="background1" w:themeFillShade="D9"/>
          </w:tcPr>
          <w:p w14:paraId="7AD42265" w14:textId="77777777" w:rsidR="00F63435" w:rsidRDefault="0F8AB76F" w:rsidP="0F8AB76F">
            <w:pPr>
              <w:jc w:val="both"/>
              <w:rPr>
                <w:rFonts w:ascii="Calibri" w:eastAsia="Calibri" w:hAnsi="Calibri" w:cs="Calibri"/>
                <w:sz w:val="22"/>
                <w:szCs w:val="22"/>
              </w:rPr>
            </w:pPr>
            <w:r w:rsidRPr="0F8AB76F">
              <w:rPr>
                <w:rFonts w:ascii="Calibri" w:eastAsia="Calibri" w:hAnsi="Calibri" w:cs="Calibri"/>
                <w:sz w:val="22"/>
                <w:szCs w:val="22"/>
              </w:rPr>
              <w:t>The Supervisor Should</w:t>
            </w:r>
          </w:p>
        </w:tc>
        <w:tc>
          <w:tcPr>
            <w:tcW w:w="4496" w:type="dxa"/>
            <w:shd w:val="clear" w:color="auto" w:fill="D9D9D9" w:themeFill="background1" w:themeFillShade="D9"/>
          </w:tcPr>
          <w:p w14:paraId="3738763A" w14:textId="77777777" w:rsidR="00F63435" w:rsidRDefault="0F8AB76F" w:rsidP="0F8AB76F">
            <w:pPr>
              <w:jc w:val="both"/>
              <w:rPr>
                <w:rFonts w:ascii="Calibri" w:eastAsia="Calibri" w:hAnsi="Calibri" w:cs="Calibri"/>
                <w:sz w:val="22"/>
                <w:szCs w:val="22"/>
              </w:rPr>
            </w:pPr>
            <w:r w:rsidRPr="0F8AB76F">
              <w:rPr>
                <w:rFonts w:ascii="Calibri" w:eastAsia="Calibri" w:hAnsi="Calibri" w:cs="Calibri"/>
                <w:sz w:val="22"/>
                <w:szCs w:val="22"/>
              </w:rPr>
              <w:t>The Caseworker Should</w:t>
            </w:r>
          </w:p>
        </w:tc>
      </w:tr>
      <w:tr w:rsidR="00F63435" w14:paraId="4D537958" w14:textId="77777777" w:rsidTr="0F8AB76F">
        <w:tc>
          <w:tcPr>
            <w:tcW w:w="4514" w:type="dxa"/>
          </w:tcPr>
          <w:p w14:paraId="36C99D26" w14:textId="4D7565C8" w:rsidR="00F63435" w:rsidRDefault="0F8AB76F" w:rsidP="0F8AB76F">
            <w:pPr>
              <w:numPr>
                <w:ilvl w:val="0"/>
                <w:numId w:val="16"/>
              </w:numPr>
              <w:shd w:val="clear" w:color="auto" w:fill="FFFFFF" w:themeFill="background1"/>
              <w:jc w:val="both"/>
              <w:rPr>
                <w:sz w:val="22"/>
                <w:szCs w:val="22"/>
              </w:rPr>
            </w:pPr>
            <w:r w:rsidRPr="0F8AB76F">
              <w:rPr>
                <w:rFonts w:ascii="Calibri" w:eastAsia="Calibri" w:hAnsi="Calibri" w:cs="Calibri"/>
                <w:sz w:val="22"/>
                <w:szCs w:val="22"/>
              </w:rPr>
              <w:t xml:space="preserve">Complete the Observation Tool, including constructive and positive feedback. </w:t>
            </w:r>
          </w:p>
          <w:p w14:paraId="2F802939" w14:textId="32B0CBE4" w:rsidR="00F63435" w:rsidRPr="00E60066" w:rsidRDefault="0F8AB76F" w:rsidP="0F8AB76F">
            <w:pPr>
              <w:numPr>
                <w:ilvl w:val="0"/>
                <w:numId w:val="16"/>
              </w:numPr>
              <w:shd w:val="clear" w:color="auto" w:fill="FFFFFF" w:themeFill="background1"/>
              <w:jc w:val="both"/>
              <w:rPr>
                <w:sz w:val="22"/>
                <w:szCs w:val="22"/>
              </w:rPr>
            </w:pPr>
            <w:r w:rsidRPr="0F8AB76F">
              <w:rPr>
                <w:rFonts w:ascii="Calibri" w:eastAsia="Calibri" w:hAnsi="Calibri" w:cs="Calibri"/>
                <w:sz w:val="22"/>
                <w:szCs w:val="22"/>
              </w:rPr>
              <w:t>Shortly after the session, have an individual supervision session with the caseworker to provide feedback from the observation.</w:t>
            </w:r>
          </w:p>
        </w:tc>
        <w:tc>
          <w:tcPr>
            <w:tcW w:w="4496" w:type="dxa"/>
          </w:tcPr>
          <w:p w14:paraId="62BA2D12" w14:textId="3D4A55F6" w:rsidR="00F63435" w:rsidRDefault="0F8AB76F" w:rsidP="0F8AB76F">
            <w:pPr>
              <w:numPr>
                <w:ilvl w:val="0"/>
                <w:numId w:val="16"/>
              </w:numPr>
              <w:shd w:val="clear" w:color="auto" w:fill="FFFFFF" w:themeFill="background1"/>
              <w:jc w:val="both"/>
              <w:rPr>
                <w:sz w:val="22"/>
                <w:szCs w:val="22"/>
              </w:rPr>
            </w:pPr>
            <w:r w:rsidRPr="0F8AB76F">
              <w:rPr>
                <w:rFonts w:ascii="Calibri" w:eastAsia="Calibri" w:hAnsi="Calibri" w:cs="Calibri"/>
                <w:sz w:val="22"/>
                <w:szCs w:val="22"/>
              </w:rPr>
              <w:t xml:space="preserve">Participate in an individual supervision session with the supervisor and share reflections/feelings about the observation.  </w:t>
            </w:r>
          </w:p>
          <w:p w14:paraId="1B6002AD" w14:textId="77777777" w:rsidR="00F63435" w:rsidRDefault="0F8AB76F" w:rsidP="0F8AB76F">
            <w:pPr>
              <w:numPr>
                <w:ilvl w:val="0"/>
                <w:numId w:val="16"/>
              </w:numPr>
              <w:shd w:val="clear" w:color="auto" w:fill="FFFFFF" w:themeFill="background1"/>
              <w:jc w:val="both"/>
              <w:rPr>
                <w:sz w:val="22"/>
                <w:szCs w:val="22"/>
              </w:rPr>
            </w:pPr>
            <w:r w:rsidRPr="0F8AB76F">
              <w:rPr>
                <w:rFonts w:ascii="Calibri" w:eastAsia="Calibri" w:hAnsi="Calibri" w:cs="Calibri"/>
                <w:sz w:val="22"/>
                <w:szCs w:val="22"/>
              </w:rPr>
              <w:t>Ask any questions that may exist from this specific session or technical areas that the supervisor can provide more guidance on.</w:t>
            </w:r>
          </w:p>
        </w:tc>
      </w:tr>
    </w:tbl>
    <w:p w14:paraId="1662FE49" w14:textId="77777777" w:rsidR="00F63435" w:rsidRDefault="00F63435">
      <w:pPr>
        <w:jc w:val="both"/>
        <w:rPr>
          <w:rFonts w:ascii="Calibri" w:eastAsia="Calibri" w:hAnsi="Calibri" w:cs="Calibri"/>
          <w:b/>
          <w:sz w:val="22"/>
          <w:szCs w:val="22"/>
        </w:rPr>
      </w:pPr>
    </w:p>
    <w:p w14:paraId="6EC1FDC6" w14:textId="77777777" w:rsidR="00F63435" w:rsidRDefault="00552FD5">
      <w:pPr>
        <w:jc w:val="both"/>
        <w:rPr>
          <w:rFonts w:ascii="Calibri" w:eastAsia="Calibri" w:hAnsi="Calibri" w:cs="Calibri"/>
          <w:sz w:val="22"/>
          <w:szCs w:val="22"/>
        </w:rPr>
      </w:pPr>
      <w:r>
        <w:rPr>
          <w:rFonts w:ascii="Calibri" w:eastAsia="Calibri" w:hAnsi="Calibri" w:cs="Calibri"/>
          <w:sz w:val="22"/>
          <w:szCs w:val="22"/>
        </w:rPr>
        <w:t xml:space="preserve"> </w:t>
      </w:r>
    </w:p>
    <w:p w14:paraId="23318B2B" w14:textId="77777777" w:rsidR="00F63435" w:rsidRDefault="00F63435">
      <w:pPr>
        <w:jc w:val="center"/>
        <w:rPr>
          <w:rFonts w:ascii="Calibri" w:eastAsia="Calibri" w:hAnsi="Calibri" w:cs="Calibri"/>
          <w:b/>
          <w:sz w:val="22"/>
          <w:szCs w:val="22"/>
        </w:rPr>
      </w:pPr>
    </w:p>
    <w:p w14:paraId="3EB4BC60" w14:textId="77777777" w:rsidR="00F63435" w:rsidRDefault="00F63435">
      <w:pPr>
        <w:jc w:val="center"/>
        <w:rPr>
          <w:rFonts w:ascii="Calibri" w:eastAsia="Calibri" w:hAnsi="Calibri" w:cs="Calibri"/>
          <w:b/>
          <w:sz w:val="22"/>
          <w:szCs w:val="22"/>
        </w:rPr>
      </w:pPr>
    </w:p>
    <w:p w14:paraId="36AB7ADA" w14:textId="77777777" w:rsidR="00F63435" w:rsidRDefault="00F63435">
      <w:pPr>
        <w:jc w:val="center"/>
        <w:rPr>
          <w:rFonts w:ascii="Calibri" w:eastAsia="Calibri" w:hAnsi="Calibri" w:cs="Calibri"/>
          <w:b/>
          <w:sz w:val="22"/>
          <w:szCs w:val="22"/>
        </w:rPr>
      </w:pPr>
    </w:p>
    <w:p w14:paraId="6B94DE13" w14:textId="77777777" w:rsidR="00F63435" w:rsidRDefault="00F63435">
      <w:pPr>
        <w:jc w:val="center"/>
        <w:rPr>
          <w:rFonts w:ascii="Calibri" w:eastAsia="Calibri" w:hAnsi="Calibri" w:cs="Calibri"/>
          <w:b/>
          <w:sz w:val="22"/>
          <w:szCs w:val="22"/>
        </w:rPr>
      </w:pPr>
    </w:p>
    <w:p w14:paraId="4B04E9AA" w14:textId="77777777" w:rsidR="00F63435" w:rsidRDefault="00F63435">
      <w:pPr>
        <w:jc w:val="center"/>
        <w:rPr>
          <w:rFonts w:ascii="Calibri" w:eastAsia="Calibri" w:hAnsi="Calibri" w:cs="Calibri"/>
          <w:b/>
          <w:sz w:val="22"/>
          <w:szCs w:val="22"/>
        </w:rPr>
      </w:pPr>
    </w:p>
    <w:p w14:paraId="1684E9D7" w14:textId="77777777" w:rsidR="00F63435" w:rsidRDefault="00F63435">
      <w:pPr>
        <w:jc w:val="center"/>
        <w:rPr>
          <w:rFonts w:ascii="Calibri" w:eastAsia="Calibri" w:hAnsi="Calibri" w:cs="Calibri"/>
          <w:b/>
          <w:sz w:val="22"/>
          <w:szCs w:val="22"/>
        </w:rPr>
      </w:pPr>
    </w:p>
    <w:p w14:paraId="040B90BC" w14:textId="77777777" w:rsidR="00F63435" w:rsidRDefault="00F63435">
      <w:pPr>
        <w:jc w:val="center"/>
        <w:rPr>
          <w:rFonts w:ascii="Calibri" w:eastAsia="Calibri" w:hAnsi="Calibri" w:cs="Calibri"/>
          <w:b/>
          <w:sz w:val="22"/>
          <w:szCs w:val="22"/>
        </w:rPr>
      </w:pPr>
    </w:p>
    <w:p w14:paraId="4ABC358B" w14:textId="77777777" w:rsidR="00F63435" w:rsidRDefault="00F63435">
      <w:pPr>
        <w:jc w:val="center"/>
        <w:rPr>
          <w:rFonts w:ascii="Calibri" w:eastAsia="Calibri" w:hAnsi="Calibri" w:cs="Calibri"/>
          <w:b/>
          <w:sz w:val="22"/>
          <w:szCs w:val="22"/>
        </w:rPr>
      </w:pPr>
    </w:p>
    <w:p w14:paraId="315EE6A5" w14:textId="77777777" w:rsidR="00F63435" w:rsidRDefault="00F63435">
      <w:pPr>
        <w:jc w:val="center"/>
        <w:rPr>
          <w:rFonts w:ascii="Calibri" w:eastAsia="Calibri" w:hAnsi="Calibri" w:cs="Calibri"/>
          <w:b/>
          <w:sz w:val="22"/>
          <w:szCs w:val="22"/>
        </w:rPr>
      </w:pPr>
    </w:p>
    <w:p w14:paraId="45FFB71B" w14:textId="77777777" w:rsidR="00F63435" w:rsidRDefault="00F63435">
      <w:pPr>
        <w:jc w:val="center"/>
        <w:rPr>
          <w:rFonts w:ascii="Calibri" w:eastAsia="Calibri" w:hAnsi="Calibri" w:cs="Calibri"/>
          <w:b/>
          <w:sz w:val="22"/>
          <w:szCs w:val="22"/>
        </w:rPr>
      </w:pPr>
    </w:p>
    <w:p w14:paraId="3AD535BA" w14:textId="77777777" w:rsidR="00CB5A18" w:rsidRDefault="00CB5A18">
      <w:pPr>
        <w:jc w:val="center"/>
        <w:rPr>
          <w:rFonts w:ascii="Calibri" w:eastAsia="Calibri" w:hAnsi="Calibri" w:cs="Calibri"/>
          <w:b/>
          <w:sz w:val="22"/>
          <w:szCs w:val="22"/>
        </w:rPr>
      </w:pPr>
    </w:p>
    <w:p w14:paraId="7E3854D6" w14:textId="3BE64A37" w:rsidR="00F63435" w:rsidRDefault="00F63435">
      <w:pPr>
        <w:widowControl w:val="0"/>
        <w:spacing w:line="276" w:lineRule="auto"/>
        <w:rPr>
          <w:rFonts w:ascii="Calibri" w:eastAsia="Calibri" w:hAnsi="Calibri" w:cs="Calibri"/>
          <w:b/>
          <w:sz w:val="22"/>
          <w:szCs w:val="22"/>
        </w:rPr>
        <w:sectPr w:rsidR="00F63435" w:rsidSect="00CB5A18">
          <w:pgSz w:w="11900" w:h="16840"/>
          <w:pgMar w:top="1138" w:right="1138" w:bottom="1411" w:left="1138" w:header="0" w:footer="720" w:gutter="0"/>
          <w:pgNumType w:start="1"/>
          <w:cols w:space="720"/>
          <w:docGrid w:linePitch="326"/>
        </w:sectPr>
      </w:pPr>
    </w:p>
    <w:tbl>
      <w:tblPr>
        <w:tblStyle w:val="TableGrid"/>
        <w:tblpPr w:leftFromText="180" w:rightFromText="180" w:vertAnchor="text" w:horzAnchor="margin" w:tblpXSpec="right" w:tblpY="-311"/>
        <w:tblOverlap w:val="never"/>
        <w:tblW w:w="0" w:type="auto"/>
        <w:tblLook w:val="04A0" w:firstRow="1" w:lastRow="0" w:firstColumn="1" w:lastColumn="0" w:noHBand="0" w:noVBand="1"/>
      </w:tblPr>
      <w:tblGrid>
        <w:gridCol w:w="1980"/>
        <w:gridCol w:w="3388"/>
      </w:tblGrid>
      <w:tr w:rsidR="00A14D27" w14:paraId="78DA2500" w14:textId="77777777" w:rsidTr="0F8AB76F">
        <w:tc>
          <w:tcPr>
            <w:tcW w:w="1980" w:type="dxa"/>
            <w:shd w:val="clear" w:color="auto" w:fill="D9D9D9" w:themeFill="background1" w:themeFillShade="D9"/>
          </w:tcPr>
          <w:p w14:paraId="0767E09D" w14:textId="77777777" w:rsidR="00A14D27" w:rsidRPr="00A14D27" w:rsidRDefault="0F8AB76F" w:rsidP="0F8AB76F">
            <w:pPr>
              <w:pBdr>
                <w:top w:val="none" w:sz="0" w:space="0" w:color="auto"/>
                <w:left w:val="none" w:sz="0" w:space="0" w:color="auto"/>
                <w:bottom w:val="none" w:sz="0" w:space="0" w:color="auto"/>
                <w:right w:val="none" w:sz="0" w:space="0" w:color="auto"/>
                <w:between w:val="none" w:sz="0" w:space="0" w:color="auto"/>
              </w:pBdr>
              <w:rPr>
                <w:b/>
                <w:bCs/>
                <w:color w:val="auto"/>
              </w:rPr>
            </w:pPr>
            <w:r w:rsidRPr="0F8AB76F">
              <w:rPr>
                <w:b/>
                <w:bCs/>
                <w:color w:val="auto"/>
              </w:rPr>
              <w:lastRenderedPageBreak/>
              <w:t>Case Number</w:t>
            </w:r>
          </w:p>
        </w:tc>
        <w:tc>
          <w:tcPr>
            <w:tcW w:w="3388" w:type="dxa"/>
          </w:tcPr>
          <w:p w14:paraId="37209AA9" w14:textId="77777777" w:rsidR="00A14D27" w:rsidRDefault="00A14D27" w:rsidP="00A14D27">
            <w:pPr>
              <w:pBdr>
                <w:top w:val="none" w:sz="0" w:space="0" w:color="auto"/>
                <w:left w:val="none" w:sz="0" w:space="0" w:color="auto"/>
                <w:bottom w:val="none" w:sz="0" w:space="0" w:color="auto"/>
                <w:right w:val="none" w:sz="0" w:space="0" w:color="auto"/>
                <w:between w:val="none" w:sz="0" w:space="0" w:color="auto"/>
              </w:pBdr>
              <w:rPr>
                <w:color w:val="auto"/>
              </w:rPr>
            </w:pPr>
          </w:p>
        </w:tc>
      </w:tr>
      <w:tr w:rsidR="00A14D27" w14:paraId="2741B742" w14:textId="77777777" w:rsidTr="0F8AB76F">
        <w:tc>
          <w:tcPr>
            <w:tcW w:w="1980" w:type="dxa"/>
            <w:shd w:val="clear" w:color="auto" w:fill="D9D9D9" w:themeFill="background1" w:themeFillShade="D9"/>
          </w:tcPr>
          <w:p w14:paraId="63CA6882" w14:textId="77777777" w:rsidR="00A14D27" w:rsidRPr="00A14D27" w:rsidRDefault="0F8AB76F" w:rsidP="0F8AB76F">
            <w:pPr>
              <w:pBdr>
                <w:top w:val="none" w:sz="0" w:space="0" w:color="auto"/>
                <w:left w:val="none" w:sz="0" w:space="0" w:color="auto"/>
                <w:bottom w:val="none" w:sz="0" w:space="0" w:color="auto"/>
                <w:right w:val="none" w:sz="0" w:space="0" w:color="auto"/>
                <w:between w:val="none" w:sz="0" w:space="0" w:color="auto"/>
              </w:pBdr>
              <w:rPr>
                <w:b/>
                <w:bCs/>
                <w:color w:val="auto"/>
              </w:rPr>
            </w:pPr>
            <w:r w:rsidRPr="0F8AB76F">
              <w:rPr>
                <w:b/>
                <w:bCs/>
                <w:color w:val="auto"/>
              </w:rPr>
              <w:t>Date</w:t>
            </w:r>
          </w:p>
        </w:tc>
        <w:tc>
          <w:tcPr>
            <w:tcW w:w="3388" w:type="dxa"/>
          </w:tcPr>
          <w:p w14:paraId="671838A3" w14:textId="77777777" w:rsidR="00A14D27" w:rsidRDefault="00A14D27" w:rsidP="00A14D27">
            <w:pPr>
              <w:pBdr>
                <w:top w:val="none" w:sz="0" w:space="0" w:color="auto"/>
                <w:left w:val="none" w:sz="0" w:space="0" w:color="auto"/>
                <w:bottom w:val="none" w:sz="0" w:space="0" w:color="auto"/>
                <w:right w:val="none" w:sz="0" w:space="0" w:color="auto"/>
                <w:between w:val="none" w:sz="0" w:space="0" w:color="auto"/>
              </w:pBdr>
              <w:rPr>
                <w:color w:val="auto"/>
              </w:rPr>
            </w:pPr>
          </w:p>
        </w:tc>
      </w:tr>
      <w:tr w:rsidR="00A14D27" w14:paraId="488B785E" w14:textId="77777777" w:rsidTr="0F8AB76F">
        <w:tc>
          <w:tcPr>
            <w:tcW w:w="1980" w:type="dxa"/>
            <w:shd w:val="clear" w:color="auto" w:fill="D9D9D9" w:themeFill="background1" w:themeFillShade="D9"/>
          </w:tcPr>
          <w:p w14:paraId="1F2023FD" w14:textId="77777777" w:rsidR="00A14D27" w:rsidRPr="00A14D27" w:rsidRDefault="0F8AB76F" w:rsidP="0F8AB76F">
            <w:pPr>
              <w:pBdr>
                <w:top w:val="none" w:sz="0" w:space="0" w:color="auto"/>
                <w:left w:val="none" w:sz="0" w:space="0" w:color="auto"/>
                <w:bottom w:val="none" w:sz="0" w:space="0" w:color="auto"/>
                <w:right w:val="none" w:sz="0" w:space="0" w:color="auto"/>
                <w:between w:val="none" w:sz="0" w:space="0" w:color="auto"/>
              </w:pBdr>
              <w:rPr>
                <w:b/>
                <w:bCs/>
                <w:color w:val="auto"/>
              </w:rPr>
            </w:pPr>
            <w:r w:rsidRPr="0F8AB76F">
              <w:rPr>
                <w:b/>
                <w:bCs/>
                <w:color w:val="auto"/>
              </w:rPr>
              <w:t>Caseworker</w:t>
            </w:r>
          </w:p>
        </w:tc>
        <w:tc>
          <w:tcPr>
            <w:tcW w:w="3388" w:type="dxa"/>
          </w:tcPr>
          <w:p w14:paraId="2F115F8D" w14:textId="77777777" w:rsidR="00A14D27" w:rsidRDefault="00A14D27" w:rsidP="00A14D27">
            <w:pPr>
              <w:pBdr>
                <w:top w:val="none" w:sz="0" w:space="0" w:color="auto"/>
                <w:left w:val="none" w:sz="0" w:space="0" w:color="auto"/>
                <w:bottom w:val="none" w:sz="0" w:space="0" w:color="auto"/>
                <w:right w:val="none" w:sz="0" w:space="0" w:color="auto"/>
                <w:between w:val="none" w:sz="0" w:space="0" w:color="auto"/>
              </w:pBdr>
              <w:rPr>
                <w:color w:val="auto"/>
              </w:rPr>
            </w:pPr>
          </w:p>
        </w:tc>
      </w:tr>
      <w:tr w:rsidR="00A14D27" w14:paraId="67EB6280" w14:textId="77777777" w:rsidTr="0F8AB76F">
        <w:tc>
          <w:tcPr>
            <w:tcW w:w="1980" w:type="dxa"/>
            <w:shd w:val="clear" w:color="auto" w:fill="D9D9D9" w:themeFill="background1" w:themeFillShade="D9"/>
          </w:tcPr>
          <w:p w14:paraId="29958751" w14:textId="77777777" w:rsidR="00A14D27" w:rsidRPr="00A14D27" w:rsidRDefault="0F8AB76F" w:rsidP="0F8AB76F">
            <w:pPr>
              <w:pBdr>
                <w:top w:val="none" w:sz="0" w:space="0" w:color="auto"/>
                <w:left w:val="none" w:sz="0" w:space="0" w:color="auto"/>
                <w:bottom w:val="none" w:sz="0" w:space="0" w:color="auto"/>
                <w:right w:val="none" w:sz="0" w:space="0" w:color="auto"/>
                <w:between w:val="none" w:sz="0" w:space="0" w:color="auto"/>
              </w:pBdr>
              <w:rPr>
                <w:b/>
                <w:bCs/>
                <w:color w:val="auto"/>
              </w:rPr>
            </w:pPr>
            <w:r w:rsidRPr="0F8AB76F">
              <w:rPr>
                <w:b/>
                <w:bCs/>
                <w:color w:val="auto"/>
              </w:rPr>
              <w:t xml:space="preserve">Supervisor </w:t>
            </w:r>
          </w:p>
        </w:tc>
        <w:tc>
          <w:tcPr>
            <w:tcW w:w="3388" w:type="dxa"/>
          </w:tcPr>
          <w:p w14:paraId="6874E7BE" w14:textId="77777777" w:rsidR="00A14D27" w:rsidRDefault="00A14D27" w:rsidP="00A14D27">
            <w:pPr>
              <w:pBdr>
                <w:top w:val="none" w:sz="0" w:space="0" w:color="auto"/>
                <w:left w:val="none" w:sz="0" w:space="0" w:color="auto"/>
                <w:bottom w:val="none" w:sz="0" w:space="0" w:color="auto"/>
                <w:right w:val="none" w:sz="0" w:space="0" w:color="auto"/>
                <w:between w:val="none" w:sz="0" w:space="0" w:color="auto"/>
              </w:pBdr>
              <w:rPr>
                <w:color w:val="auto"/>
              </w:rPr>
            </w:pPr>
          </w:p>
        </w:tc>
      </w:tr>
    </w:tbl>
    <w:p w14:paraId="7DAE6B2F" w14:textId="4C2EB9B7" w:rsidR="004B5E28" w:rsidRPr="00A14D27" w:rsidRDefault="0F8AB76F" w:rsidP="0F8AB76F">
      <w:pPr>
        <w:rPr>
          <w:rFonts w:ascii="Calibri" w:eastAsia="Calibri" w:hAnsi="Calibri" w:cs="Calibri"/>
          <w:b/>
          <w:bCs/>
          <w:sz w:val="28"/>
          <w:szCs w:val="28"/>
        </w:rPr>
      </w:pPr>
      <w:r w:rsidRPr="0F8AB76F">
        <w:rPr>
          <w:rFonts w:ascii="Calibri" w:eastAsia="Calibri" w:hAnsi="Calibri" w:cs="Calibri"/>
          <w:b/>
          <w:bCs/>
          <w:sz w:val="28"/>
          <w:szCs w:val="28"/>
        </w:rPr>
        <w:t xml:space="preserve"> Case Management Session Observation </w:t>
      </w:r>
    </w:p>
    <w:p w14:paraId="521B98DE" w14:textId="5A51581E" w:rsidR="00F63435" w:rsidRDefault="00F63435" w:rsidP="004B5E28">
      <w:pPr>
        <w:rPr>
          <w:rFonts w:ascii="Calibri" w:eastAsia="Calibri" w:hAnsi="Calibri" w:cs="Calibri"/>
          <w:b/>
          <w:sz w:val="22"/>
          <w:szCs w:val="22"/>
        </w:rPr>
      </w:pPr>
    </w:p>
    <w:p w14:paraId="3CF8EE68" w14:textId="77777777" w:rsidR="00A14D27" w:rsidRDefault="00A14D27" w:rsidP="004B5E28">
      <w:pPr>
        <w:jc w:val="both"/>
        <w:rPr>
          <w:rFonts w:ascii="Calibri" w:eastAsia="Calibri" w:hAnsi="Calibri" w:cs="Calibri"/>
          <w:sz w:val="22"/>
          <w:szCs w:val="22"/>
        </w:rPr>
      </w:pPr>
    </w:p>
    <w:p w14:paraId="34DED6A3" w14:textId="77777777" w:rsidR="00A14D27" w:rsidRDefault="00A14D27" w:rsidP="004B5E28">
      <w:pPr>
        <w:jc w:val="both"/>
        <w:rPr>
          <w:rFonts w:ascii="Calibri" w:eastAsia="Calibri" w:hAnsi="Calibri" w:cs="Calibri"/>
          <w:sz w:val="22"/>
          <w:szCs w:val="22"/>
        </w:rPr>
      </w:pPr>
    </w:p>
    <w:tbl>
      <w:tblPr>
        <w:tblStyle w:val="a3"/>
        <w:tblW w:w="14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3"/>
        <w:gridCol w:w="5942"/>
        <w:gridCol w:w="5400"/>
      </w:tblGrid>
      <w:tr w:rsidR="00F63435" w14:paraId="13509D96" w14:textId="77777777" w:rsidTr="0F8AB76F">
        <w:trPr>
          <w:trHeight w:val="140"/>
        </w:trPr>
        <w:tc>
          <w:tcPr>
            <w:tcW w:w="2963" w:type="dxa"/>
            <w:shd w:val="clear" w:color="auto" w:fill="D9D9D9" w:themeFill="background1" w:themeFillShade="D9"/>
          </w:tcPr>
          <w:p w14:paraId="14555E23" w14:textId="77777777" w:rsidR="00F63435" w:rsidRDefault="0F8AB76F" w:rsidP="0F8AB76F">
            <w:pPr>
              <w:tabs>
                <w:tab w:val="center" w:pos="4513"/>
                <w:tab w:val="right" w:pos="9026"/>
              </w:tabs>
              <w:rPr>
                <w:rFonts w:ascii="Calibri" w:eastAsia="Calibri" w:hAnsi="Calibri" w:cs="Calibri"/>
                <w:b/>
                <w:bCs/>
                <w:sz w:val="22"/>
                <w:szCs w:val="22"/>
              </w:rPr>
            </w:pPr>
            <w:r w:rsidRPr="0F8AB76F">
              <w:rPr>
                <w:rFonts w:ascii="Calibri" w:eastAsia="Calibri" w:hAnsi="Calibri" w:cs="Calibri"/>
                <w:b/>
                <w:bCs/>
                <w:sz w:val="22"/>
                <w:szCs w:val="22"/>
              </w:rPr>
              <w:t>Areas of Observation</w:t>
            </w:r>
          </w:p>
        </w:tc>
        <w:tc>
          <w:tcPr>
            <w:tcW w:w="5942" w:type="dxa"/>
            <w:shd w:val="clear" w:color="auto" w:fill="D9D9D9" w:themeFill="background1" w:themeFillShade="D9"/>
          </w:tcPr>
          <w:p w14:paraId="2A0918B7" w14:textId="77777777" w:rsidR="008C2061" w:rsidRDefault="0F8AB76F" w:rsidP="0F8AB76F">
            <w:pPr>
              <w:rPr>
                <w:rFonts w:ascii="Calibri" w:eastAsia="Calibri" w:hAnsi="Calibri" w:cs="Calibri"/>
                <w:b/>
                <w:bCs/>
                <w:sz w:val="22"/>
                <w:szCs w:val="22"/>
              </w:rPr>
            </w:pPr>
            <w:r w:rsidRPr="0F8AB76F">
              <w:rPr>
                <w:rFonts w:ascii="Calibri" w:eastAsia="Calibri" w:hAnsi="Calibri" w:cs="Calibri"/>
                <w:b/>
                <w:bCs/>
                <w:sz w:val="22"/>
                <w:szCs w:val="22"/>
              </w:rPr>
              <w:t>Examples (Did the caseworker…)</w:t>
            </w:r>
          </w:p>
        </w:tc>
        <w:tc>
          <w:tcPr>
            <w:tcW w:w="5400" w:type="dxa"/>
            <w:shd w:val="clear" w:color="auto" w:fill="D9D9D9" w:themeFill="background1" w:themeFillShade="D9"/>
          </w:tcPr>
          <w:p w14:paraId="3A060091" w14:textId="767420E7" w:rsidR="00F63435" w:rsidRDefault="0F8AB76F" w:rsidP="0F8AB76F">
            <w:pPr>
              <w:rPr>
                <w:rFonts w:ascii="Calibri" w:eastAsia="Calibri" w:hAnsi="Calibri" w:cs="Calibri"/>
                <w:b/>
                <w:bCs/>
                <w:sz w:val="22"/>
                <w:szCs w:val="22"/>
              </w:rPr>
            </w:pPr>
            <w:r w:rsidRPr="0F8AB76F">
              <w:rPr>
                <w:rFonts w:ascii="Calibri" w:eastAsia="Calibri" w:hAnsi="Calibri" w:cs="Calibri"/>
                <w:b/>
                <w:bCs/>
                <w:sz w:val="22"/>
                <w:szCs w:val="22"/>
              </w:rPr>
              <w:t>Examples observed and comments for the caseworker</w:t>
            </w:r>
          </w:p>
        </w:tc>
      </w:tr>
      <w:tr w:rsidR="00F63435" w14:paraId="3975007F" w14:textId="77777777" w:rsidTr="0F8AB76F">
        <w:trPr>
          <w:trHeight w:val="140"/>
        </w:trPr>
        <w:tc>
          <w:tcPr>
            <w:tcW w:w="2963" w:type="dxa"/>
            <w:shd w:val="clear" w:color="auto" w:fill="auto"/>
          </w:tcPr>
          <w:p w14:paraId="16BA2DFB" w14:textId="77777777" w:rsidR="00F63435" w:rsidRPr="006622DE" w:rsidRDefault="0F8AB76F" w:rsidP="0F8AB76F">
            <w:pPr>
              <w:tabs>
                <w:tab w:val="center" w:pos="4513"/>
                <w:tab w:val="right" w:pos="9026"/>
              </w:tabs>
              <w:rPr>
                <w:rFonts w:ascii="Calibri" w:eastAsia="Calibri" w:hAnsi="Calibri" w:cs="Calibri"/>
                <w:color w:val="auto"/>
                <w:sz w:val="22"/>
                <w:szCs w:val="22"/>
              </w:rPr>
            </w:pPr>
            <w:r w:rsidRPr="0F8AB76F">
              <w:rPr>
                <w:rFonts w:ascii="Calibri" w:eastAsia="Calibri" w:hAnsi="Calibri" w:cs="Calibri"/>
                <w:color w:val="auto"/>
                <w:sz w:val="22"/>
                <w:szCs w:val="22"/>
              </w:rPr>
              <w:t>1.PREPARATION</w:t>
            </w:r>
          </w:p>
          <w:p w14:paraId="7F82A948" w14:textId="77777777" w:rsidR="00F63435" w:rsidRPr="006622DE" w:rsidRDefault="0F8AB76F" w:rsidP="0F8AB76F">
            <w:pPr>
              <w:tabs>
                <w:tab w:val="center" w:pos="4513"/>
                <w:tab w:val="right" w:pos="9026"/>
              </w:tabs>
              <w:rPr>
                <w:rFonts w:ascii="Calibri" w:eastAsia="Calibri" w:hAnsi="Calibri" w:cs="Calibri"/>
                <w:color w:val="auto"/>
                <w:sz w:val="22"/>
                <w:szCs w:val="22"/>
              </w:rPr>
            </w:pPr>
            <w:r w:rsidRPr="0F8AB76F">
              <w:rPr>
                <w:rFonts w:ascii="Calibri" w:eastAsia="Calibri" w:hAnsi="Calibri" w:cs="Calibri"/>
                <w:color w:val="auto"/>
                <w:sz w:val="22"/>
                <w:szCs w:val="22"/>
              </w:rPr>
              <w:t xml:space="preserve">Demonstrate proper planning and organization for the session </w:t>
            </w:r>
          </w:p>
          <w:p w14:paraId="52A52AB6" w14:textId="77777777" w:rsidR="00F63435" w:rsidRPr="006622DE" w:rsidRDefault="00F63435">
            <w:pPr>
              <w:tabs>
                <w:tab w:val="center" w:pos="4513"/>
                <w:tab w:val="right" w:pos="9026"/>
              </w:tabs>
              <w:rPr>
                <w:rFonts w:ascii="Calibri" w:eastAsia="Calibri" w:hAnsi="Calibri" w:cs="Calibri"/>
                <w:color w:val="auto"/>
                <w:sz w:val="22"/>
                <w:szCs w:val="22"/>
              </w:rPr>
            </w:pPr>
          </w:p>
        </w:tc>
        <w:tc>
          <w:tcPr>
            <w:tcW w:w="5942" w:type="dxa"/>
          </w:tcPr>
          <w:p w14:paraId="25647630" w14:textId="384EF12E" w:rsidR="00F63435" w:rsidRPr="006622DE" w:rsidRDefault="0F8AB76F" w:rsidP="0F8AB76F">
            <w:pPr>
              <w:numPr>
                <w:ilvl w:val="0"/>
                <w:numId w:val="14"/>
              </w:numPr>
              <w:contextualSpacing/>
              <w:rPr>
                <w:color w:val="auto"/>
                <w:sz w:val="22"/>
                <w:szCs w:val="22"/>
              </w:rPr>
            </w:pPr>
            <w:r w:rsidRPr="0F8AB76F">
              <w:rPr>
                <w:rFonts w:ascii="Calibri" w:eastAsia="Calibri" w:hAnsi="Calibri" w:cs="Calibri"/>
                <w:color w:val="auto"/>
                <w:sz w:val="22"/>
                <w:szCs w:val="22"/>
              </w:rPr>
              <w:t>Ensure the available background information was gathered and adjustments/considerations were made prior to the session</w:t>
            </w:r>
          </w:p>
          <w:p w14:paraId="1A16E2C3" w14:textId="77777777" w:rsidR="00F63435" w:rsidRPr="006622DE" w:rsidRDefault="0F8AB76F" w:rsidP="0F8AB76F">
            <w:pPr>
              <w:numPr>
                <w:ilvl w:val="0"/>
                <w:numId w:val="14"/>
              </w:numPr>
              <w:contextualSpacing/>
              <w:rPr>
                <w:color w:val="auto"/>
                <w:sz w:val="22"/>
                <w:szCs w:val="22"/>
              </w:rPr>
            </w:pPr>
            <w:r w:rsidRPr="0F8AB76F">
              <w:rPr>
                <w:rFonts w:ascii="Calibri" w:eastAsia="Calibri" w:hAnsi="Calibri" w:cs="Calibri"/>
                <w:color w:val="auto"/>
                <w:sz w:val="22"/>
                <w:szCs w:val="22"/>
              </w:rPr>
              <w:t>Select a quiet, private, safe and child-friendly location for the interview</w:t>
            </w:r>
          </w:p>
          <w:p w14:paraId="7B0605B6" w14:textId="03EE70D5" w:rsidR="00F63435" w:rsidRPr="006622DE" w:rsidRDefault="0F8AB76F" w:rsidP="0F8AB76F">
            <w:pPr>
              <w:numPr>
                <w:ilvl w:val="0"/>
                <w:numId w:val="14"/>
              </w:numPr>
              <w:contextualSpacing/>
              <w:rPr>
                <w:color w:val="auto"/>
                <w:sz w:val="22"/>
                <w:szCs w:val="22"/>
              </w:rPr>
            </w:pPr>
            <w:r w:rsidRPr="0F8AB76F">
              <w:rPr>
                <w:rFonts w:ascii="Calibri" w:eastAsia="Calibri" w:hAnsi="Calibri" w:cs="Calibri"/>
                <w:color w:val="auto"/>
                <w:sz w:val="22"/>
                <w:szCs w:val="22"/>
              </w:rPr>
              <w:t xml:space="preserve">Have a clear objective/goal for the session </w:t>
            </w:r>
          </w:p>
        </w:tc>
        <w:tc>
          <w:tcPr>
            <w:tcW w:w="5400" w:type="dxa"/>
            <w:shd w:val="clear" w:color="auto" w:fill="auto"/>
          </w:tcPr>
          <w:p w14:paraId="31162422" w14:textId="77777777" w:rsidR="00F63435" w:rsidRDefault="00F63435">
            <w:pPr>
              <w:rPr>
                <w:rFonts w:ascii="Calibri" w:eastAsia="Calibri" w:hAnsi="Calibri" w:cs="Calibri"/>
                <w:b/>
                <w:sz w:val="22"/>
                <w:szCs w:val="22"/>
              </w:rPr>
            </w:pPr>
          </w:p>
        </w:tc>
      </w:tr>
      <w:tr w:rsidR="00F63435" w14:paraId="1694674B" w14:textId="77777777" w:rsidTr="0F8AB76F">
        <w:trPr>
          <w:trHeight w:val="1620"/>
        </w:trPr>
        <w:tc>
          <w:tcPr>
            <w:tcW w:w="2963" w:type="dxa"/>
            <w:shd w:val="clear" w:color="auto" w:fill="auto"/>
          </w:tcPr>
          <w:p w14:paraId="58A0E14D" w14:textId="77777777" w:rsidR="00F63435" w:rsidRPr="006622DE" w:rsidRDefault="0F8AB76F" w:rsidP="0F8AB76F">
            <w:pPr>
              <w:tabs>
                <w:tab w:val="center" w:pos="4513"/>
                <w:tab w:val="right" w:pos="9026"/>
              </w:tabs>
              <w:rPr>
                <w:rFonts w:ascii="Calibri" w:eastAsia="Calibri" w:hAnsi="Calibri" w:cs="Calibri"/>
                <w:color w:val="auto"/>
                <w:sz w:val="22"/>
                <w:szCs w:val="22"/>
              </w:rPr>
            </w:pPr>
            <w:r w:rsidRPr="0F8AB76F">
              <w:rPr>
                <w:rFonts w:ascii="Calibri" w:eastAsia="Calibri" w:hAnsi="Calibri" w:cs="Calibri"/>
                <w:color w:val="auto"/>
                <w:sz w:val="22"/>
                <w:szCs w:val="22"/>
              </w:rPr>
              <w:t>2. INTRODUCTION</w:t>
            </w:r>
          </w:p>
          <w:p w14:paraId="2EF026A8" w14:textId="77777777" w:rsidR="00F63435" w:rsidRDefault="0F8AB76F" w:rsidP="0F8AB76F">
            <w:pPr>
              <w:tabs>
                <w:tab w:val="center" w:pos="4513"/>
                <w:tab w:val="right" w:pos="9026"/>
              </w:tabs>
              <w:rPr>
                <w:rFonts w:ascii="Calibri" w:eastAsia="Calibri" w:hAnsi="Calibri" w:cs="Calibri"/>
                <w:sz w:val="22"/>
                <w:szCs w:val="22"/>
              </w:rPr>
            </w:pPr>
            <w:r w:rsidRPr="0F8AB76F">
              <w:rPr>
                <w:rFonts w:ascii="Calibri" w:eastAsia="Calibri" w:hAnsi="Calibri" w:cs="Calibri"/>
                <w:color w:val="auto"/>
                <w:sz w:val="22"/>
                <w:szCs w:val="22"/>
              </w:rPr>
              <w:t>Introduce the session appropriately to the child (and caregiver)</w:t>
            </w:r>
          </w:p>
        </w:tc>
        <w:tc>
          <w:tcPr>
            <w:tcW w:w="5942" w:type="dxa"/>
          </w:tcPr>
          <w:p w14:paraId="4E07D325" w14:textId="606A9D1E" w:rsidR="00F63435" w:rsidRDefault="0F8AB76F" w:rsidP="0F8AB76F">
            <w:pPr>
              <w:numPr>
                <w:ilvl w:val="0"/>
                <w:numId w:val="14"/>
              </w:numPr>
              <w:contextualSpacing/>
              <w:rPr>
                <w:sz w:val="22"/>
                <w:szCs w:val="22"/>
              </w:rPr>
            </w:pPr>
            <w:r w:rsidRPr="0F8AB76F">
              <w:rPr>
                <w:rFonts w:ascii="Calibri" w:eastAsia="Calibri" w:hAnsi="Calibri" w:cs="Calibri"/>
                <w:sz w:val="22"/>
                <w:szCs w:val="22"/>
              </w:rPr>
              <w:t>Introduce himself/herself by name, role and organization in a way that the child and caregiver could understand</w:t>
            </w:r>
          </w:p>
          <w:p w14:paraId="1FF94BC7" w14:textId="0CCB4704" w:rsidR="00F63435" w:rsidRPr="00D9350C" w:rsidRDefault="0F8AB76F" w:rsidP="0F8AB76F">
            <w:pPr>
              <w:numPr>
                <w:ilvl w:val="0"/>
                <w:numId w:val="14"/>
              </w:numPr>
              <w:contextualSpacing/>
              <w:rPr>
                <w:b/>
                <w:bCs/>
                <w:sz w:val="22"/>
                <w:szCs w:val="22"/>
              </w:rPr>
            </w:pPr>
            <w:r w:rsidRPr="0F8AB76F">
              <w:rPr>
                <w:rFonts w:ascii="Calibri" w:eastAsia="Calibri" w:hAnsi="Calibri" w:cs="Calibri"/>
                <w:sz w:val="22"/>
                <w:szCs w:val="22"/>
              </w:rPr>
              <w:t xml:space="preserve">Explain to the child and caregiver the purpose of the interaction in a simple and clear way </w:t>
            </w:r>
          </w:p>
          <w:p w14:paraId="1D3C23A9" w14:textId="39DCCF42" w:rsidR="00D9350C" w:rsidRDefault="0F8AB76F" w:rsidP="0F8AB76F">
            <w:pPr>
              <w:numPr>
                <w:ilvl w:val="0"/>
                <w:numId w:val="14"/>
              </w:numPr>
              <w:contextualSpacing/>
              <w:rPr>
                <w:b/>
                <w:bCs/>
                <w:sz w:val="22"/>
                <w:szCs w:val="22"/>
              </w:rPr>
            </w:pPr>
            <w:r w:rsidRPr="0F8AB76F">
              <w:rPr>
                <w:rFonts w:ascii="Calibri" w:eastAsia="Calibri" w:hAnsi="Calibri" w:cs="Calibri"/>
                <w:sz w:val="22"/>
                <w:szCs w:val="22"/>
              </w:rPr>
              <w:t>Provide the child with a choice to have someone else present</w:t>
            </w:r>
          </w:p>
        </w:tc>
        <w:tc>
          <w:tcPr>
            <w:tcW w:w="5400" w:type="dxa"/>
            <w:shd w:val="clear" w:color="auto" w:fill="auto"/>
          </w:tcPr>
          <w:p w14:paraId="2730CF7B" w14:textId="77777777" w:rsidR="00F63435" w:rsidRDefault="00F63435">
            <w:pPr>
              <w:rPr>
                <w:rFonts w:ascii="Calibri" w:eastAsia="Calibri" w:hAnsi="Calibri" w:cs="Calibri"/>
                <w:b/>
                <w:sz w:val="22"/>
                <w:szCs w:val="22"/>
              </w:rPr>
            </w:pPr>
          </w:p>
        </w:tc>
      </w:tr>
      <w:tr w:rsidR="00F63435" w14:paraId="63440627" w14:textId="77777777" w:rsidTr="0F8AB76F">
        <w:trPr>
          <w:trHeight w:val="140"/>
        </w:trPr>
        <w:tc>
          <w:tcPr>
            <w:tcW w:w="2963" w:type="dxa"/>
            <w:shd w:val="clear" w:color="auto" w:fill="auto"/>
          </w:tcPr>
          <w:p w14:paraId="564B7845" w14:textId="77777777" w:rsidR="00F63435" w:rsidRPr="006622DE" w:rsidRDefault="0F8AB76F" w:rsidP="0F8AB76F">
            <w:pPr>
              <w:tabs>
                <w:tab w:val="center" w:pos="4513"/>
                <w:tab w:val="right" w:pos="9026"/>
              </w:tabs>
              <w:rPr>
                <w:rFonts w:ascii="Calibri" w:eastAsia="Calibri" w:hAnsi="Calibri" w:cs="Calibri"/>
                <w:color w:val="auto"/>
                <w:sz w:val="22"/>
                <w:szCs w:val="22"/>
              </w:rPr>
            </w:pPr>
            <w:r w:rsidRPr="0F8AB76F">
              <w:rPr>
                <w:rFonts w:ascii="Calibri" w:eastAsia="Calibri" w:hAnsi="Calibri" w:cs="Calibri"/>
                <w:color w:val="auto"/>
                <w:sz w:val="22"/>
                <w:szCs w:val="22"/>
              </w:rPr>
              <w:t>3. CONFIDENTIALITY</w:t>
            </w:r>
          </w:p>
          <w:p w14:paraId="2851C89C" w14:textId="7B512E7F" w:rsidR="00F63435" w:rsidRDefault="0F8AB76F" w:rsidP="0F8AB76F">
            <w:pPr>
              <w:tabs>
                <w:tab w:val="center" w:pos="4513"/>
                <w:tab w:val="right" w:pos="9026"/>
              </w:tabs>
              <w:rPr>
                <w:rFonts w:ascii="Calibri" w:eastAsia="Calibri" w:hAnsi="Calibri" w:cs="Calibri"/>
                <w:sz w:val="22"/>
                <w:szCs w:val="22"/>
              </w:rPr>
            </w:pPr>
            <w:r w:rsidRPr="0F8AB76F">
              <w:rPr>
                <w:rFonts w:ascii="Calibri" w:eastAsia="Calibri" w:hAnsi="Calibri" w:cs="Calibri"/>
                <w:color w:val="auto"/>
                <w:sz w:val="22"/>
                <w:szCs w:val="22"/>
              </w:rPr>
              <w:t>Protect the child’s and/or caregiver’s confidentiality with their consent</w:t>
            </w:r>
          </w:p>
        </w:tc>
        <w:tc>
          <w:tcPr>
            <w:tcW w:w="5942" w:type="dxa"/>
          </w:tcPr>
          <w:p w14:paraId="135CEB78" w14:textId="2A29D93F" w:rsidR="00F63435" w:rsidRPr="006622DE" w:rsidRDefault="0F8AB76F" w:rsidP="0F8AB76F">
            <w:pPr>
              <w:numPr>
                <w:ilvl w:val="0"/>
                <w:numId w:val="14"/>
              </w:numPr>
              <w:contextualSpacing/>
              <w:rPr>
                <w:sz w:val="22"/>
                <w:szCs w:val="22"/>
              </w:rPr>
            </w:pPr>
            <w:r w:rsidRPr="0F8AB76F">
              <w:rPr>
                <w:rFonts w:ascii="Calibri" w:eastAsia="Calibri" w:hAnsi="Calibri" w:cs="Calibri"/>
                <w:sz w:val="22"/>
                <w:szCs w:val="22"/>
              </w:rPr>
              <w:t>(If completing an intake or referring the case) Obtain the child and caregiver’s informed consent/assent and explain the limits of confidentiality and mandatory reporting policies to the child and caregiver</w:t>
            </w:r>
          </w:p>
          <w:p w14:paraId="6EC22751" w14:textId="77777777" w:rsidR="00F63435" w:rsidRDefault="0F8AB76F" w:rsidP="0F8AB76F">
            <w:pPr>
              <w:numPr>
                <w:ilvl w:val="0"/>
                <w:numId w:val="14"/>
              </w:numPr>
              <w:contextualSpacing/>
              <w:rPr>
                <w:sz w:val="22"/>
                <w:szCs w:val="22"/>
              </w:rPr>
            </w:pPr>
            <w:r w:rsidRPr="0F8AB76F">
              <w:rPr>
                <w:rFonts w:ascii="Calibri" w:eastAsia="Calibri" w:hAnsi="Calibri" w:cs="Calibri"/>
                <w:sz w:val="22"/>
                <w:szCs w:val="22"/>
              </w:rPr>
              <w:t>Keep all documents secure</w:t>
            </w:r>
          </w:p>
          <w:p w14:paraId="296B4EA1" w14:textId="465AB041" w:rsidR="00F63435" w:rsidRDefault="0F8AB76F" w:rsidP="0F8AB76F">
            <w:pPr>
              <w:numPr>
                <w:ilvl w:val="0"/>
                <w:numId w:val="14"/>
              </w:numPr>
              <w:contextualSpacing/>
              <w:rPr>
                <w:sz w:val="22"/>
                <w:szCs w:val="22"/>
              </w:rPr>
            </w:pPr>
            <w:r w:rsidRPr="0F8AB76F">
              <w:rPr>
                <w:rFonts w:ascii="Calibri" w:eastAsia="Calibri" w:hAnsi="Calibri" w:cs="Calibri"/>
                <w:sz w:val="22"/>
                <w:szCs w:val="22"/>
              </w:rPr>
              <w:t>Take notes and document the case only upon having obtained informed consent</w:t>
            </w:r>
          </w:p>
        </w:tc>
        <w:tc>
          <w:tcPr>
            <w:tcW w:w="5400" w:type="dxa"/>
            <w:shd w:val="clear" w:color="auto" w:fill="auto"/>
          </w:tcPr>
          <w:p w14:paraId="14B4483D" w14:textId="77777777" w:rsidR="00F63435" w:rsidRDefault="00F63435">
            <w:pPr>
              <w:rPr>
                <w:rFonts w:ascii="Calibri" w:eastAsia="Calibri" w:hAnsi="Calibri" w:cs="Calibri"/>
                <w:b/>
                <w:sz w:val="22"/>
                <w:szCs w:val="22"/>
              </w:rPr>
            </w:pPr>
          </w:p>
        </w:tc>
      </w:tr>
      <w:tr w:rsidR="00F63435" w14:paraId="370E6CA1" w14:textId="77777777" w:rsidTr="0F8AB76F">
        <w:trPr>
          <w:trHeight w:val="140"/>
        </w:trPr>
        <w:tc>
          <w:tcPr>
            <w:tcW w:w="2963" w:type="dxa"/>
            <w:shd w:val="clear" w:color="auto" w:fill="auto"/>
          </w:tcPr>
          <w:p w14:paraId="43ACF6A3" w14:textId="77777777" w:rsidR="00F63435" w:rsidRPr="006622DE" w:rsidRDefault="0F8AB76F" w:rsidP="0F8AB76F">
            <w:pPr>
              <w:tabs>
                <w:tab w:val="left" w:pos="2610"/>
              </w:tabs>
              <w:rPr>
                <w:rFonts w:ascii="Calibri" w:eastAsia="Calibri" w:hAnsi="Calibri" w:cs="Calibri"/>
                <w:color w:val="auto"/>
                <w:sz w:val="22"/>
                <w:szCs w:val="22"/>
              </w:rPr>
            </w:pPr>
            <w:r w:rsidRPr="0F8AB76F">
              <w:rPr>
                <w:rFonts w:ascii="Calibri" w:eastAsia="Calibri" w:hAnsi="Calibri" w:cs="Calibri"/>
                <w:color w:val="auto"/>
                <w:sz w:val="22"/>
                <w:szCs w:val="22"/>
              </w:rPr>
              <w:t>4. COMMUNICATION</w:t>
            </w:r>
          </w:p>
          <w:p w14:paraId="5D7E9757" w14:textId="2EFFAF0C" w:rsidR="00F63435" w:rsidRPr="006622DE" w:rsidRDefault="0F8AB76F" w:rsidP="0F8AB76F">
            <w:pPr>
              <w:tabs>
                <w:tab w:val="left" w:pos="2610"/>
              </w:tabs>
              <w:rPr>
                <w:rFonts w:ascii="Calibri" w:eastAsia="Calibri" w:hAnsi="Calibri" w:cs="Calibri"/>
                <w:color w:val="auto"/>
                <w:sz w:val="22"/>
                <w:szCs w:val="22"/>
              </w:rPr>
            </w:pPr>
            <w:r w:rsidRPr="0F8AB76F">
              <w:rPr>
                <w:rFonts w:ascii="Calibri" w:eastAsia="Calibri" w:hAnsi="Calibri" w:cs="Calibri"/>
                <w:color w:val="auto"/>
                <w:sz w:val="22"/>
                <w:szCs w:val="22"/>
              </w:rPr>
              <w:t>Engage using child-friendly communication techniques that are age/developmentally appropriate.</w:t>
            </w:r>
          </w:p>
        </w:tc>
        <w:tc>
          <w:tcPr>
            <w:tcW w:w="5942" w:type="dxa"/>
          </w:tcPr>
          <w:p w14:paraId="5C80D36C" w14:textId="77777777" w:rsidR="00F63435" w:rsidRPr="006622DE" w:rsidRDefault="0F8AB76F" w:rsidP="0F8AB76F">
            <w:pPr>
              <w:numPr>
                <w:ilvl w:val="0"/>
                <w:numId w:val="14"/>
              </w:numPr>
              <w:contextualSpacing/>
              <w:rPr>
                <w:color w:val="auto"/>
                <w:sz w:val="22"/>
                <w:szCs w:val="22"/>
              </w:rPr>
            </w:pPr>
            <w:r w:rsidRPr="0F8AB76F">
              <w:rPr>
                <w:rFonts w:ascii="Calibri" w:eastAsia="Calibri" w:hAnsi="Calibri" w:cs="Calibri"/>
                <w:color w:val="auto"/>
                <w:sz w:val="22"/>
                <w:szCs w:val="22"/>
              </w:rPr>
              <w:t>Sit at the child’s level</w:t>
            </w:r>
          </w:p>
          <w:p w14:paraId="553BC8E0" w14:textId="77777777" w:rsidR="00F63435" w:rsidRPr="006622DE" w:rsidRDefault="0F8AB76F" w:rsidP="0F8AB76F">
            <w:pPr>
              <w:numPr>
                <w:ilvl w:val="0"/>
                <w:numId w:val="14"/>
              </w:numPr>
              <w:contextualSpacing/>
              <w:rPr>
                <w:color w:val="auto"/>
                <w:sz w:val="22"/>
                <w:szCs w:val="22"/>
              </w:rPr>
            </w:pPr>
            <w:r w:rsidRPr="0F8AB76F">
              <w:rPr>
                <w:rFonts w:ascii="Calibri" w:eastAsia="Calibri" w:hAnsi="Calibri" w:cs="Calibri"/>
                <w:color w:val="auto"/>
                <w:sz w:val="22"/>
                <w:szCs w:val="22"/>
              </w:rPr>
              <w:t>Utilize creative interview techniques (drawing, puppets, dolls, etc.)</w:t>
            </w:r>
          </w:p>
          <w:p w14:paraId="71960FC4" w14:textId="0DA1EAD1" w:rsidR="00F63435" w:rsidRPr="006622DE" w:rsidRDefault="0F8AB76F" w:rsidP="0F8AB76F">
            <w:pPr>
              <w:numPr>
                <w:ilvl w:val="0"/>
                <w:numId w:val="14"/>
              </w:numPr>
              <w:contextualSpacing/>
              <w:rPr>
                <w:color w:val="auto"/>
                <w:sz w:val="22"/>
                <w:szCs w:val="22"/>
              </w:rPr>
            </w:pPr>
            <w:r w:rsidRPr="0F8AB76F">
              <w:rPr>
                <w:rFonts w:ascii="Calibri" w:eastAsia="Calibri" w:hAnsi="Calibri" w:cs="Calibri"/>
                <w:color w:val="auto"/>
                <w:sz w:val="22"/>
                <w:szCs w:val="22"/>
              </w:rPr>
              <w:t xml:space="preserve">Use simple language and words that the child used </w:t>
            </w:r>
          </w:p>
          <w:p w14:paraId="24E7BC9A" w14:textId="77777777" w:rsidR="00F63435" w:rsidRPr="006622DE" w:rsidRDefault="0F8AB76F" w:rsidP="0F8AB76F">
            <w:pPr>
              <w:numPr>
                <w:ilvl w:val="0"/>
                <w:numId w:val="14"/>
              </w:numPr>
              <w:contextualSpacing/>
              <w:rPr>
                <w:color w:val="auto"/>
                <w:sz w:val="22"/>
                <w:szCs w:val="22"/>
              </w:rPr>
            </w:pPr>
            <w:r w:rsidRPr="0F8AB76F">
              <w:rPr>
                <w:rFonts w:ascii="Calibri" w:eastAsia="Calibri" w:hAnsi="Calibri" w:cs="Calibri"/>
                <w:color w:val="auto"/>
                <w:sz w:val="22"/>
                <w:szCs w:val="22"/>
              </w:rPr>
              <w:t>Stay calm and comforting throughout the interaction with the child</w:t>
            </w:r>
          </w:p>
          <w:p w14:paraId="35ABF98C" w14:textId="77777777" w:rsidR="008E7183" w:rsidRPr="006622DE" w:rsidRDefault="0F8AB76F" w:rsidP="0F8AB76F">
            <w:pPr>
              <w:numPr>
                <w:ilvl w:val="0"/>
                <w:numId w:val="14"/>
              </w:numPr>
              <w:contextualSpacing/>
              <w:rPr>
                <w:color w:val="auto"/>
                <w:sz w:val="22"/>
                <w:szCs w:val="22"/>
              </w:rPr>
            </w:pPr>
            <w:r w:rsidRPr="0F8AB76F">
              <w:rPr>
                <w:rFonts w:ascii="Calibri" w:eastAsia="Calibri" w:hAnsi="Calibri" w:cs="Calibri"/>
                <w:color w:val="auto"/>
                <w:sz w:val="22"/>
                <w:szCs w:val="22"/>
              </w:rPr>
              <w:t>Ask open-ended questions</w:t>
            </w:r>
          </w:p>
          <w:p w14:paraId="219141C2" w14:textId="77777777" w:rsidR="008E7183" w:rsidRPr="006622DE" w:rsidRDefault="0F8AB76F" w:rsidP="0F8AB76F">
            <w:pPr>
              <w:numPr>
                <w:ilvl w:val="0"/>
                <w:numId w:val="14"/>
              </w:numPr>
              <w:contextualSpacing/>
              <w:rPr>
                <w:color w:val="auto"/>
                <w:sz w:val="22"/>
                <w:szCs w:val="22"/>
              </w:rPr>
            </w:pPr>
            <w:r w:rsidRPr="0F8AB76F">
              <w:rPr>
                <w:rFonts w:ascii="Calibri" w:eastAsia="Calibri" w:hAnsi="Calibri" w:cs="Calibri"/>
                <w:color w:val="auto"/>
                <w:sz w:val="22"/>
                <w:szCs w:val="22"/>
              </w:rPr>
              <w:t xml:space="preserve">Use reframing and summarizing </w:t>
            </w:r>
          </w:p>
          <w:p w14:paraId="5C947768" w14:textId="77777777" w:rsidR="008E7183" w:rsidRPr="006622DE" w:rsidRDefault="0F8AB76F" w:rsidP="0F8AB76F">
            <w:pPr>
              <w:numPr>
                <w:ilvl w:val="0"/>
                <w:numId w:val="14"/>
              </w:numPr>
              <w:contextualSpacing/>
              <w:rPr>
                <w:color w:val="auto"/>
                <w:sz w:val="22"/>
                <w:szCs w:val="22"/>
              </w:rPr>
            </w:pPr>
            <w:r w:rsidRPr="0F8AB76F">
              <w:rPr>
                <w:rFonts w:ascii="Calibri" w:eastAsia="Calibri" w:hAnsi="Calibri" w:cs="Calibri"/>
                <w:color w:val="auto"/>
                <w:sz w:val="22"/>
                <w:szCs w:val="22"/>
              </w:rPr>
              <w:t>Reflect on what the child has shared</w:t>
            </w:r>
          </w:p>
          <w:p w14:paraId="693B3716" w14:textId="060B7431" w:rsidR="00F63435" w:rsidRPr="004B5E28" w:rsidRDefault="0F8AB76F" w:rsidP="0F8AB76F">
            <w:pPr>
              <w:numPr>
                <w:ilvl w:val="0"/>
                <w:numId w:val="14"/>
              </w:numPr>
              <w:contextualSpacing/>
              <w:rPr>
                <w:color w:val="auto"/>
                <w:sz w:val="22"/>
                <w:szCs w:val="22"/>
              </w:rPr>
            </w:pPr>
            <w:r w:rsidRPr="0F8AB76F">
              <w:rPr>
                <w:rFonts w:ascii="Calibri" w:eastAsia="Calibri" w:hAnsi="Calibri" w:cs="Calibri"/>
                <w:color w:val="auto"/>
                <w:sz w:val="22"/>
                <w:szCs w:val="22"/>
              </w:rPr>
              <w:lastRenderedPageBreak/>
              <w:t>Check-in regularly with the child to ensure that s/he is understanding the child accurately</w:t>
            </w:r>
          </w:p>
        </w:tc>
        <w:tc>
          <w:tcPr>
            <w:tcW w:w="5400" w:type="dxa"/>
            <w:shd w:val="clear" w:color="auto" w:fill="auto"/>
          </w:tcPr>
          <w:p w14:paraId="1FBD2A59" w14:textId="77777777" w:rsidR="00F63435" w:rsidRDefault="00F63435">
            <w:pPr>
              <w:rPr>
                <w:rFonts w:ascii="Calibri" w:eastAsia="Calibri" w:hAnsi="Calibri" w:cs="Calibri"/>
                <w:sz w:val="22"/>
                <w:szCs w:val="22"/>
              </w:rPr>
            </w:pPr>
          </w:p>
        </w:tc>
      </w:tr>
      <w:tr w:rsidR="00F63435" w14:paraId="3273D63C" w14:textId="77777777" w:rsidTr="0F8AB76F">
        <w:trPr>
          <w:trHeight w:val="1336"/>
        </w:trPr>
        <w:tc>
          <w:tcPr>
            <w:tcW w:w="2963" w:type="dxa"/>
          </w:tcPr>
          <w:p w14:paraId="3F6A1D3A" w14:textId="77777777" w:rsidR="00F63435" w:rsidRPr="004A3F3F" w:rsidRDefault="0F8AB76F" w:rsidP="0F8AB76F">
            <w:pPr>
              <w:rPr>
                <w:rFonts w:ascii="Calibri" w:eastAsia="Calibri" w:hAnsi="Calibri" w:cs="Calibri"/>
                <w:color w:val="auto"/>
                <w:sz w:val="22"/>
                <w:szCs w:val="22"/>
              </w:rPr>
            </w:pPr>
            <w:r w:rsidRPr="0F8AB76F">
              <w:rPr>
                <w:rFonts w:ascii="Calibri" w:eastAsia="Calibri" w:hAnsi="Calibri" w:cs="Calibri"/>
                <w:color w:val="auto"/>
                <w:sz w:val="22"/>
                <w:szCs w:val="22"/>
              </w:rPr>
              <w:t>5. TRUST</w:t>
            </w:r>
          </w:p>
          <w:p w14:paraId="64F01182" w14:textId="77777777" w:rsidR="00F63435" w:rsidRPr="004A3F3F" w:rsidRDefault="0F8AB76F" w:rsidP="0F8AB76F">
            <w:pPr>
              <w:rPr>
                <w:rFonts w:ascii="Calibri" w:eastAsia="Calibri" w:hAnsi="Calibri" w:cs="Calibri"/>
                <w:color w:val="auto"/>
                <w:sz w:val="22"/>
                <w:szCs w:val="22"/>
              </w:rPr>
            </w:pPr>
            <w:r w:rsidRPr="0F8AB76F">
              <w:rPr>
                <w:rFonts w:ascii="Calibri" w:eastAsia="Calibri" w:hAnsi="Calibri" w:cs="Calibri"/>
                <w:color w:val="auto"/>
                <w:sz w:val="22"/>
                <w:szCs w:val="22"/>
              </w:rPr>
              <w:t xml:space="preserve">Seek to establish/maintain trust </w:t>
            </w:r>
          </w:p>
          <w:p w14:paraId="68DCA774" w14:textId="77777777" w:rsidR="00F63435" w:rsidRPr="004A3F3F" w:rsidRDefault="00F63435">
            <w:pPr>
              <w:tabs>
                <w:tab w:val="left" w:pos="2610"/>
              </w:tabs>
              <w:rPr>
                <w:rFonts w:ascii="Calibri" w:eastAsia="Calibri" w:hAnsi="Calibri" w:cs="Calibri"/>
                <w:color w:val="auto"/>
                <w:sz w:val="22"/>
                <w:szCs w:val="22"/>
              </w:rPr>
            </w:pPr>
          </w:p>
        </w:tc>
        <w:tc>
          <w:tcPr>
            <w:tcW w:w="5942" w:type="dxa"/>
          </w:tcPr>
          <w:p w14:paraId="7410F750" w14:textId="77777777" w:rsidR="00F63435" w:rsidRPr="006622DE" w:rsidRDefault="0F8AB76F" w:rsidP="0F8AB76F">
            <w:pPr>
              <w:numPr>
                <w:ilvl w:val="0"/>
                <w:numId w:val="14"/>
              </w:numPr>
              <w:contextualSpacing/>
              <w:rPr>
                <w:color w:val="auto"/>
                <w:sz w:val="22"/>
                <w:szCs w:val="22"/>
              </w:rPr>
            </w:pPr>
            <w:r w:rsidRPr="0F8AB76F">
              <w:rPr>
                <w:rFonts w:ascii="Calibri" w:eastAsia="Calibri" w:hAnsi="Calibri" w:cs="Calibri"/>
                <w:color w:val="auto"/>
                <w:sz w:val="22"/>
                <w:szCs w:val="22"/>
              </w:rPr>
              <w:t>Greet the child warmly</w:t>
            </w:r>
          </w:p>
          <w:p w14:paraId="49ECA0AA" w14:textId="77777777" w:rsidR="00F63435" w:rsidRPr="006622DE" w:rsidRDefault="0F8AB76F" w:rsidP="0F8AB76F">
            <w:pPr>
              <w:numPr>
                <w:ilvl w:val="0"/>
                <w:numId w:val="14"/>
              </w:numPr>
              <w:contextualSpacing/>
              <w:rPr>
                <w:color w:val="auto"/>
                <w:sz w:val="22"/>
                <w:szCs w:val="22"/>
              </w:rPr>
            </w:pPr>
            <w:r w:rsidRPr="0F8AB76F">
              <w:rPr>
                <w:rFonts w:ascii="Calibri" w:eastAsia="Calibri" w:hAnsi="Calibri" w:cs="Calibri"/>
                <w:color w:val="auto"/>
                <w:sz w:val="22"/>
                <w:szCs w:val="22"/>
              </w:rPr>
              <w:t>Give full attention</w:t>
            </w:r>
          </w:p>
          <w:p w14:paraId="15DC631E" w14:textId="77777777" w:rsidR="00F63435" w:rsidRPr="006622DE" w:rsidRDefault="0F8AB76F" w:rsidP="0F8AB76F">
            <w:pPr>
              <w:numPr>
                <w:ilvl w:val="0"/>
                <w:numId w:val="14"/>
              </w:numPr>
              <w:contextualSpacing/>
              <w:rPr>
                <w:color w:val="auto"/>
                <w:sz w:val="22"/>
                <w:szCs w:val="22"/>
              </w:rPr>
            </w:pPr>
            <w:r w:rsidRPr="0F8AB76F">
              <w:rPr>
                <w:rFonts w:ascii="Calibri" w:eastAsia="Calibri" w:hAnsi="Calibri" w:cs="Calibri"/>
                <w:color w:val="auto"/>
                <w:sz w:val="22"/>
                <w:szCs w:val="22"/>
              </w:rPr>
              <w:t xml:space="preserve">Avoid interrupting the child or caregiver </w:t>
            </w:r>
          </w:p>
          <w:p w14:paraId="42D322B5" w14:textId="2A35EF3F" w:rsidR="00F63435" w:rsidRPr="00DF7B32" w:rsidRDefault="0F8AB76F" w:rsidP="0F8AB76F">
            <w:pPr>
              <w:numPr>
                <w:ilvl w:val="0"/>
                <w:numId w:val="14"/>
              </w:numPr>
              <w:contextualSpacing/>
              <w:rPr>
                <w:color w:val="auto"/>
                <w:sz w:val="22"/>
                <w:szCs w:val="22"/>
              </w:rPr>
            </w:pPr>
            <w:r w:rsidRPr="0F8AB76F">
              <w:rPr>
                <w:rFonts w:ascii="Calibri" w:eastAsia="Calibri" w:hAnsi="Calibri" w:cs="Calibri"/>
                <w:color w:val="auto"/>
                <w:sz w:val="22"/>
                <w:szCs w:val="22"/>
              </w:rPr>
              <w:t>Listen before asking questions</w:t>
            </w:r>
          </w:p>
          <w:p w14:paraId="72281375" w14:textId="615D8AF7" w:rsidR="00810E43" w:rsidRPr="006622DE" w:rsidRDefault="0F8AB76F" w:rsidP="0F8AB76F">
            <w:pPr>
              <w:numPr>
                <w:ilvl w:val="0"/>
                <w:numId w:val="14"/>
              </w:numPr>
              <w:contextualSpacing/>
              <w:rPr>
                <w:color w:val="auto"/>
                <w:sz w:val="22"/>
                <w:szCs w:val="22"/>
              </w:rPr>
            </w:pPr>
            <w:r w:rsidRPr="0F8AB76F">
              <w:rPr>
                <w:rFonts w:ascii="Calibri" w:eastAsia="Calibri" w:hAnsi="Calibri" w:cs="Calibri"/>
                <w:color w:val="auto"/>
                <w:sz w:val="22"/>
                <w:szCs w:val="22"/>
              </w:rPr>
              <w:t>Provides relevant and accurate information</w:t>
            </w:r>
          </w:p>
          <w:p w14:paraId="1B5118FB" w14:textId="2E781DD0" w:rsidR="00F63435" w:rsidRPr="006622DE" w:rsidRDefault="0F8AB76F" w:rsidP="0F8AB76F">
            <w:pPr>
              <w:numPr>
                <w:ilvl w:val="0"/>
                <w:numId w:val="14"/>
              </w:numPr>
              <w:contextualSpacing/>
              <w:rPr>
                <w:color w:val="auto"/>
                <w:sz w:val="22"/>
                <w:szCs w:val="22"/>
              </w:rPr>
            </w:pPr>
            <w:r w:rsidRPr="0F8AB76F">
              <w:rPr>
                <w:rFonts w:ascii="Calibri" w:eastAsia="Calibri" w:hAnsi="Calibri" w:cs="Calibri"/>
                <w:color w:val="auto"/>
                <w:sz w:val="22"/>
                <w:szCs w:val="22"/>
              </w:rPr>
              <w:t xml:space="preserve">Avoid making promises that cannot be fulfilled </w:t>
            </w:r>
          </w:p>
        </w:tc>
        <w:tc>
          <w:tcPr>
            <w:tcW w:w="5400" w:type="dxa"/>
          </w:tcPr>
          <w:p w14:paraId="1138286F" w14:textId="77777777" w:rsidR="00F63435" w:rsidRDefault="00F63435">
            <w:pPr>
              <w:rPr>
                <w:rFonts w:ascii="Calibri" w:eastAsia="Calibri" w:hAnsi="Calibri" w:cs="Calibri"/>
                <w:sz w:val="22"/>
                <w:szCs w:val="22"/>
              </w:rPr>
            </w:pPr>
          </w:p>
        </w:tc>
      </w:tr>
      <w:tr w:rsidR="00F63435" w14:paraId="2EF196E5" w14:textId="77777777" w:rsidTr="0F8AB76F">
        <w:trPr>
          <w:trHeight w:val="2407"/>
        </w:trPr>
        <w:tc>
          <w:tcPr>
            <w:tcW w:w="2963" w:type="dxa"/>
          </w:tcPr>
          <w:p w14:paraId="20EE8035" w14:textId="225E0EBB" w:rsidR="00F63435" w:rsidRPr="004A3F3F" w:rsidRDefault="0F8AB76F" w:rsidP="0F8AB76F">
            <w:pPr>
              <w:tabs>
                <w:tab w:val="left" w:pos="2610"/>
              </w:tabs>
              <w:rPr>
                <w:rFonts w:ascii="Calibri" w:eastAsia="Calibri" w:hAnsi="Calibri" w:cs="Calibri"/>
                <w:color w:val="auto"/>
                <w:sz w:val="22"/>
                <w:szCs w:val="22"/>
              </w:rPr>
            </w:pPr>
            <w:r w:rsidRPr="0F8AB76F">
              <w:rPr>
                <w:rFonts w:ascii="Calibri" w:eastAsia="Calibri" w:hAnsi="Calibri" w:cs="Calibri"/>
                <w:color w:val="auto"/>
                <w:sz w:val="22"/>
                <w:szCs w:val="22"/>
              </w:rPr>
              <w:t>6. SUPPORT SKILLS</w:t>
            </w:r>
          </w:p>
          <w:p w14:paraId="78B944DF" w14:textId="15F6B471" w:rsidR="00F63435" w:rsidRPr="004A3F3F" w:rsidRDefault="0F8AB76F" w:rsidP="0F8AB76F">
            <w:pPr>
              <w:tabs>
                <w:tab w:val="left" w:pos="2610"/>
              </w:tabs>
              <w:rPr>
                <w:rFonts w:ascii="Calibri" w:eastAsia="Calibri" w:hAnsi="Calibri" w:cs="Calibri"/>
                <w:color w:val="auto"/>
                <w:sz w:val="22"/>
                <w:szCs w:val="22"/>
              </w:rPr>
            </w:pPr>
            <w:r w:rsidRPr="0F8AB76F">
              <w:rPr>
                <w:rFonts w:ascii="Calibri" w:eastAsia="Calibri" w:hAnsi="Calibri" w:cs="Calibri"/>
                <w:color w:val="auto"/>
                <w:sz w:val="22"/>
                <w:szCs w:val="22"/>
              </w:rPr>
              <w:t>Reassure the child (and caregiver as needed) and create a nurturing and supportive relationship</w:t>
            </w:r>
          </w:p>
        </w:tc>
        <w:tc>
          <w:tcPr>
            <w:tcW w:w="5942" w:type="dxa"/>
          </w:tcPr>
          <w:p w14:paraId="7694141F" w14:textId="77777777" w:rsidR="00F63435" w:rsidRPr="00DF7B32" w:rsidRDefault="0F8AB76F" w:rsidP="0F8AB76F">
            <w:pPr>
              <w:rPr>
                <w:rFonts w:ascii="Calibri" w:eastAsia="Calibri" w:hAnsi="Calibri" w:cs="Calibri"/>
                <w:sz w:val="22"/>
                <w:szCs w:val="22"/>
              </w:rPr>
            </w:pPr>
            <w:r w:rsidRPr="0F8AB76F">
              <w:rPr>
                <w:rFonts w:ascii="Calibri" w:eastAsia="Calibri" w:hAnsi="Calibri" w:cs="Calibri"/>
                <w:sz w:val="22"/>
                <w:szCs w:val="22"/>
              </w:rPr>
              <w:t>Use statements such as:</w:t>
            </w:r>
          </w:p>
          <w:p w14:paraId="29D4E5DF" w14:textId="4E2BC8C3" w:rsidR="00F63435" w:rsidRDefault="0F8AB76F" w:rsidP="0F8AB76F">
            <w:pPr>
              <w:numPr>
                <w:ilvl w:val="0"/>
                <w:numId w:val="14"/>
              </w:numPr>
              <w:contextualSpacing/>
              <w:rPr>
                <w:sz w:val="22"/>
                <w:szCs w:val="22"/>
              </w:rPr>
            </w:pPr>
            <w:r w:rsidRPr="0F8AB76F">
              <w:rPr>
                <w:rFonts w:ascii="Calibri" w:eastAsia="Calibri" w:hAnsi="Calibri" w:cs="Calibri"/>
                <w:sz w:val="22"/>
                <w:szCs w:val="22"/>
              </w:rPr>
              <w:t>Thank you for sharing your story with me</w:t>
            </w:r>
          </w:p>
          <w:p w14:paraId="6783522F" w14:textId="72EF0BD9" w:rsidR="00F63435" w:rsidRDefault="0F8AB76F" w:rsidP="0F8AB76F">
            <w:pPr>
              <w:numPr>
                <w:ilvl w:val="0"/>
                <w:numId w:val="14"/>
              </w:numPr>
              <w:contextualSpacing/>
              <w:rPr>
                <w:sz w:val="22"/>
                <w:szCs w:val="22"/>
              </w:rPr>
            </w:pPr>
            <w:r w:rsidRPr="0F8AB76F">
              <w:rPr>
                <w:rFonts w:ascii="Calibri" w:eastAsia="Calibri" w:hAnsi="Calibri" w:cs="Calibri"/>
                <w:sz w:val="22"/>
                <w:szCs w:val="22"/>
              </w:rPr>
              <w:t>You can take your time</w:t>
            </w:r>
          </w:p>
          <w:p w14:paraId="33F4BB6D" w14:textId="35E6CFCE" w:rsidR="00F63435" w:rsidRDefault="0F8AB76F" w:rsidP="0F8AB76F">
            <w:pPr>
              <w:numPr>
                <w:ilvl w:val="0"/>
                <w:numId w:val="14"/>
              </w:numPr>
              <w:contextualSpacing/>
              <w:rPr>
                <w:sz w:val="22"/>
                <w:szCs w:val="22"/>
              </w:rPr>
            </w:pPr>
            <w:r w:rsidRPr="0F8AB76F">
              <w:rPr>
                <w:rFonts w:ascii="Calibri" w:eastAsia="Calibri" w:hAnsi="Calibri" w:cs="Calibri"/>
                <w:sz w:val="22"/>
                <w:szCs w:val="22"/>
              </w:rPr>
              <w:t>This is not your fault</w:t>
            </w:r>
          </w:p>
          <w:p w14:paraId="4EC72315" w14:textId="3EC2788C" w:rsidR="00F63435" w:rsidRPr="008E7183" w:rsidRDefault="0F8AB76F" w:rsidP="0F8AB76F">
            <w:pPr>
              <w:numPr>
                <w:ilvl w:val="0"/>
                <w:numId w:val="14"/>
              </w:numPr>
              <w:contextualSpacing/>
              <w:rPr>
                <w:sz w:val="22"/>
                <w:szCs w:val="22"/>
              </w:rPr>
            </w:pPr>
            <w:r w:rsidRPr="0F8AB76F">
              <w:rPr>
                <w:rFonts w:ascii="Calibri" w:eastAsia="Calibri" w:hAnsi="Calibri" w:cs="Calibri"/>
                <w:sz w:val="22"/>
                <w:szCs w:val="22"/>
              </w:rPr>
              <w:t>I am sorry to hear this happened to you</w:t>
            </w:r>
          </w:p>
          <w:p w14:paraId="1B077DB7" w14:textId="43EB041C" w:rsidR="008E7183" w:rsidRDefault="0F8AB76F" w:rsidP="0F8AB76F">
            <w:pPr>
              <w:numPr>
                <w:ilvl w:val="0"/>
                <w:numId w:val="14"/>
              </w:numPr>
              <w:contextualSpacing/>
              <w:rPr>
                <w:sz w:val="22"/>
                <w:szCs w:val="22"/>
              </w:rPr>
            </w:pPr>
            <w:r w:rsidRPr="0F8AB76F">
              <w:rPr>
                <w:rFonts w:ascii="Calibri" w:eastAsia="Calibri" w:hAnsi="Calibri" w:cs="Calibri"/>
                <w:sz w:val="22"/>
                <w:szCs w:val="22"/>
              </w:rPr>
              <w:t>These are difficult things you are telling me, many feel upset after a thing like that happens</w:t>
            </w:r>
          </w:p>
          <w:p w14:paraId="4899B857" w14:textId="52B2D3DA" w:rsidR="00F63435" w:rsidRPr="00DF7B32" w:rsidRDefault="0F8AB76F" w:rsidP="0F8AB76F">
            <w:pPr>
              <w:numPr>
                <w:ilvl w:val="0"/>
                <w:numId w:val="14"/>
              </w:numPr>
              <w:contextualSpacing/>
              <w:rPr>
                <w:sz w:val="22"/>
                <w:szCs w:val="22"/>
              </w:rPr>
            </w:pPr>
            <w:r w:rsidRPr="0F8AB76F">
              <w:rPr>
                <w:rFonts w:ascii="Calibri" w:eastAsia="Calibri" w:hAnsi="Calibri" w:cs="Calibri"/>
                <w:sz w:val="22"/>
                <w:szCs w:val="22"/>
              </w:rPr>
              <w:t xml:space="preserve">You are strong and brave </w:t>
            </w:r>
          </w:p>
          <w:p w14:paraId="0BB27998" w14:textId="5B32F331" w:rsidR="00B96F7B" w:rsidRDefault="0F8AB76F" w:rsidP="0F8AB76F">
            <w:pPr>
              <w:numPr>
                <w:ilvl w:val="0"/>
                <w:numId w:val="14"/>
              </w:numPr>
              <w:contextualSpacing/>
              <w:rPr>
                <w:sz w:val="22"/>
                <w:szCs w:val="22"/>
              </w:rPr>
            </w:pPr>
            <w:r w:rsidRPr="0F8AB76F">
              <w:rPr>
                <w:rFonts w:ascii="Calibri" w:eastAsia="Calibri" w:hAnsi="Calibri" w:cs="Calibri"/>
                <w:sz w:val="22"/>
                <w:szCs w:val="22"/>
              </w:rPr>
              <w:t>I understand you are feeling (frustrated, angry, sad, etc.); it is a very normal reaction for someone in your situation</w:t>
            </w:r>
          </w:p>
          <w:p w14:paraId="12A3C05D" w14:textId="14CC0915" w:rsidR="00F63435" w:rsidRPr="008E7183" w:rsidRDefault="0F8AB76F" w:rsidP="0F8AB76F">
            <w:pPr>
              <w:numPr>
                <w:ilvl w:val="0"/>
                <w:numId w:val="14"/>
              </w:numPr>
              <w:contextualSpacing/>
              <w:rPr>
                <w:sz w:val="22"/>
                <w:szCs w:val="22"/>
              </w:rPr>
            </w:pPr>
            <w:r w:rsidRPr="0F8AB76F">
              <w:rPr>
                <w:rFonts w:ascii="Calibri" w:eastAsia="Calibri" w:hAnsi="Calibri" w:cs="Calibri"/>
                <w:sz w:val="22"/>
                <w:szCs w:val="22"/>
              </w:rPr>
              <w:t>I will try my best to help you</w:t>
            </w:r>
          </w:p>
        </w:tc>
        <w:tc>
          <w:tcPr>
            <w:tcW w:w="5400" w:type="dxa"/>
          </w:tcPr>
          <w:p w14:paraId="2F176104" w14:textId="77777777" w:rsidR="00F63435" w:rsidRDefault="00F63435">
            <w:pPr>
              <w:rPr>
                <w:rFonts w:ascii="Calibri" w:eastAsia="Calibri" w:hAnsi="Calibri" w:cs="Calibri"/>
                <w:sz w:val="22"/>
                <w:szCs w:val="22"/>
              </w:rPr>
            </w:pPr>
          </w:p>
        </w:tc>
      </w:tr>
      <w:tr w:rsidR="00F63435" w14:paraId="1D8510D7" w14:textId="77777777" w:rsidTr="0F8AB76F">
        <w:trPr>
          <w:trHeight w:val="800"/>
        </w:trPr>
        <w:tc>
          <w:tcPr>
            <w:tcW w:w="2963" w:type="dxa"/>
          </w:tcPr>
          <w:p w14:paraId="05368AC3" w14:textId="77777777" w:rsidR="00F63435" w:rsidRPr="004A3F3F" w:rsidRDefault="0F8AB76F" w:rsidP="0F8AB76F">
            <w:pPr>
              <w:rPr>
                <w:rFonts w:ascii="Calibri" w:eastAsia="Calibri" w:hAnsi="Calibri" w:cs="Calibri"/>
                <w:color w:val="auto"/>
                <w:sz w:val="22"/>
                <w:szCs w:val="22"/>
              </w:rPr>
            </w:pPr>
            <w:r w:rsidRPr="0F8AB76F">
              <w:rPr>
                <w:rFonts w:ascii="Calibri" w:eastAsia="Calibri" w:hAnsi="Calibri" w:cs="Calibri"/>
                <w:color w:val="auto"/>
                <w:sz w:val="22"/>
                <w:szCs w:val="22"/>
              </w:rPr>
              <w:t>7. PARTICIPATION</w:t>
            </w:r>
          </w:p>
          <w:p w14:paraId="18761DD4" w14:textId="32391D59" w:rsidR="00F63435" w:rsidRDefault="0F8AB76F" w:rsidP="0F8AB76F">
            <w:pPr>
              <w:rPr>
                <w:rFonts w:ascii="Calibri" w:eastAsia="Calibri" w:hAnsi="Calibri" w:cs="Calibri"/>
                <w:sz w:val="22"/>
                <w:szCs w:val="22"/>
              </w:rPr>
            </w:pPr>
            <w:r w:rsidRPr="0F8AB76F">
              <w:rPr>
                <w:rFonts w:ascii="Calibri" w:eastAsia="Calibri" w:hAnsi="Calibri" w:cs="Calibri"/>
                <w:color w:val="auto"/>
                <w:sz w:val="22"/>
                <w:szCs w:val="22"/>
              </w:rPr>
              <w:t xml:space="preserve">Promote the child’s </w:t>
            </w:r>
            <w:r w:rsidRPr="0F8AB76F">
              <w:rPr>
                <w:rFonts w:ascii="Calibri" w:eastAsia="Calibri" w:hAnsi="Calibri" w:cs="Calibri"/>
                <w:sz w:val="22"/>
                <w:szCs w:val="22"/>
              </w:rPr>
              <w:t>participation (</w:t>
            </w:r>
            <w:r w:rsidRPr="0F8AB76F">
              <w:rPr>
                <w:rFonts w:ascii="Calibri" w:eastAsia="Calibri" w:hAnsi="Calibri" w:cs="Calibri"/>
                <w:color w:val="auto"/>
                <w:sz w:val="22"/>
                <w:szCs w:val="22"/>
              </w:rPr>
              <w:t>and caregiver's as needed)</w:t>
            </w:r>
            <w:r w:rsidRPr="0F8AB76F">
              <w:rPr>
                <w:rFonts w:ascii="Calibri" w:eastAsia="Calibri" w:hAnsi="Calibri" w:cs="Calibri"/>
                <w:sz w:val="22"/>
                <w:szCs w:val="22"/>
              </w:rPr>
              <w:t xml:space="preserve">, and seek to understand the wishes of the child in the session </w:t>
            </w:r>
          </w:p>
          <w:p w14:paraId="06631055" w14:textId="77777777" w:rsidR="00F63435" w:rsidRDefault="00F63435">
            <w:pPr>
              <w:rPr>
                <w:rFonts w:ascii="Calibri" w:eastAsia="Calibri" w:hAnsi="Calibri" w:cs="Calibri"/>
                <w:sz w:val="22"/>
                <w:szCs w:val="22"/>
              </w:rPr>
            </w:pPr>
          </w:p>
        </w:tc>
        <w:tc>
          <w:tcPr>
            <w:tcW w:w="5942" w:type="dxa"/>
          </w:tcPr>
          <w:p w14:paraId="217636D7" w14:textId="1A1CACE4" w:rsidR="00F63435" w:rsidRDefault="0F8AB76F" w:rsidP="0F8AB76F">
            <w:pPr>
              <w:numPr>
                <w:ilvl w:val="0"/>
                <w:numId w:val="14"/>
              </w:numPr>
              <w:contextualSpacing/>
              <w:rPr>
                <w:sz w:val="22"/>
                <w:szCs w:val="22"/>
              </w:rPr>
            </w:pPr>
            <w:r w:rsidRPr="0F8AB76F">
              <w:rPr>
                <w:rFonts w:ascii="Calibri" w:eastAsia="Calibri" w:hAnsi="Calibri" w:cs="Calibri"/>
                <w:sz w:val="22"/>
                <w:szCs w:val="22"/>
              </w:rPr>
              <w:t>Invite the child to express her/his own opinions and feelings throughout the session</w:t>
            </w:r>
          </w:p>
          <w:p w14:paraId="4F22A527" w14:textId="77777777" w:rsidR="00F63435" w:rsidRDefault="0F8AB76F" w:rsidP="0F8AB76F">
            <w:pPr>
              <w:numPr>
                <w:ilvl w:val="0"/>
                <w:numId w:val="14"/>
              </w:numPr>
              <w:contextualSpacing/>
              <w:rPr>
                <w:sz w:val="22"/>
                <w:szCs w:val="22"/>
              </w:rPr>
            </w:pPr>
            <w:r w:rsidRPr="0F8AB76F">
              <w:rPr>
                <w:rFonts w:ascii="Calibri" w:eastAsia="Calibri" w:hAnsi="Calibri" w:cs="Calibri"/>
                <w:sz w:val="22"/>
                <w:szCs w:val="22"/>
              </w:rPr>
              <w:t>Communicate with the child using simple, clear, non-blaming language</w:t>
            </w:r>
          </w:p>
          <w:p w14:paraId="7F26BB35" w14:textId="524DC023" w:rsidR="00F63435" w:rsidRDefault="0F8AB76F" w:rsidP="0F8AB76F">
            <w:pPr>
              <w:numPr>
                <w:ilvl w:val="0"/>
                <w:numId w:val="14"/>
              </w:numPr>
              <w:contextualSpacing/>
              <w:rPr>
                <w:sz w:val="22"/>
                <w:szCs w:val="22"/>
              </w:rPr>
            </w:pPr>
            <w:r w:rsidRPr="0F8AB76F">
              <w:rPr>
                <w:rFonts w:ascii="Calibri" w:eastAsia="Calibri" w:hAnsi="Calibri" w:cs="Calibri"/>
                <w:sz w:val="22"/>
                <w:szCs w:val="22"/>
              </w:rPr>
              <w:t>Respect the child’s wishes (i.e., if the child doesn’t want to answer or says “I don’t know”)</w:t>
            </w:r>
          </w:p>
          <w:p w14:paraId="0BE8CBA1" w14:textId="77777777" w:rsidR="00F63435" w:rsidRDefault="0F8AB76F" w:rsidP="0F8AB76F">
            <w:pPr>
              <w:numPr>
                <w:ilvl w:val="0"/>
                <w:numId w:val="14"/>
              </w:numPr>
              <w:contextualSpacing/>
              <w:rPr>
                <w:sz w:val="22"/>
                <w:szCs w:val="22"/>
              </w:rPr>
            </w:pPr>
            <w:r w:rsidRPr="0F8AB76F">
              <w:rPr>
                <w:rFonts w:ascii="Calibri" w:eastAsia="Calibri" w:hAnsi="Calibri" w:cs="Calibri"/>
                <w:sz w:val="22"/>
                <w:szCs w:val="22"/>
              </w:rPr>
              <w:t>Avoid asking too many questions or force the child to answer</w:t>
            </w:r>
          </w:p>
          <w:p w14:paraId="7CD89E33" w14:textId="77777777" w:rsidR="00F63435" w:rsidRDefault="0F8AB76F" w:rsidP="0F8AB76F">
            <w:pPr>
              <w:numPr>
                <w:ilvl w:val="0"/>
                <w:numId w:val="14"/>
              </w:numPr>
              <w:contextualSpacing/>
              <w:rPr>
                <w:sz w:val="22"/>
                <w:szCs w:val="22"/>
              </w:rPr>
            </w:pPr>
            <w:r w:rsidRPr="0F8AB76F">
              <w:rPr>
                <w:rFonts w:ascii="Calibri" w:eastAsia="Calibri" w:hAnsi="Calibri" w:cs="Calibri"/>
                <w:sz w:val="22"/>
                <w:szCs w:val="22"/>
              </w:rPr>
              <w:t>Give the child time to make decisions</w:t>
            </w:r>
          </w:p>
          <w:p w14:paraId="1D3A0C02" w14:textId="4EBC3D97" w:rsidR="00F63435" w:rsidRDefault="0F8AB76F" w:rsidP="0F8AB76F">
            <w:pPr>
              <w:numPr>
                <w:ilvl w:val="0"/>
                <w:numId w:val="14"/>
              </w:numPr>
              <w:contextualSpacing/>
              <w:rPr>
                <w:sz w:val="22"/>
                <w:szCs w:val="22"/>
              </w:rPr>
            </w:pPr>
            <w:r w:rsidRPr="0F8AB76F">
              <w:rPr>
                <w:rFonts w:ascii="Calibri" w:eastAsia="Calibri" w:hAnsi="Calibri" w:cs="Calibri"/>
                <w:sz w:val="22"/>
                <w:szCs w:val="22"/>
              </w:rPr>
              <w:t>Inform the child that s/he can stop the session at any time</w:t>
            </w:r>
          </w:p>
        </w:tc>
        <w:tc>
          <w:tcPr>
            <w:tcW w:w="5400" w:type="dxa"/>
          </w:tcPr>
          <w:p w14:paraId="56EB5768" w14:textId="77777777" w:rsidR="00F63435" w:rsidRDefault="00F63435">
            <w:pPr>
              <w:rPr>
                <w:rFonts w:ascii="Calibri" w:eastAsia="Calibri" w:hAnsi="Calibri" w:cs="Calibri"/>
                <w:sz w:val="22"/>
                <w:szCs w:val="22"/>
              </w:rPr>
            </w:pPr>
          </w:p>
        </w:tc>
      </w:tr>
      <w:tr w:rsidR="00F63435" w14:paraId="46C78EAB" w14:textId="77777777" w:rsidTr="0F8AB76F">
        <w:trPr>
          <w:trHeight w:val="1080"/>
        </w:trPr>
        <w:tc>
          <w:tcPr>
            <w:tcW w:w="2963" w:type="dxa"/>
          </w:tcPr>
          <w:p w14:paraId="14E3DCB4" w14:textId="77777777" w:rsidR="00F63435" w:rsidRPr="004A3F3F" w:rsidRDefault="0F8AB76F" w:rsidP="0F8AB76F">
            <w:pPr>
              <w:rPr>
                <w:rFonts w:ascii="Calibri" w:eastAsia="Calibri" w:hAnsi="Calibri" w:cs="Calibri"/>
                <w:color w:val="auto"/>
                <w:sz w:val="22"/>
                <w:szCs w:val="22"/>
              </w:rPr>
            </w:pPr>
            <w:r w:rsidRPr="0F8AB76F">
              <w:rPr>
                <w:rFonts w:ascii="Calibri" w:eastAsia="Calibri" w:hAnsi="Calibri" w:cs="Calibri"/>
                <w:color w:val="auto"/>
                <w:sz w:val="22"/>
                <w:szCs w:val="22"/>
              </w:rPr>
              <w:t>8. SAFETY</w:t>
            </w:r>
          </w:p>
          <w:p w14:paraId="04969BA5" w14:textId="2737ACE4" w:rsidR="00F63435" w:rsidRDefault="0F8AB76F" w:rsidP="0F8AB76F">
            <w:pPr>
              <w:rPr>
                <w:rFonts w:ascii="Calibri" w:eastAsia="Calibri" w:hAnsi="Calibri" w:cs="Calibri"/>
                <w:sz w:val="22"/>
                <w:szCs w:val="22"/>
              </w:rPr>
            </w:pPr>
            <w:r w:rsidRPr="0F8AB76F">
              <w:rPr>
                <w:rFonts w:ascii="Calibri" w:eastAsia="Calibri" w:hAnsi="Calibri" w:cs="Calibri"/>
                <w:color w:val="auto"/>
                <w:sz w:val="22"/>
                <w:szCs w:val="22"/>
              </w:rPr>
              <w:t xml:space="preserve">Assess the child’s safety and other urgent needs </w:t>
            </w:r>
          </w:p>
        </w:tc>
        <w:tc>
          <w:tcPr>
            <w:tcW w:w="5942" w:type="dxa"/>
          </w:tcPr>
          <w:p w14:paraId="20DDA98A" w14:textId="77777777" w:rsidR="00F63435" w:rsidRDefault="0F8AB76F" w:rsidP="0F8AB76F">
            <w:pPr>
              <w:numPr>
                <w:ilvl w:val="0"/>
                <w:numId w:val="14"/>
              </w:numPr>
              <w:contextualSpacing/>
              <w:rPr>
                <w:sz w:val="22"/>
                <w:szCs w:val="22"/>
              </w:rPr>
            </w:pPr>
            <w:r w:rsidRPr="0F8AB76F">
              <w:rPr>
                <w:rFonts w:ascii="Calibri" w:eastAsia="Calibri" w:hAnsi="Calibri" w:cs="Calibri"/>
                <w:sz w:val="22"/>
                <w:szCs w:val="22"/>
              </w:rPr>
              <w:t xml:space="preserve">Assess the child’s sense of personal safety in the home and community </w:t>
            </w:r>
          </w:p>
          <w:p w14:paraId="72BDC721" w14:textId="77777777" w:rsidR="00F63435" w:rsidRDefault="0F8AB76F" w:rsidP="0F8AB76F">
            <w:pPr>
              <w:numPr>
                <w:ilvl w:val="0"/>
                <w:numId w:val="14"/>
              </w:numPr>
              <w:contextualSpacing/>
              <w:rPr>
                <w:sz w:val="22"/>
                <w:szCs w:val="22"/>
              </w:rPr>
            </w:pPr>
            <w:r w:rsidRPr="0F8AB76F">
              <w:rPr>
                <w:rFonts w:ascii="Calibri" w:eastAsia="Calibri" w:hAnsi="Calibri" w:cs="Calibri"/>
                <w:sz w:val="22"/>
                <w:szCs w:val="22"/>
              </w:rPr>
              <w:t>Review the safety plan (if applicable) with the child</w:t>
            </w:r>
          </w:p>
        </w:tc>
        <w:tc>
          <w:tcPr>
            <w:tcW w:w="5400" w:type="dxa"/>
          </w:tcPr>
          <w:p w14:paraId="758D3F6F" w14:textId="77777777" w:rsidR="00F63435" w:rsidRDefault="00F63435">
            <w:pPr>
              <w:rPr>
                <w:rFonts w:ascii="Calibri" w:eastAsia="Calibri" w:hAnsi="Calibri" w:cs="Calibri"/>
                <w:sz w:val="22"/>
                <w:szCs w:val="22"/>
              </w:rPr>
            </w:pPr>
          </w:p>
        </w:tc>
      </w:tr>
      <w:tr w:rsidR="00F63435" w14:paraId="6B74DED5" w14:textId="77777777" w:rsidTr="0F8AB76F">
        <w:trPr>
          <w:trHeight w:val="520"/>
        </w:trPr>
        <w:tc>
          <w:tcPr>
            <w:tcW w:w="2963" w:type="dxa"/>
          </w:tcPr>
          <w:p w14:paraId="7E6E18E3" w14:textId="2EFD1487" w:rsidR="00F63435" w:rsidRPr="004A3F3F" w:rsidRDefault="0F8AB76F" w:rsidP="0F8AB76F">
            <w:pPr>
              <w:rPr>
                <w:rFonts w:ascii="Calibri" w:eastAsia="Calibri" w:hAnsi="Calibri" w:cs="Calibri"/>
                <w:color w:val="auto"/>
                <w:sz w:val="22"/>
                <w:szCs w:val="22"/>
              </w:rPr>
            </w:pPr>
            <w:r w:rsidRPr="0F8AB76F">
              <w:rPr>
                <w:rFonts w:ascii="Calibri" w:eastAsia="Calibri" w:hAnsi="Calibri" w:cs="Calibri"/>
                <w:color w:val="auto"/>
                <w:sz w:val="22"/>
                <w:szCs w:val="22"/>
              </w:rPr>
              <w:lastRenderedPageBreak/>
              <w:t>9. CLOSING</w:t>
            </w:r>
          </w:p>
          <w:p w14:paraId="60BDC907" w14:textId="77777777" w:rsidR="00F63435" w:rsidRDefault="0F8AB76F" w:rsidP="0F8AB76F">
            <w:pPr>
              <w:rPr>
                <w:rFonts w:ascii="Calibri" w:eastAsia="Calibri" w:hAnsi="Calibri" w:cs="Calibri"/>
                <w:sz w:val="22"/>
                <w:szCs w:val="22"/>
              </w:rPr>
            </w:pPr>
            <w:r w:rsidRPr="0F8AB76F">
              <w:rPr>
                <w:rFonts w:ascii="Calibri" w:eastAsia="Calibri" w:hAnsi="Calibri" w:cs="Calibri"/>
                <w:color w:val="auto"/>
                <w:sz w:val="22"/>
                <w:szCs w:val="22"/>
              </w:rPr>
              <w:t xml:space="preserve">Close the session appropriately </w:t>
            </w:r>
          </w:p>
        </w:tc>
        <w:tc>
          <w:tcPr>
            <w:tcW w:w="5942" w:type="dxa"/>
          </w:tcPr>
          <w:p w14:paraId="6BD60874" w14:textId="679517B7" w:rsidR="00F63435" w:rsidRDefault="0F8AB76F" w:rsidP="0F8AB76F">
            <w:pPr>
              <w:numPr>
                <w:ilvl w:val="0"/>
                <w:numId w:val="14"/>
              </w:numPr>
              <w:contextualSpacing/>
              <w:rPr>
                <w:sz w:val="22"/>
                <w:szCs w:val="22"/>
              </w:rPr>
            </w:pPr>
            <w:r w:rsidRPr="0F8AB76F">
              <w:rPr>
                <w:rFonts w:ascii="Calibri" w:eastAsia="Calibri" w:hAnsi="Calibri" w:cs="Calibri"/>
                <w:sz w:val="22"/>
                <w:szCs w:val="22"/>
              </w:rPr>
              <w:t>Summarize what happened during the session with the child and thank her/him for her/his participation</w:t>
            </w:r>
          </w:p>
          <w:p w14:paraId="0D0F2E19" w14:textId="77777777" w:rsidR="00F63435" w:rsidRDefault="0F8AB76F" w:rsidP="0F8AB76F">
            <w:pPr>
              <w:numPr>
                <w:ilvl w:val="0"/>
                <w:numId w:val="14"/>
              </w:numPr>
              <w:contextualSpacing/>
              <w:rPr>
                <w:sz w:val="22"/>
                <w:szCs w:val="22"/>
              </w:rPr>
            </w:pPr>
            <w:r w:rsidRPr="0F8AB76F">
              <w:rPr>
                <w:rFonts w:ascii="Calibri" w:eastAsia="Calibri" w:hAnsi="Calibri" w:cs="Calibri"/>
                <w:sz w:val="22"/>
                <w:szCs w:val="22"/>
              </w:rPr>
              <w:t>Ask if the child or caregiver have any questions</w:t>
            </w:r>
          </w:p>
          <w:p w14:paraId="1A68348D" w14:textId="77777777" w:rsidR="00F63435" w:rsidRDefault="0F8AB76F" w:rsidP="0F8AB76F">
            <w:pPr>
              <w:numPr>
                <w:ilvl w:val="0"/>
                <w:numId w:val="14"/>
              </w:numPr>
              <w:contextualSpacing/>
              <w:rPr>
                <w:sz w:val="22"/>
                <w:szCs w:val="22"/>
              </w:rPr>
            </w:pPr>
            <w:r w:rsidRPr="0F8AB76F">
              <w:rPr>
                <w:rFonts w:ascii="Calibri" w:eastAsia="Calibri" w:hAnsi="Calibri" w:cs="Calibri"/>
                <w:sz w:val="22"/>
                <w:szCs w:val="22"/>
              </w:rPr>
              <w:t>Agree with the child (and caregiver) in simple and clear manner what will happen next and when</w:t>
            </w:r>
          </w:p>
          <w:p w14:paraId="2AB4B2EE" w14:textId="422020B3" w:rsidR="00F63435" w:rsidRDefault="0F8AB76F" w:rsidP="0F8AB76F">
            <w:pPr>
              <w:numPr>
                <w:ilvl w:val="0"/>
                <w:numId w:val="14"/>
              </w:numPr>
              <w:contextualSpacing/>
              <w:rPr>
                <w:sz w:val="22"/>
                <w:szCs w:val="22"/>
              </w:rPr>
            </w:pPr>
            <w:r w:rsidRPr="0F8AB76F">
              <w:rPr>
                <w:rFonts w:ascii="Calibri" w:eastAsia="Calibri" w:hAnsi="Calibri" w:cs="Calibri"/>
                <w:sz w:val="22"/>
                <w:szCs w:val="22"/>
              </w:rPr>
              <w:t>Ensure that the child/caregiver are aware of how to contact the caseworker, if necessary</w:t>
            </w:r>
          </w:p>
        </w:tc>
        <w:tc>
          <w:tcPr>
            <w:tcW w:w="5400" w:type="dxa"/>
          </w:tcPr>
          <w:p w14:paraId="714126A8" w14:textId="77777777" w:rsidR="00F63435" w:rsidRDefault="00F63435">
            <w:pPr>
              <w:rPr>
                <w:rFonts w:ascii="Calibri" w:eastAsia="Calibri" w:hAnsi="Calibri" w:cs="Calibri"/>
                <w:sz w:val="22"/>
                <w:szCs w:val="22"/>
              </w:rPr>
            </w:pPr>
          </w:p>
        </w:tc>
      </w:tr>
      <w:tr w:rsidR="00F63435" w14:paraId="2B921113" w14:textId="77777777" w:rsidTr="0F8AB76F">
        <w:trPr>
          <w:trHeight w:val="520"/>
        </w:trPr>
        <w:tc>
          <w:tcPr>
            <w:tcW w:w="2963" w:type="dxa"/>
          </w:tcPr>
          <w:p w14:paraId="7D958F7B" w14:textId="77777777" w:rsidR="00F63435" w:rsidRDefault="0F8AB76F" w:rsidP="0F8AB76F">
            <w:pPr>
              <w:rPr>
                <w:rFonts w:ascii="Calibri" w:eastAsia="Calibri" w:hAnsi="Calibri" w:cs="Calibri"/>
                <w:sz w:val="22"/>
                <w:szCs w:val="22"/>
              </w:rPr>
            </w:pPr>
            <w:r w:rsidRPr="0F8AB76F">
              <w:rPr>
                <w:rFonts w:ascii="Calibri" w:eastAsia="Calibri" w:hAnsi="Calibri" w:cs="Calibri"/>
                <w:b/>
                <w:bCs/>
                <w:sz w:val="22"/>
                <w:szCs w:val="22"/>
              </w:rPr>
              <w:t>ACTIONS TO BE TAKEN</w:t>
            </w:r>
          </w:p>
        </w:tc>
        <w:tc>
          <w:tcPr>
            <w:tcW w:w="5942" w:type="dxa"/>
          </w:tcPr>
          <w:p w14:paraId="6DAE567F" w14:textId="5765A21B" w:rsidR="00F63435" w:rsidRDefault="0F8AB76F" w:rsidP="0F8AB76F">
            <w:pPr>
              <w:rPr>
                <w:rFonts w:ascii="Calibri" w:eastAsia="Calibri" w:hAnsi="Calibri" w:cs="Calibri"/>
                <w:b/>
                <w:bCs/>
                <w:sz w:val="22"/>
                <w:szCs w:val="22"/>
              </w:rPr>
            </w:pPr>
            <w:r w:rsidRPr="0F8AB76F">
              <w:rPr>
                <w:rFonts w:ascii="Calibri" w:eastAsia="Calibri" w:hAnsi="Calibri" w:cs="Calibri"/>
                <w:b/>
                <w:bCs/>
                <w:sz w:val="22"/>
                <w:szCs w:val="22"/>
              </w:rPr>
              <w:t>Supervisor:</w:t>
            </w:r>
          </w:p>
        </w:tc>
        <w:tc>
          <w:tcPr>
            <w:tcW w:w="5400" w:type="dxa"/>
          </w:tcPr>
          <w:p w14:paraId="543926DE" w14:textId="08DE68C2" w:rsidR="00F63435" w:rsidRDefault="0F8AB76F" w:rsidP="0F8AB76F">
            <w:pPr>
              <w:rPr>
                <w:rFonts w:ascii="Calibri" w:eastAsia="Calibri" w:hAnsi="Calibri" w:cs="Calibri"/>
                <w:b/>
                <w:bCs/>
                <w:sz w:val="22"/>
                <w:szCs w:val="22"/>
              </w:rPr>
            </w:pPr>
            <w:r w:rsidRPr="0F8AB76F">
              <w:rPr>
                <w:rFonts w:ascii="Calibri" w:eastAsia="Calibri" w:hAnsi="Calibri" w:cs="Calibri"/>
                <w:b/>
                <w:bCs/>
                <w:sz w:val="22"/>
                <w:szCs w:val="22"/>
              </w:rPr>
              <w:t xml:space="preserve">Caseworker: </w:t>
            </w:r>
          </w:p>
          <w:p w14:paraId="2F94FFAC" w14:textId="77777777" w:rsidR="00F63435" w:rsidRDefault="00F63435">
            <w:pPr>
              <w:rPr>
                <w:rFonts w:ascii="Calibri" w:eastAsia="Calibri" w:hAnsi="Calibri" w:cs="Calibri"/>
                <w:b/>
                <w:sz w:val="22"/>
                <w:szCs w:val="22"/>
              </w:rPr>
            </w:pPr>
          </w:p>
          <w:p w14:paraId="022127FB" w14:textId="77777777" w:rsidR="00F63435" w:rsidRDefault="00F63435">
            <w:pPr>
              <w:rPr>
                <w:rFonts w:ascii="Calibri" w:eastAsia="Calibri" w:hAnsi="Calibri" w:cs="Calibri"/>
                <w:b/>
                <w:sz w:val="22"/>
                <w:szCs w:val="22"/>
              </w:rPr>
            </w:pPr>
          </w:p>
          <w:p w14:paraId="4D076807" w14:textId="77777777" w:rsidR="00F63435" w:rsidRDefault="00F63435">
            <w:pPr>
              <w:rPr>
                <w:rFonts w:ascii="Calibri" w:eastAsia="Calibri" w:hAnsi="Calibri" w:cs="Calibri"/>
                <w:b/>
                <w:sz w:val="22"/>
                <w:szCs w:val="22"/>
              </w:rPr>
            </w:pPr>
          </w:p>
          <w:p w14:paraId="302EB5F4" w14:textId="77777777" w:rsidR="00F63435" w:rsidRDefault="00F63435">
            <w:pPr>
              <w:rPr>
                <w:rFonts w:ascii="Calibri" w:eastAsia="Calibri" w:hAnsi="Calibri" w:cs="Calibri"/>
                <w:b/>
                <w:sz w:val="22"/>
                <w:szCs w:val="22"/>
              </w:rPr>
            </w:pPr>
          </w:p>
          <w:p w14:paraId="0B072138" w14:textId="77777777" w:rsidR="00F63435" w:rsidRDefault="00F63435">
            <w:pPr>
              <w:rPr>
                <w:rFonts w:ascii="Calibri" w:eastAsia="Calibri" w:hAnsi="Calibri" w:cs="Calibri"/>
                <w:b/>
                <w:sz w:val="22"/>
                <w:szCs w:val="22"/>
              </w:rPr>
            </w:pPr>
          </w:p>
        </w:tc>
      </w:tr>
    </w:tbl>
    <w:p w14:paraId="1DA5D46E" w14:textId="77777777" w:rsidR="00F63435" w:rsidRDefault="00F63435">
      <w:pPr>
        <w:jc w:val="center"/>
        <w:rPr>
          <w:rFonts w:ascii="Calibri" w:eastAsia="Calibri" w:hAnsi="Calibri" w:cs="Calibri"/>
          <w:b/>
          <w:sz w:val="22"/>
          <w:szCs w:val="22"/>
        </w:rPr>
      </w:pPr>
    </w:p>
    <w:p w14:paraId="7DD34138" w14:textId="77777777" w:rsidR="00F63435" w:rsidRDefault="00F63435">
      <w:pPr>
        <w:jc w:val="center"/>
        <w:rPr>
          <w:rFonts w:ascii="Calibri" w:eastAsia="Calibri" w:hAnsi="Calibri" w:cs="Calibri"/>
          <w:b/>
          <w:sz w:val="22"/>
          <w:szCs w:val="22"/>
        </w:rPr>
      </w:pPr>
    </w:p>
    <w:p w14:paraId="2C7A0991" w14:textId="77777777" w:rsidR="00F63435" w:rsidRDefault="00F63435">
      <w:pPr>
        <w:jc w:val="center"/>
        <w:rPr>
          <w:rFonts w:ascii="Calibri" w:eastAsia="Calibri" w:hAnsi="Calibri" w:cs="Calibri"/>
          <w:b/>
          <w:sz w:val="22"/>
          <w:szCs w:val="22"/>
        </w:rPr>
      </w:pPr>
    </w:p>
    <w:p w14:paraId="60CDBBD7" w14:textId="77777777" w:rsidR="00F63435" w:rsidRDefault="00F63435">
      <w:pPr>
        <w:jc w:val="center"/>
        <w:rPr>
          <w:rFonts w:ascii="Calibri" w:eastAsia="Calibri" w:hAnsi="Calibri" w:cs="Calibri"/>
          <w:sz w:val="22"/>
          <w:szCs w:val="22"/>
        </w:rPr>
      </w:pPr>
    </w:p>
    <w:sectPr w:rsidR="00F63435" w:rsidSect="00CB5A18">
      <w:pgSz w:w="16840" w:h="11900"/>
      <w:pgMar w:top="1138" w:right="1411" w:bottom="1138" w:left="1138"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98C73" w14:textId="77777777" w:rsidR="004B19F0" w:rsidRDefault="004B19F0" w:rsidP="004D2B18">
      <w:r>
        <w:separator/>
      </w:r>
    </w:p>
  </w:endnote>
  <w:endnote w:type="continuationSeparator" w:id="0">
    <w:p w14:paraId="784CF955" w14:textId="77777777" w:rsidR="004B19F0" w:rsidRDefault="004B19F0" w:rsidP="004D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70016" w14:textId="77777777" w:rsidR="004B19F0" w:rsidRDefault="004B19F0" w:rsidP="004D2B18">
      <w:r>
        <w:separator/>
      </w:r>
    </w:p>
  </w:footnote>
  <w:footnote w:type="continuationSeparator" w:id="0">
    <w:p w14:paraId="35F18F6B" w14:textId="77777777" w:rsidR="004B19F0" w:rsidRDefault="004B19F0" w:rsidP="004D2B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48A5"/>
    <w:multiLevelType w:val="multilevel"/>
    <w:tmpl w:val="41885770"/>
    <w:lvl w:ilvl="0">
      <w:start w:val="1"/>
      <w:numFmt w:val="bullet"/>
      <w:lvlText w:val="-"/>
      <w:lvlJc w:val="left"/>
      <w:pPr>
        <w:ind w:left="1068"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0A69174B"/>
    <w:multiLevelType w:val="multilevel"/>
    <w:tmpl w:val="84682190"/>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2" w15:restartNumberingAfterBreak="0">
    <w:nsid w:val="11D70E8A"/>
    <w:multiLevelType w:val="multilevel"/>
    <w:tmpl w:val="DA80F5B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3" w15:restartNumberingAfterBreak="0">
    <w:nsid w:val="1961664C"/>
    <w:multiLevelType w:val="multilevel"/>
    <w:tmpl w:val="60F0606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 w15:restartNumberingAfterBreak="0">
    <w:nsid w:val="2685766F"/>
    <w:multiLevelType w:val="multilevel"/>
    <w:tmpl w:val="9A9027F2"/>
    <w:lvl w:ilvl="0">
      <w:start w:val="1"/>
      <w:numFmt w:val="bullet"/>
      <w:lvlText w:val="●"/>
      <w:lvlJc w:val="left"/>
      <w:pPr>
        <w:ind w:left="1068"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36A16B5D"/>
    <w:multiLevelType w:val="multilevel"/>
    <w:tmpl w:val="26B8C90A"/>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6" w15:restartNumberingAfterBreak="0">
    <w:nsid w:val="39052801"/>
    <w:multiLevelType w:val="multilevel"/>
    <w:tmpl w:val="C4685BBE"/>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7" w15:restartNumberingAfterBreak="0">
    <w:nsid w:val="453E1CFB"/>
    <w:multiLevelType w:val="hybridMultilevel"/>
    <w:tmpl w:val="DA3E3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E555A47"/>
    <w:multiLevelType w:val="multilevel"/>
    <w:tmpl w:val="2444ABE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9" w15:restartNumberingAfterBreak="0">
    <w:nsid w:val="4F7E5754"/>
    <w:multiLevelType w:val="multilevel"/>
    <w:tmpl w:val="05A0358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0" w15:restartNumberingAfterBreak="0">
    <w:nsid w:val="5BF81193"/>
    <w:multiLevelType w:val="multilevel"/>
    <w:tmpl w:val="EB84BB58"/>
    <w:lvl w:ilvl="0">
      <w:start w:val="1"/>
      <w:numFmt w:val="bullet"/>
      <w:lvlText w:val=""/>
      <w:lvlJc w:val="left"/>
      <w:pPr>
        <w:ind w:left="360" w:hanging="360"/>
      </w:pPr>
      <w:rPr>
        <w:rFonts w:ascii="Symbol" w:hAnsi="Symbol" w:hint="default"/>
      </w:rPr>
    </w:lvl>
    <w:lvl w:ilvl="1">
      <w:start w:val="1"/>
      <w:numFmt w:val="bullet"/>
      <w:lvlText w:val="o"/>
      <w:lvlJc w:val="left"/>
      <w:pPr>
        <w:ind w:left="732" w:hanging="360"/>
      </w:pPr>
      <w:rPr>
        <w:rFonts w:ascii="Arial" w:eastAsia="Arial" w:hAnsi="Arial" w:cs="Arial"/>
      </w:rPr>
    </w:lvl>
    <w:lvl w:ilvl="2">
      <w:start w:val="1"/>
      <w:numFmt w:val="bullet"/>
      <w:lvlText w:val="▪"/>
      <w:lvlJc w:val="left"/>
      <w:pPr>
        <w:ind w:left="1452" w:hanging="360"/>
      </w:pPr>
      <w:rPr>
        <w:rFonts w:ascii="Arial" w:eastAsia="Arial" w:hAnsi="Arial" w:cs="Arial"/>
      </w:rPr>
    </w:lvl>
    <w:lvl w:ilvl="3">
      <w:start w:val="1"/>
      <w:numFmt w:val="bullet"/>
      <w:lvlText w:val="●"/>
      <w:lvlJc w:val="left"/>
      <w:pPr>
        <w:ind w:left="2172" w:hanging="360"/>
      </w:pPr>
      <w:rPr>
        <w:rFonts w:ascii="Arial" w:eastAsia="Arial" w:hAnsi="Arial" w:cs="Arial"/>
      </w:rPr>
    </w:lvl>
    <w:lvl w:ilvl="4">
      <w:start w:val="1"/>
      <w:numFmt w:val="bullet"/>
      <w:lvlText w:val="o"/>
      <w:lvlJc w:val="left"/>
      <w:pPr>
        <w:ind w:left="2892" w:hanging="360"/>
      </w:pPr>
      <w:rPr>
        <w:rFonts w:ascii="Arial" w:eastAsia="Arial" w:hAnsi="Arial" w:cs="Arial"/>
      </w:rPr>
    </w:lvl>
    <w:lvl w:ilvl="5">
      <w:start w:val="1"/>
      <w:numFmt w:val="bullet"/>
      <w:lvlText w:val="▪"/>
      <w:lvlJc w:val="left"/>
      <w:pPr>
        <w:ind w:left="3612" w:hanging="360"/>
      </w:pPr>
      <w:rPr>
        <w:rFonts w:ascii="Arial" w:eastAsia="Arial" w:hAnsi="Arial" w:cs="Arial"/>
      </w:rPr>
    </w:lvl>
    <w:lvl w:ilvl="6">
      <w:start w:val="1"/>
      <w:numFmt w:val="bullet"/>
      <w:lvlText w:val="●"/>
      <w:lvlJc w:val="left"/>
      <w:pPr>
        <w:ind w:left="4332" w:hanging="360"/>
      </w:pPr>
      <w:rPr>
        <w:rFonts w:ascii="Arial" w:eastAsia="Arial" w:hAnsi="Arial" w:cs="Arial"/>
      </w:rPr>
    </w:lvl>
    <w:lvl w:ilvl="7">
      <w:start w:val="1"/>
      <w:numFmt w:val="bullet"/>
      <w:lvlText w:val="o"/>
      <w:lvlJc w:val="left"/>
      <w:pPr>
        <w:ind w:left="5052" w:hanging="360"/>
      </w:pPr>
      <w:rPr>
        <w:rFonts w:ascii="Arial" w:eastAsia="Arial" w:hAnsi="Arial" w:cs="Arial"/>
      </w:rPr>
    </w:lvl>
    <w:lvl w:ilvl="8">
      <w:start w:val="1"/>
      <w:numFmt w:val="bullet"/>
      <w:lvlText w:val="▪"/>
      <w:lvlJc w:val="left"/>
      <w:pPr>
        <w:ind w:left="5772" w:hanging="360"/>
      </w:pPr>
      <w:rPr>
        <w:rFonts w:ascii="Arial" w:eastAsia="Arial" w:hAnsi="Arial" w:cs="Arial"/>
      </w:rPr>
    </w:lvl>
  </w:abstractNum>
  <w:abstractNum w:abstractNumId="11" w15:restartNumberingAfterBreak="0">
    <w:nsid w:val="60863329"/>
    <w:multiLevelType w:val="multilevel"/>
    <w:tmpl w:val="EB84BB58"/>
    <w:lvl w:ilvl="0">
      <w:start w:val="1"/>
      <w:numFmt w:val="bullet"/>
      <w:lvlText w:val=""/>
      <w:lvlJc w:val="left"/>
      <w:pPr>
        <w:ind w:left="360" w:hanging="360"/>
      </w:pPr>
      <w:rPr>
        <w:rFonts w:ascii="Symbol" w:hAnsi="Symbol" w:hint="default"/>
      </w:rPr>
    </w:lvl>
    <w:lvl w:ilvl="1">
      <w:start w:val="1"/>
      <w:numFmt w:val="bullet"/>
      <w:lvlText w:val="o"/>
      <w:lvlJc w:val="left"/>
      <w:pPr>
        <w:ind w:left="732" w:hanging="360"/>
      </w:pPr>
      <w:rPr>
        <w:rFonts w:ascii="Arial" w:eastAsia="Arial" w:hAnsi="Arial" w:cs="Arial"/>
      </w:rPr>
    </w:lvl>
    <w:lvl w:ilvl="2">
      <w:start w:val="1"/>
      <w:numFmt w:val="bullet"/>
      <w:lvlText w:val="▪"/>
      <w:lvlJc w:val="left"/>
      <w:pPr>
        <w:ind w:left="1452" w:hanging="360"/>
      </w:pPr>
      <w:rPr>
        <w:rFonts w:ascii="Arial" w:eastAsia="Arial" w:hAnsi="Arial" w:cs="Arial"/>
      </w:rPr>
    </w:lvl>
    <w:lvl w:ilvl="3">
      <w:start w:val="1"/>
      <w:numFmt w:val="bullet"/>
      <w:lvlText w:val="●"/>
      <w:lvlJc w:val="left"/>
      <w:pPr>
        <w:ind w:left="2172" w:hanging="360"/>
      </w:pPr>
      <w:rPr>
        <w:rFonts w:ascii="Arial" w:eastAsia="Arial" w:hAnsi="Arial" w:cs="Arial"/>
      </w:rPr>
    </w:lvl>
    <w:lvl w:ilvl="4">
      <w:start w:val="1"/>
      <w:numFmt w:val="bullet"/>
      <w:lvlText w:val="o"/>
      <w:lvlJc w:val="left"/>
      <w:pPr>
        <w:ind w:left="2892" w:hanging="360"/>
      </w:pPr>
      <w:rPr>
        <w:rFonts w:ascii="Arial" w:eastAsia="Arial" w:hAnsi="Arial" w:cs="Arial"/>
      </w:rPr>
    </w:lvl>
    <w:lvl w:ilvl="5">
      <w:start w:val="1"/>
      <w:numFmt w:val="bullet"/>
      <w:lvlText w:val="▪"/>
      <w:lvlJc w:val="left"/>
      <w:pPr>
        <w:ind w:left="3612" w:hanging="360"/>
      </w:pPr>
      <w:rPr>
        <w:rFonts w:ascii="Arial" w:eastAsia="Arial" w:hAnsi="Arial" w:cs="Arial"/>
      </w:rPr>
    </w:lvl>
    <w:lvl w:ilvl="6">
      <w:start w:val="1"/>
      <w:numFmt w:val="bullet"/>
      <w:lvlText w:val="●"/>
      <w:lvlJc w:val="left"/>
      <w:pPr>
        <w:ind w:left="4332" w:hanging="360"/>
      </w:pPr>
      <w:rPr>
        <w:rFonts w:ascii="Arial" w:eastAsia="Arial" w:hAnsi="Arial" w:cs="Arial"/>
      </w:rPr>
    </w:lvl>
    <w:lvl w:ilvl="7">
      <w:start w:val="1"/>
      <w:numFmt w:val="bullet"/>
      <w:lvlText w:val="o"/>
      <w:lvlJc w:val="left"/>
      <w:pPr>
        <w:ind w:left="5052" w:hanging="360"/>
      </w:pPr>
      <w:rPr>
        <w:rFonts w:ascii="Arial" w:eastAsia="Arial" w:hAnsi="Arial" w:cs="Arial"/>
      </w:rPr>
    </w:lvl>
    <w:lvl w:ilvl="8">
      <w:start w:val="1"/>
      <w:numFmt w:val="bullet"/>
      <w:lvlText w:val="▪"/>
      <w:lvlJc w:val="left"/>
      <w:pPr>
        <w:ind w:left="5772" w:hanging="360"/>
      </w:pPr>
      <w:rPr>
        <w:rFonts w:ascii="Arial" w:eastAsia="Arial" w:hAnsi="Arial" w:cs="Arial"/>
      </w:rPr>
    </w:lvl>
  </w:abstractNum>
  <w:abstractNum w:abstractNumId="12" w15:restartNumberingAfterBreak="0">
    <w:nsid w:val="61E72D03"/>
    <w:multiLevelType w:val="multilevel"/>
    <w:tmpl w:val="0BD08EF8"/>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3" w15:restartNumberingAfterBreak="0">
    <w:nsid w:val="6D3C578B"/>
    <w:multiLevelType w:val="multilevel"/>
    <w:tmpl w:val="50AC53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15:restartNumberingAfterBreak="0">
    <w:nsid w:val="6FDC1A53"/>
    <w:multiLevelType w:val="multilevel"/>
    <w:tmpl w:val="4BDE0F6A"/>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5" w15:restartNumberingAfterBreak="0">
    <w:nsid w:val="718259D8"/>
    <w:multiLevelType w:val="multilevel"/>
    <w:tmpl w:val="EBA26EFA"/>
    <w:lvl w:ilvl="0">
      <w:start w:val="1"/>
      <w:numFmt w:val="bullet"/>
      <w:lvlText w:val="•"/>
      <w:lvlJc w:val="left"/>
      <w:pPr>
        <w:ind w:left="720" w:hanging="360"/>
      </w:pPr>
      <w:rPr>
        <w:rFonts w:ascii="Arial" w:eastAsia="Arial" w:hAnsi="Arial" w:cs="Arial"/>
      </w:rPr>
    </w:lvl>
    <w:lvl w:ilvl="1">
      <w:start w:val="24"/>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6" w15:restartNumberingAfterBreak="0">
    <w:nsid w:val="742F7069"/>
    <w:multiLevelType w:val="multilevel"/>
    <w:tmpl w:val="6B30A9E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7" w15:restartNumberingAfterBreak="0">
    <w:nsid w:val="7DE33439"/>
    <w:multiLevelType w:val="multilevel"/>
    <w:tmpl w:val="56F45F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num w:numId="1">
    <w:abstractNumId w:val="5"/>
  </w:num>
  <w:num w:numId="2">
    <w:abstractNumId w:val="0"/>
  </w:num>
  <w:num w:numId="3">
    <w:abstractNumId w:val="13"/>
  </w:num>
  <w:num w:numId="4">
    <w:abstractNumId w:val="2"/>
  </w:num>
  <w:num w:numId="5">
    <w:abstractNumId w:val="15"/>
  </w:num>
  <w:num w:numId="6">
    <w:abstractNumId w:val="14"/>
  </w:num>
  <w:num w:numId="7">
    <w:abstractNumId w:val="12"/>
  </w:num>
  <w:num w:numId="8">
    <w:abstractNumId w:val="4"/>
  </w:num>
  <w:num w:numId="9">
    <w:abstractNumId w:val="16"/>
  </w:num>
  <w:num w:numId="10">
    <w:abstractNumId w:val="3"/>
  </w:num>
  <w:num w:numId="11">
    <w:abstractNumId w:val="9"/>
  </w:num>
  <w:num w:numId="12">
    <w:abstractNumId w:val="6"/>
  </w:num>
  <w:num w:numId="13">
    <w:abstractNumId w:val="1"/>
  </w:num>
  <w:num w:numId="14">
    <w:abstractNumId w:val="7"/>
  </w:num>
  <w:num w:numId="15">
    <w:abstractNumId w:val="11"/>
  </w:num>
  <w:num w:numId="16">
    <w:abstractNumId w:val="10"/>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435"/>
    <w:rsid w:val="000307F6"/>
    <w:rsid w:val="00037D42"/>
    <w:rsid w:val="00040D13"/>
    <w:rsid w:val="00046F9C"/>
    <w:rsid w:val="00084108"/>
    <w:rsid w:val="001E573E"/>
    <w:rsid w:val="00251EFA"/>
    <w:rsid w:val="00304CE6"/>
    <w:rsid w:val="00313C4B"/>
    <w:rsid w:val="004213E6"/>
    <w:rsid w:val="00456EBC"/>
    <w:rsid w:val="004A3F3F"/>
    <w:rsid w:val="004B19F0"/>
    <w:rsid w:val="004B5E28"/>
    <w:rsid w:val="004D2B18"/>
    <w:rsid w:val="00504CE2"/>
    <w:rsid w:val="00537541"/>
    <w:rsid w:val="00552FD5"/>
    <w:rsid w:val="005B3964"/>
    <w:rsid w:val="0061764E"/>
    <w:rsid w:val="00633221"/>
    <w:rsid w:val="006622DE"/>
    <w:rsid w:val="00677F42"/>
    <w:rsid w:val="007C4303"/>
    <w:rsid w:val="007E1674"/>
    <w:rsid w:val="00810E43"/>
    <w:rsid w:val="00833ECF"/>
    <w:rsid w:val="00850BBC"/>
    <w:rsid w:val="008C2061"/>
    <w:rsid w:val="008E7183"/>
    <w:rsid w:val="009E36D9"/>
    <w:rsid w:val="00A14D27"/>
    <w:rsid w:val="00B06764"/>
    <w:rsid w:val="00B96F7B"/>
    <w:rsid w:val="00C97315"/>
    <w:rsid w:val="00CB5A18"/>
    <w:rsid w:val="00D05738"/>
    <w:rsid w:val="00D9350C"/>
    <w:rsid w:val="00D9589E"/>
    <w:rsid w:val="00DA2594"/>
    <w:rsid w:val="00DF5383"/>
    <w:rsid w:val="00DF7B32"/>
    <w:rsid w:val="00E01A4D"/>
    <w:rsid w:val="00E359D4"/>
    <w:rsid w:val="00E36BEA"/>
    <w:rsid w:val="00E60066"/>
    <w:rsid w:val="00F63435"/>
    <w:rsid w:val="0F8AB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43CA"/>
  <w15:docId w15:val="{18A8D6E4-3009-4309-A8BC-B4E87175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rFonts w:ascii="Times New Roman" w:eastAsia="Times New Roman" w:hAnsi="Times New Roman" w:cs="Times New Roman"/>
    </w:rPr>
    <w:tblPr>
      <w:tblStyleRowBandSize w:val="1"/>
      <w:tblStyleColBandSize w:val="1"/>
    </w:tblPr>
  </w:style>
  <w:style w:type="table" w:customStyle="1" w:styleId="a1">
    <w:basedOn w:val="TableNormal"/>
    <w:rPr>
      <w:rFonts w:ascii="Times New Roman" w:eastAsia="Times New Roman" w:hAnsi="Times New Roman" w:cs="Times New Roman"/>
    </w:rPr>
    <w:tblPr>
      <w:tblStyleRowBandSize w:val="1"/>
      <w:tblStyleColBandSize w:val="1"/>
    </w:tblPr>
  </w:style>
  <w:style w:type="table" w:customStyle="1" w:styleId="a2">
    <w:basedOn w:val="TableNormal"/>
    <w:rPr>
      <w:rFonts w:ascii="Times New Roman" w:eastAsia="Times New Roman" w:hAnsi="Times New Roman" w:cs="Times New Roman"/>
    </w:r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C20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06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C2061"/>
    <w:rPr>
      <w:b/>
      <w:bCs/>
    </w:rPr>
  </w:style>
  <w:style w:type="character" w:customStyle="1" w:styleId="CommentSubjectChar">
    <w:name w:val="Comment Subject Char"/>
    <w:basedOn w:val="CommentTextChar"/>
    <w:link w:val="CommentSubject"/>
    <w:uiPriority w:val="99"/>
    <w:semiHidden/>
    <w:rsid w:val="008C2061"/>
    <w:rPr>
      <w:b/>
      <w:bCs/>
      <w:sz w:val="20"/>
      <w:szCs w:val="20"/>
    </w:rPr>
  </w:style>
  <w:style w:type="paragraph" w:styleId="ListParagraph">
    <w:name w:val="List Paragraph"/>
    <w:basedOn w:val="Normal"/>
    <w:uiPriority w:val="34"/>
    <w:qFormat/>
    <w:rsid w:val="004B5E28"/>
    <w:pPr>
      <w:ind w:left="720"/>
      <w:contextualSpacing/>
    </w:pPr>
  </w:style>
  <w:style w:type="table" w:styleId="TableGrid">
    <w:name w:val="Table Grid"/>
    <w:basedOn w:val="TableNormal"/>
    <w:uiPriority w:val="39"/>
    <w:rsid w:val="004B5E28"/>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D2B18"/>
    <w:rPr>
      <w:sz w:val="20"/>
      <w:szCs w:val="20"/>
    </w:rPr>
  </w:style>
  <w:style w:type="character" w:customStyle="1" w:styleId="FootnoteTextChar">
    <w:name w:val="Footnote Text Char"/>
    <w:basedOn w:val="DefaultParagraphFont"/>
    <w:link w:val="FootnoteText"/>
    <w:uiPriority w:val="99"/>
    <w:semiHidden/>
    <w:rsid w:val="004D2B18"/>
    <w:rPr>
      <w:sz w:val="20"/>
      <w:szCs w:val="20"/>
    </w:rPr>
  </w:style>
  <w:style w:type="character" w:styleId="FootnoteReference">
    <w:name w:val="footnote reference"/>
    <w:basedOn w:val="DefaultParagraphFont"/>
    <w:uiPriority w:val="99"/>
    <w:semiHidden/>
    <w:unhideWhenUsed/>
    <w:rsid w:val="004D2B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963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74258-7E5C-45A2-9546-EE5F38721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1206</Words>
  <Characters>6876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Fitzgerald</dc:creator>
  <cp:lastModifiedBy>Colleen Fitzgerald</cp:lastModifiedBy>
  <cp:revision>2</cp:revision>
  <dcterms:created xsi:type="dcterms:W3CDTF">2018-05-14T13:37:00Z</dcterms:created>
  <dcterms:modified xsi:type="dcterms:W3CDTF">2018-05-14T13:37:00Z</dcterms:modified>
</cp:coreProperties>
</file>