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257C" w14:textId="77777777" w:rsidR="00273E3B" w:rsidRDefault="00273E3B">
      <w:pPr>
        <w:ind w:left="0"/>
        <w:rPr>
          <w:rFonts w:ascii="Garamond" w:eastAsia="Helvetica Neue" w:hAnsi="Garamond"/>
          <w:b/>
          <w:color w:val="97467C"/>
          <w:sz w:val="52"/>
          <w:szCs w:val="52"/>
          <w:lang w:val="es-ES_tradnl"/>
        </w:rPr>
      </w:pPr>
    </w:p>
    <w:p w14:paraId="6C048D28" w14:textId="77777777" w:rsidR="003C5A7D" w:rsidRDefault="003C5A7D" w:rsidP="003C5A7D">
      <w:pPr>
        <w:spacing w:after="0" w:line="240" w:lineRule="auto"/>
        <w:ind w:left="0"/>
        <w:rPr>
          <w:rFonts w:ascii="Garamond" w:eastAsia="Helvetica Neue" w:hAnsi="Garamond"/>
          <w:b/>
          <w:color w:val="1D8CC8"/>
          <w:sz w:val="48"/>
          <w:szCs w:val="48"/>
        </w:rPr>
      </w:pPr>
      <w:r>
        <w:rPr>
          <w:rFonts w:ascii="Garamond" w:eastAsia="Helvetica Neue" w:hAnsi="Garamond"/>
          <w:b/>
          <w:color w:val="1D8CC8"/>
          <w:sz w:val="48"/>
          <w:szCs w:val="48"/>
        </w:rPr>
        <w:t>Level 3 Child Protection Case Management – CPIMS+</w:t>
      </w:r>
    </w:p>
    <w:p w14:paraId="4F534F32" w14:textId="77777777" w:rsidR="003C5A7D" w:rsidRDefault="003C5A7D" w:rsidP="003C5A7D">
      <w:pPr>
        <w:spacing w:after="0" w:line="240" w:lineRule="auto"/>
        <w:ind w:left="0"/>
        <w:rPr>
          <w:rFonts w:ascii="Garamond" w:eastAsia="Helvetica Neue" w:hAnsi="Garamond"/>
          <w:b/>
          <w:color w:val="1D8CC8"/>
          <w:sz w:val="48"/>
          <w:szCs w:val="48"/>
        </w:rPr>
      </w:pPr>
    </w:p>
    <w:p w14:paraId="380B84FC" w14:textId="1807284C" w:rsidR="003C5A7D" w:rsidRPr="003C5A7D" w:rsidRDefault="003C5A7D" w:rsidP="003C5A7D">
      <w:pPr>
        <w:ind w:left="0"/>
        <w:rPr>
          <w:b/>
          <w:bCs/>
          <w:sz w:val="24"/>
          <w:szCs w:val="24"/>
        </w:rPr>
      </w:pPr>
      <w:r w:rsidRPr="003C5A7D">
        <w:rPr>
          <w:b/>
          <w:bCs/>
          <w:sz w:val="24"/>
          <w:szCs w:val="24"/>
        </w:rPr>
        <w:t>Case study video links:</w:t>
      </w:r>
    </w:p>
    <w:p w14:paraId="67D3970D" w14:textId="77777777" w:rsidR="00170BB6" w:rsidRDefault="00170BB6">
      <w:pPr>
        <w:ind w:left="0"/>
        <w:rPr>
          <w:lang w:val="es-US"/>
        </w:rPr>
      </w:pPr>
    </w:p>
    <w:p w14:paraId="676405AD" w14:textId="77777777" w:rsidR="003C5A7D" w:rsidRDefault="003C5A7D" w:rsidP="003C5A7D">
      <w:pPr>
        <w:rPr>
          <w:lang w:val="en-BE"/>
        </w:rPr>
      </w:pPr>
      <w:r>
        <w:t xml:space="preserve">Identification &amp; Registration: </w:t>
      </w:r>
      <w:hyperlink r:id="rId6" w:history="1">
        <w:r>
          <w:rPr>
            <w:rStyle w:val="Hyperlink"/>
          </w:rPr>
          <w:t>https://youtu.be/1imi9ucMVDI</w:t>
        </w:r>
      </w:hyperlink>
    </w:p>
    <w:p w14:paraId="033AA853" w14:textId="77777777" w:rsidR="003C5A7D" w:rsidRDefault="003C5A7D" w:rsidP="003C5A7D">
      <w:r>
        <w:t>Assessment: </w:t>
      </w:r>
      <w:hyperlink r:id="rId7" w:history="1">
        <w:r>
          <w:rPr>
            <w:rStyle w:val="Hyperlink"/>
          </w:rPr>
          <w:t>https://youtu.be/mdjwQ9i-o1w</w:t>
        </w:r>
      </w:hyperlink>
    </w:p>
    <w:p w14:paraId="7C582FE5" w14:textId="77777777" w:rsidR="003C5A7D" w:rsidRDefault="003C5A7D" w:rsidP="003C5A7D">
      <w:r>
        <w:t>Case Planning: </w:t>
      </w:r>
      <w:hyperlink r:id="rId8" w:history="1">
        <w:r>
          <w:rPr>
            <w:rStyle w:val="Hyperlink"/>
          </w:rPr>
          <w:t>https://youtu.be/mRySrFB4wY4</w:t>
        </w:r>
      </w:hyperlink>
    </w:p>
    <w:p w14:paraId="5E3269CA" w14:textId="77777777" w:rsidR="003C5A7D" w:rsidRDefault="003C5A7D" w:rsidP="003C5A7D">
      <w:r>
        <w:t>Implementing the Case Plan: </w:t>
      </w:r>
      <w:hyperlink r:id="rId9" w:history="1">
        <w:r>
          <w:rPr>
            <w:rStyle w:val="Hyperlink"/>
          </w:rPr>
          <w:t>https://youtu.be/QUKq-bPPCDE</w:t>
        </w:r>
      </w:hyperlink>
    </w:p>
    <w:p w14:paraId="4F11560E" w14:textId="77777777" w:rsidR="003C5A7D" w:rsidRDefault="003C5A7D" w:rsidP="003C5A7D">
      <w:r>
        <w:t>Follow Up &amp; Review: </w:t>
      </w:r>
      <w:hyperlink r:id="rId10" w:history="1">
        <w:r>
          <w:rPr>
            <w:rStyle w:val="Hyperlink"/>
          </w:rPr>
          <w:t>https://youtu.be/_OaqKn_h8Ac</w:t>
        </w:r>
      </w:hyperlink>
    </w:p>
    <w:p w14:paraId="671F3199" w14:textId="77777777" w:rsidR="003C5A7D" w:rsidRDefault="003C5A7D" w:rsidP="003C5A7D">
      <w:r>
        <w:t>Case Closure: </w:t>
      </w:r>
      <w:hyperlink r:id="rId11" w:history="1">
        <w:r>
          <w:rPr>
            <w:rStyle w:val="Hyperlink"/>
          </w:rPr>
          <w:t>https://youtu.be/0meljNlQsg8</w:t>
        </w:r>
      </w:hyperlink>
    </w:p>
    <w:p w14:paraId="59401FE9" w14:textId="77777777" w:rsidR="003C5A7D" w:rsidRPr="003C5A7D" w:rsidRDefault="003C5A7D">
      <w:pPr>
        <w:ind w:left="0"/>
      </w:pPr>
    </w:p>
    <w:sectPr w:rsidR="003C5A7D" w:rsidRPr="003C5A7D">
      <w:headerReference w:type="default" r:id="rId12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D155" w14:textId="77777777" w:rsidR="00A42A99" w:rsidRDefault="00A42A99">
      <w:pPr>
        <w:spacing w:after="0" w:line="240" w:lineRule="auto"/>
      </w:pPr>
      <w:r>
        <w:separator/>
      </w:r>
    </w:p>
  </w:endnote>
  <w:endnote w:type="continuationSeparator" w:id="0">
    <w:p w14:paraId="39C60E32" w14:textId="77777777" w:rsidR="00A42A99" w:rsidRDefault="00A4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20AD" w14:textId="77777777" w:rsidR="00A42A99" w:rsidRDefault="00A42A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23C875" w14:textId="77777777" w:rsidR="00A42A99" w:rsidRDefault="00A42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F061" w14:textId="77777777" w:rsidR="00B3528B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CC95FE" wp14:editId="18A30A71">
          <wp:simplePos x="0" y="0"/>
          <wp:positionH relativeFrom="margin">
            <wp:posOffset>4275112</wp:posOffset>
          </wp:positionH>
          <wp:positionV relativeFrom="paragraph">
            <wp:posOffset>-89702</wp:posOffset>
          </wp:positionV>
          <wp:extent cx="1407161" cy="401321"/>
          <wp:effectExtent l="0" t="0" r="0" b="0"/>
          <wp:wrapNone/>
          <wp:docPr id="208312981" name="Picture 6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161" cy="401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BB6"/>
    <w:rsid w:val="00170BB6"/>
    <w:rsid w:val="00273E3B"/>
    <w:rsid w:val="003C5A7D"/>
    <w:rsid w:val="00847771"/>
    <w:rsid w:val="00A4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F6A2"/>
  <w15:docId w15:val="{8C9D8498-15CE-4269-B8D1-0B17603A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3"/>
        <w:sz w:val="22"/>
        <w:szCs w:val="22"/>
        <w:lang w:val="en-B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="357"/>
    </w:pPr>
    <w:rPr>
      <w:rFonts w:cs="Calibri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eastAsia="Calibri" w:hAnsi="Calibri" w:cs="Calibri"/>
      <w:kern w:val="0"/>
      <w:lang w:val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Calibri" w:eastAsia="Calibri" w:hAnsi="Calibri" w:cs="Calibri"/>
      <w:kern w:val="0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after="10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BE" w:eastAsia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youtu.be/mRySrFB4wY4__;!!IDEMUsA!FqSc4KkBBXPhKeVSKUKZ89Iw98-k4zEnyDa5zs7X2rP6gmt5htaelGgF6uBo33bKLqQMFUzLTXNVWZhkm1wS7rdQKJCQ5GwFOUAx8mI$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youtu.be/mdjwQ9i-o1w__;!!IDEMUsA!FqSc4KkBBXPhKeVSKUKZ89Iw98-k4zEnyDa5zs7X2rP6gmt5htaelGgF6uBo33bKLqQMFUzLTXNVWZhkm1wS7rdQKJCQ5GwFoTRuDWU$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youtu.be/1imi9ucMVDI__;!!IDEMUsA!FqSc4KkBBXPhKeVSKUKZ89Iw98-k4zEnyDa5zs7X2rP6gmt5htaelGgF6uBo33bKLqQMFUzLTXNVWZhkm1wS7rdQKJCQ5GwF3HLDjgM$" TargetMode="External"/><Relationship Id="rId11" Type="http://schemas.openxmlformats.org/officeDocument/2006/relationships/hyperlink" Target="https://urldefense.com/v3/__https:/youtu.be/0meljNlQsg8__;!!IDEMUsA!FqSc4KkBBXPhKeVSKUKZ89Iw98-k4zEnyDa5zs7X2rP6gmt5htaelGgF6uBo33bKLqQMFUzLTXNVWZhkm1wS7rdQKJCQ5GwFNCvCltc$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urldefense.com/v3/__https:/youtu.be/_OaqKn_h8Ac__;!!IDEMUsA!FqSc4KkBBXPhKeVSKUKZ89Iw98-k4zEnyDa5zs7X2rP6gmt5htaelGgF6uBo33bKLqQMFUzLTXNVWZhkm1wS7rdQKJCQ5GwFPUAAnhg$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ldefense.com/v3/__https:/youtu.be/QUKq-bPPCDE__;!!IDEMUsA!FqSc4KkBBXPhKeVSKUKZ89Iw98-k4zEnyDa5zs7X2rP6gmt5htaelGgF6uBo33bKLqQMFUzLTXNVWZhkm1wS7rdQKJCQ5GwFpea2dOE$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Van der Straeten</dc:creator>
  <dc:description/>
  <cp:lastModifiedBy>Ilse Van der Straeten</cp:lastModifiedBy>
  <cp:revision>2</cp:revision>
  <dcterms:created xsi:type="dcterms:W3CDTF">2023-05-12T10:00:00Z</dcterms:created>
  <dcterms:modified xsi:type="dcterms:W3CDTF">2023-05-12T10:00:00Z</dcterms:modified>
</cp:coreProperties>
</file>