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577C0" w14:textId="77777777" w:rsidR="0023419F" w:rsidRDefault="002341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23419F" w:rsidRPr="00C33A0F" w14:paraId="2F487C53" w14:textId="77777777">
        <w:tc>
          <w:tcPr>
            <w:tcW w:w="9350" w:type="dxa"/>
            <w:shd w:val="clear" w:color="auto" w:fill="D9D9D9"/>
          </w:tcPr>
          <w:p w14:paraId="57FFB9C5" w14:textId="148EC4E4" w:rsidR="00FA778E" w:rsidRPr="00C33A0F" w:rsidRDefault="00C33A0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Instrucciones para establecer un </w:t>
            </w:r>
            <w:r w:rsidR="003A4C48" w:rsidRPr="00C33A0F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grupo de apoyo </w:t>
            </w:r>
            <w:r w:rsidR="009A2509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entre pares de voluntarios comunitarios</w:t>
            </w:r>
          </w:p>
          <w:p w14:paraId="08869D2D" w14:textId="77777777" w:rsidR="0023419F" w:rsidRPr="00C33A0F" w:rsidRDefault="0023419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0AD63FBE" w14:textId="77777777" w:rsidR="0023419F" w:rsidRPr="00C33A0F" w:rsidRDefault="0023419F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5858095B" w14:textId="25921054" w:rsidR="00FA778E" w:rsidRPr="00C33A0F" w:rsidRDefault="00C33A0F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>Descripción ¿Qué es?:</w:t>
      </w:r>
      <w:r w:rsidR="003A4C48" w:rsidRPr="00C33A0F">
        <w:rPr>
          <w:rFonts w:ascii="Calibri" w:eastAsia="Calibri" w:hAnsi="Calibri" w:cs="Calibri"/>
          <w:b/>
          <w:sz w:val="22"/>
          <w:szCs w:val="22"/>
          <w:lang w:val="es-ES"/>
        </w:rPr>
        <w:t xml:space="preserve">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El manual para establecer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grupos de apoyo entre voluntarios de la comunidad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es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una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herramienta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para los voluntarios que quieran crear un grupo para apoyarse mutuamente. </w:t>
      </w:r>
    </w:p>
    <w:p w14:paraId="446BBDC7" w14:textId="77777777" w:rsidR="0023419F" w:rsidRPr="00C33A0F" w:rsidRDefault="0023419F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745C4D56" w14:textId="29585ADA" w:rsidR="00FA778E" w:rsidRPr="00C33A0F" w:rsidRDefault="00C33A0F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Propósito de la herramienta ¿Para qué sirve?: </w:t>
      </w:r>
      <w:r w:rsidR="007656A9" w:rsidRPr="007656A9">
        <w:rPr>
          <w:rFonts w:ascii="Calibri" w:eastAsia="Calibri" w:hAnsi="Calibri" w:cs="Calibri"/>
          <w:bCs/>
          <w:sz w:val="22"/>
          <w:szCs w:val="22"/>
          <w:lang w:val="es-ES"/>
        </w:rPr>
        <w:t xml:space="preserve">Para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orientar a los voluntarios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a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crear un grupo de apoyo entre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compañeros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 xml:space="preserve">e instrucciones sobre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>lo que se necesita para mantener los grupos en funcionamiento</w:t>
      </w:r>
      <w:r w:rsidR="003A4C48" w:rsidRPr="00C33A0F">
        <w:rPr>
          <w:rFonts w:ascii="Calibri" w:eastAsia="Calibri" w:hAnsi="Calibri" w:cs="Calibri"/>
          <w:b/>
          <w:sz w:val="22"/>
          <w:szCs w:val="22"/>
          <w:lang w:val="es-ES"/>
        </w:rPr>
        <w:t xml:space="preserve">. </w:t>
      </w:r>
    </w:p>
    <w:p w14:paraId="140FD87A" w14:textId="77777777" w:rsidR="0023419F" w:rsidRPr="007656A9" w:rsidRDefault="0023419F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3EF07A17" w14:textId="219C0603" w:rsidR="00FA778E" w:rsidRPr="00C33A0F" w:rsidRDefault="00C33A0F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¿Cuándo utilizar la herramienta?: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E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>sta herramienta puede utilizarse en cualquier fase de la programación. L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 xml:space="preserve">a dirección </w:t>
      </w:r>
      <w:r w:rsidR="00724BC1" w:rsidRPr="00C33A0F">
        <w:rPr>
          <w:rFonts w:ascii="Calibri" w:eastAsia="Calibri" w:hAnsi="Calibri" w:cs="Calibri"/>
          <w:sz w:val="22"/>
          <w:szCs w:val="22"/>
          <w:lang w:val="es-ES"/>
        </w:rPr>
        <w:t xml:space="preserve">o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 xml:space="preserve">los </w:t>
      </w:r>
      <w:r w:rsidR="00724BC1" w:rsidRPr="00C33A0F">
        <w:rPr>
          <w:rFonts w:ascii="Calibri" w:eastAsia="Calibri" w:hAnsi="Calibri" w:cs="Calibri"/>
          <w:sz w:val="22"/>
          <w:szCs w:val="22"/>
          <w:lang w:val="es-ES"/>
        </w:rPr>
        <w:t xml:space="preserve">supervisores de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protección de la niñez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pueden compartir esta herramienta directament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>e con los voluntarios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 xml:space="preserve"> de más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experi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encia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que quieran iniciar un grupo, o pueden guiar a los voluntarios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 xml:space="preserve">en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el proceso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 xml:space="preserve">de creación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si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>solicita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>n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apoyo </w:t>
      </w:r>
      <w:r w:rsidR="001A306E" w:rsidRPr="00C33A0F">
        <w:rPr>
          <w:rFonts w:ascii="Calibri" w:eastAsia="Calibri" w:hAnsi="Calibri" w:cs="Calibri"/>
          <w:sz w:val="22"/>
          <w:szCs w:val="22"/>
          <w:lang w:val="es-ES"/>
        </w:rPr>
        <w:t>adicional</w:t>
      </w:r>
      <w:r w:rsidR="003263C9" w:rsidRPr="00C33A0F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</w:p>
    <w:p w14:paraId="2A889FEB" w14:textId="77777777" w:rsidR="0023419F" w:rsidRPr="00C33A0F" w:rsidRDefault="0023419F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566BD2DC" w14:textId="2E0F722D" w:rsidR="00FA778E" w:rsidRPr="00C33A0F" w:rsidRDefault="003A4C48">
      <w:pPr>
        <w:rPr>
          <w:rFonts w:ascii="Calibri" w:eastAsia="Calibri" w:hAnsi="Calibri" w:cs="Calibri"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En la </w:t>
      </w:r>
      <w:r w:rsidR="007656A9">
        <w:rPr>
          <w:rFonts w:ascii="Calibri" w:eastAsia="Calibri" w:hAnsi="Calibri" w:cs="Calibri"/>
          <w:sz w:val="22"/>
          <w:szCs w:val="22"/>
          <w:lang w:val="es-ES"/>
        </w:rPr>
        <w:t xml:space="preserve">8ª 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sesión de </w:t>
      </w:r>
      <w:r w:rsidR="004F166C" w:rsidRPr="00C33A0F">
        <w:rPr>
          <w:rFonts w:ascii="Calibri" w:eastAsia="Calibri" w:hAnsi="Calibri" w:cs="Calibri"/>
          <w:sz w:val="22"/>
          <w:szCs w:val="22"/>
          <w:lang w:val="es-ES"/>
        </w:rPr>
        <w:t>formación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>, "Mi bienestar emocional como voluntario comunitario", existe la oportuni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dad de presentar a los voluntarios la Herramienta del Grupo de Apoyo entre Pares. </w:t>
      </w:r>
    </w:p>
    <w:p w14:paraId="01852F9F" w14:textId="77777777" w:rsidR="001A306E" w:rsidRPr="00C33A0F" w:rsidRDefault="001A306E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6D80973D" w14:textId="4818F783" w:rsidR="00FA778E" w:rsidRPr="00C33A0F" w:rsidRDefault="00C33A0F">
      <w:pPr>
        <w:rPr>
          <w:rFonts w:ascii="Calibri" w:eastAsia="Calibri" w:hAnsi="Calibri" w:cs="Calibri"/>
          <w:sz w:val="22"/>
          <w:szCs w:val="22"/>
          <w:lang w:val="es-ES"/>
        </w:rPr>
      </w:pPr>
      <w:r w:rsidRPr="00FF51CF">
        <w:rPr>
          <w:rFonts w:ascii="Calibri" w:eastAsia="Calibri" w:hAnsi="Calibri" w:cs="Calibri"/>
          <w:b/>
          <w:sz w:val="22"/>
          <w:szCs w:val="22"/>
          <w:lang w:val="es-ES"/>
        </w:rPr>
        <w:t xml:space="preserve">Instrucciones ¿Cómo emplearlo?: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Es importante que los voluntarios 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>tomen propia iniciativa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de los grupos de apoyo entre iguales desde el principio. Por lo tanto, un gestor </w:t>
      </w:r>
      <w:r w:rsidR="00724BC1" w:rsidRPr="00C33A0F">
        <w:rPr>
          <w:rFonts w:ascii="Calibri" w:eastAsia="Calibri" w:hAnsi="Calibri" w:cs="Calibri"/>
          <w:sz w:val="22"/>
          <w:szCs w:val="22"/>
          <w:lang w:val="es-ES"/>
        </w:rPr>
        <w:t>o supervisor de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 xml:space="preserve"> protección de la niñez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puede 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>apoyar o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>dar consejos desde fuera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>, pero se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 xml:space="preserve"> les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>anima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a los voluntarios a 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 xml:space="preserve">que 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>estable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>zcan y administren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los grupos 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>ellos</w:t>
      </w:r>
      <w:r w:rsidR="003A4C48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mismos.</w:t>
      </w:r>
      <w:r w:rsidR="003263C9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Es responsabilidad de la organización de 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>protección de la niñez</w:t>
      </w:r>
      <w:r w:rsidR="003263C9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proporcionar los materiales básicos</w:t>
      </w:r>
      <w:r w:rsidR="00880BC7" w:rsidRPr="00C33A0F">
        <w:rPr>
          <w:rFonts w:ascii="Calibri" w:eastAsia="Calibri" w:hAnsi="Calibri" w:cs="Calibri"/>
          <w:sz w:val="22"/>
          <w:szCs w:val="22"/>
          <w:lang w:val="es-ES"/>
        </w:rPr>
        <w:t xml:space="preserve"> como rotafolios, rotuladores y, posiblemente, un pequeño presupuesto para refrigerios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 xml:space="preserve">, </w:t>
      </w:r>
      <w:r w:rsidR="003263C9" w:rsidRPr="00C33A0F">
        <w:rPr>
          <w:rFonts w:ascii="Calibri" w:eastAsia="Calibri" w:hAnsi="Calibri" w:cs="Calibri"/>
          <w:sz w:val="22"/>
          <w:szCs w:val="22"/>
          <w:lang w:val="es-ES"/>
        </w:rPr>
        <w:t xml:space="preserve">para que el grupo </w:t>
      </w:r>
      <w:r w:rsidR="00880BC7">
        <w:rPr>
          <w:rFonts w:ascii="Calibri" w:eastAsia="Calibri" w:hAnsi="Calibri" w:cs="Calibri"/>
          <w:sz w:val="22"/>
          <w:szCs w:val="22"/>
          <w:lang w:val="es-ES"/>
        </w:rPr>
        <w:t>pueda prosperar.</w:t>
      </w:r>
    </w:p>
    <w:p w14:paraId="7936ED01" w14:textId="77777777" w:rsidR="0023419F" w:rsidRPr="00C33A0F" w:rsidRDefault="0023419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4B2F2FAE" w14:textId="77777777" w:rsidR="0023419F" w:rsidRPr="00C33A0F" w:rsidRDefault="007A4F03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  <w:r w:rsidRPr="00C33A0F">
        <w:rPr>
          <w:lang w:val="es-ES"/>
        </w:rPr>
        <w:br w:type="page"/>
      </w:r>
    </w:p>
    <w:p w14:paraId="2FBDB1C6" w14:textId="58540F8D" w:rsidR="0023419F" w:rsidRDefault="00880BC7">
      <w:pPr>
        <w:rPr>
          <w:rFonts w:ascii="Calibri" w:eastAsia="Calibri" w:hAnsi="Calibri" w:cs="Calibri"/>
          <w:b/>
          <w:sz w:val="22"/>
          <w:szCs w:val="22"/>
          <w:lang w:val="es-ES"/>
        </w:rPr>
      </w:pPr>
      <w:r w:rsidRPr="00880BC7">
        <w:rPr>
          <w:rFonts w:ascii="Calibri" w:eastAsia="Calibri" w:hAnsi="Calibri" w:cs="Calibri"/>
          <w:b/>
          <w:sz w:val="22"/>
          <w:szCs w:val="22"/>
          <w:lang w:val="es-ES"/>
        </w:rPr>
        <w:lastRenderedPageBreak/>
        <w:t>Instrucciones para establecer un grupo de apoyo entre pares de voluntarios comunitarios</w:t>
      </w:r>
    </w:p>
    <w:p w14:paraId="2BE5782E" w14:textId="77777777" w:rsidR="00880BC7" w:rsidRPr="00C33A0F" w:rsidRDefault="00880BC7">
      <w:pPr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</w:pPr>
    </w:p>
    <w:p w14:paraId="1B59C07D" w14:textId="690DBBC9" w:rsidR="00FA778E" w:rsidRPr="00C33A0F" w:rsidRDefault="003A4C48">
      <w:pPr>
        <w:jc w:val="both"/>
        <w:rPr>
          <w:rFonts w:ascii="Calibri" w:eastAsia="Calibri" w:hAnsi="Calibri" w:cs="Calibri"/>
          <w:b/>
          <w:i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>¿Qué es un grupo de apoyo</w:t>
      </w:r>
      <w:r w:rsidR="00523D23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entre pares</w:t>
      </w: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>?</w:t>
      </w:r>
    </w:p>
    <w:p w14:paraId="5D3A40CB" w14:textId="77777777" w:rsidR="0023419F" w:rsidRPr="00C33A0F" w:rsidRDefault="0023419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1ED48D3B" w14:textId="6A02EBCF" w:rsidR="00FA778E" w:rsidRPr="00C33A0F" w:rsidRDefault="003A4C48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sz w:val="22"/>
          <w:szCs w:val="22"/>
          <w:lang w:val="es-ES"/>
        </w:rPr>
        <w:t>Ser voluntario de la comunidad puede ser estresante; puede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 sentir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>que siempre está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 "en el trabajo" y que hay gran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des expectativas </w:t>
      </w:r>
      <w:r w:rsidR="00523D23" w:rsidRPr="00C33A0F">
        <w:rPr>
          <w:rFonts w:ascii="Calibri" w:eastAsia="Calibri" w:hAnsi="Calibri" w:cs="Calibri"/>
          <w:sz w:val="22"/>
          <w:szCs w:val="22"/>
          <w:lang w:val="es-ES"/>
        </w:rPr>
        <w:t>que son imposibles de cumplir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 xml:space="preserve"> tanto por parte 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>de la organización, así como de tu comunidad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>.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 Una forma de 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>navega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>r estos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 xml:space="preserve"> particulares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>contratiempo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s 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>es establecer un grupo de apoyo entre pares.</w:t>
      </w:r>
    </w:p>
    <w:p w14:paraId="5B3ACFF9" w14:textId="77777777" w:rsidR="0023419F" w:rsidRPr="00C33A0F" w:rsidRDefault="0023419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7A495E7E" w14:textId="19DD2C39" w:rsidR="00FA778E" w:rsidRPr="00C33A0F" w:rsidRDefault="003A4C48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Los grupos de apoyo entre 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>compañeros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 son grupos dirigidos por voluntarios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 xml:space="preserve"> donde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 compartir </w:t>
      </w:r>
      <w:r w:rsidR="00523D23">
        <w:rPr>
          <w:rFonts w:ascii="Calibri" w:eastAsia="Calibri" w:hAnsi="Calibri" w:cs="Calibri"/>
          <w:sz w:val="22"/>
          <w:szCs w:val="22"/>
          <w:lang w:val="es-ES"/>
        </w:rPr>
        <w:t>dificultades</w:t>
      </w: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 y apoyarse mutuamente. Normalmente, los grupos de apoyo entre iguales están formados por voluntarios que viven cerca unos de otros y se reúnen mensualmente en un espacio privado para mantener la confidencialidad. </w:t>
      </w:r>
    </w:p>
    <w:p w14:paraId="6BBAFC36" w14:textId="77777777" w:rsidR="0023419F" w:rsidRPr="00C33A0F" w:rsidRDefault="0023419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7F6A87F1" w14:textId="77777777" w:rsidR="00FA778E" w:rsidRPr="00C33A0F" w:rsidRDefault="003A4C48">
      <w:pPr>
        <w:rPr>
          <w:rFonts w:ascii="Calibri" w:eastAsia="Calibri" w:hAnsi="Calibri" w:cs="Calibri"/>
          <w:i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¿Por qué crear un </w:t>
      </w:r>
      <w:r w:rsidR="00724BC1"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grupo </w:t>
      </w: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voluntario de </w:t>
      </w:r>
      <w:r w:rsidR="00724BC1"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>apoyo entre iguales</w:t>
      </w:r>
      <w:r w:rsidR="00724BC1" w:rsidRPr="00C33A0F">
        <w:rPr>
          <w:rFonts w:ascii="Calibri" w:eastAsia="Calibri" w:hAnsi="Calibri" w:cs="Calibri"/>
          <w:i/>
          <w:sz w:val="22"/>
          <w:szCs w:val="22"/>
          <w:lang w:val="es-ES"/>
        </w:rPr>
        <w:t xml:space="preserve">? </w:t>
      </w:r>
    </w:p>
    <w:p w14:paraId="34EE3125" w14:textId="367F1BFC" w:rsidR="00FA778E" w:rsidRPr="00C33A0F" w:rsidRDefault="00523D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Para c</w:t>
      </w:r>
      <w:r w:rsidR="007A4F03" w:rsidRPr="00C33A0F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ompartir conocimientos o aprender algo nuevo</w:t>
      </w:r>
      <w:r w:rsidR="003A4C48" w:rsidRPr="00C33A0F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 xml:space="preserve">.  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Al reunirse con regularidad,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los nuevos voluntarios 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pueden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aprender de los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que tienen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más experi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encia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el grupo también puede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invitar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a que profesionales</w:t>
      </w:r>
      <w:r w:rsidR="00B400EE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,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como un proveedor de servicios de salud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 que comparta con ellos </w:t>
      </w:r>
      <w:r w:rsidR="007371E3">
        <w:rPr>
          <w:rFonts w:ascii="Calibri" w:eastAsia="Calibri" w:hAnsi="Calibri" w:cs="Calibri"/>
          <w:color w:val="000000"/>
          <w:sz w:val="22"/>
          <w:szCs w:val="22"/>
          <w:lang w:val="es-ES"/>
        </w:rPr>
        <w:t>u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organizar una sesión para aprender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en grupo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en un recurso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 capacitación.</w:t>
      </w:r>
    </w:p>
    <w:p w14:paraId="30E03760" w14:textId="794054C6" w:rsidR="00FA778E" w:rsidRPr="00C33A0F" w:rsidRDefault="00523D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Porque r</w:t>
      </w:r>
      <w:r w:rsidR="003A4C48" w:rsidRPr="00C33A0F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 xml:space="preserve">esolver los problemas 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en grupo 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ayuda</w:t>
      </w:r>
      <w:r w:rsidR="00204406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Al reflexionar </w:t>
      </w:r>
      <w:r w:rsidR="008919EE">
        <w:rPr>
          <w:rFonts w:ascii="Calibri" w:eastAsia="Calibri" w:hAnsi="Calibri" w:cs="Calibri"/>
          <w:color w:val="000000"/>
          <w:sz w:val="22"/>
          <w:szCs w:val="22"/>
          <w:lang w:val="es-ES"/>
        </w:rPr>
        <w:t>en equipo</w:t>
      </w:r>
      <w:r w:rsidR="00204406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sobre los problemas o las dificultades, el grupo </w:t>
      </w:r>
      <w:r w:rsidR="008919EE">
        <w:rPr>
          <w:rFonts w:ascii="Calibri" w:eastAsia="Calibri" w:hAnsi="Calibri" w:cs="Calibri"/>
          <w:color w:val="000000"/>
          <w:sz w:val="22"/>
          <w:szCs w:val="22"/>
          <w:lang w:val="es-ES"/>
        </w:rPr>
        <w:t>puede buscar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soluciones y e</w:t>
      </w:r>
      <w:r w:rsidR="008919EE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strategias en respuesta a 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los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desafíos. </w:t>
      </w:r>
    </w:p>
    <w:p w14:paraId="24B93D09" w14:textId="703CA0CD" w:rsidR="00FA778E" w:rsidRPr="008919EE" w:rsidRDefault="008919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Para a</w:t>
      </w:r>
      <w:r w:rsidR="007A4F03" w:rsidRPr="00C33A0F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 xml:space="preserve">poyarse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mutuamente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Los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casos de protección de la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niñez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pueden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producir tristeza o enfado en los 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voluntarios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es importante contar con un grupo de personas que </w:t>
      </w:r>
      <w:r w:rsidR="00653BEB">
        <w:rPr>
          <w:rFonts w:ascii="Calibri" w:eastAsia="Calibri" w:hAnsi="Calibri" w:cs="Calibri"/>
          <w:color w:val="000000"/>
          <w:sz w:val="22"/>
          <w:szCs w:val="22"/>
          <w:lang w:val="es-ES"/>
        </w:rPr>
        <w:t>los comprendan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</w:t>
      </w:r>
      <w:r w:rsidR="007A4F03" w:rsidRPr="008919EE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Compartir nuestros sentimientos puede ayudarnos a afrontarlos mejor. </w:t>
      </w:r>
    </w:p>
    <w:p w14:paraId="71674FF8" w14:textId="29929408" w:rsidR="00FA778E" w:rsidRPr="00C33A0F" w:rsidRDefault="00653B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 xml:space="preserve">Para promover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dentro de la comunidad y con l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a dirección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o supervisores. Siempre es más fácil </w:t>
      </w:r>
      <w:r w:rsidR="00C5045B">
        <w:rPr>
          <w:rFonts w:ascii="Calibri" w:eastAsia="Calibri" w:hAnsi="Calibri" w:cs="Calibri"/>
          <w:color w:val="000000"/>
          <w:sz w:val="22"/>
          <w:szCs w:val="22"/>
          <w:lang w:val="es-ES"/>
        </w:rPr>
        <w:t>señala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r</w:t>
      </w:r>
      <w:r w:rsidR="00C5045B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algo que hay que cambiar si hablamos como grupo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en vez de </w:t>
      </w:r>
      <w:r w:rsidR="00C5045B">
        <w:rPr>
          <w:rFonts w:ascii="Calibri" w:eastAsia="Calibri" w:hAnsi="Calibri" w:cs="Calibri"/>
          <w:color w:val="000000"/>
          <w:sz w:val="22"/>
          <w:szCs w:val="22"/>
          <w:lang w:val="es-ES"/>
        </w:rPr>
        <w:t>hacerlo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individu</w:t>
      </w:r>
      <w:r w:rsidR="00C5045B">
        <w:rPr>
          <w:rFonts w:ascii="Calibri" w:eastAsia="Calibri" w:hAnsi="Calibri" w:cs="Calibri"/>
          <w:color w:val="000000"/>
          <w:sz w:val="22"/>
          <w:szCs w:val="22"/>
          <w:lang w:val="es-ES"/>
        </w:rPr>
        <w:t>almente.</w:t>
      </w:r>
    </w:p>
    <w:p w14:paraId="2373C4CC" w14:textId="77777777" w:rsidR="0023419F" w:rsidRPr="00C33A0F" w:rsidRDefault="0023419F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2B518893" w14:textId="559A2C95" w:rsidR="00FA778E" w:rsidRPr="00C33A0F" w:rsidRDefault="003A4C48">
      <w:pPr>
        <w:rPr>
          <w:rFonts w:ascii="Calibri" w:eastAsia="Calibri" w:hAnsi="Calibri" w:cs="Calibri"/>
          <w:b/>
          <w:i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¿Cómo </w:t>
      </w:r>
      <w:r w:rsidR="005B7E75">
        <w:rPr>
          <w:rFonts w:ascii="Calibri" w:eastAsia="Calibri" w:hAnsi="Calibri" w:cs="Calibri"/>
          <w:b/>
          <w:i/>
          <w:sz w:val="22"/>
          <w:szCs w:val="22"/>
          <w:lang w:val="es-ES"/>
        </w:rPr>
        <w:t>establecer</w:t>
      </w: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un grupo de apoyo voluntario entre iguales?</w:t>
      </w:r>
    </w:p>
    <w:p w14:paraId="71F1274C" w14:textId="77777777" w:rsidR="00FA778E" w:rsidRPr="00C33A0F" w:rsidRDefault="003A4C48">
      <w:pPr>
        <w:rPr>
          <w:rFonts w:ascii="Calibri" w:eastAsia="Calibri" w:hAnsi="Calibri" w:cs="Calibri"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sz w:val="22"/>
          <w:szCs w:val="22"/>
          <w:lang w:val="es-ES"/>
        </w:rPr>
        <w:t xml:space="preserve">Hay muchos pasos para poner en marcha un grupo. Puedes compartir estas responsabilidades con otros voluntarios: </w:t>
      </w:r>
    </w:p>
    <w:p w14:paraId="4B7D7BC8" w14:textId="77777777" w:rsidR="0023419F" w:rsidRPr="00C33A0F" w:rsidRDefault="0023419F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28027429" w14:textId="706AF7B7" w:rsidR="00FA778E" w:rsidRPr="00C33A0F" w:rsidRDefault="003A4C4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Calibri"/>
          <w:lang w:val="es-ES"/>
        </w:rPr>
      </w:pPr>
      <w:r w:rsidRPr="00C33A0F">
        <w:rPr>
          <w:rFonts w:cs="Calibri"/>
          <w:lang w:val="es-ES"/>
        </w:rPr>
        <w:t>Ha</w:t>
      </w:r>
      <w:r w:rsidR="00E93B59">
        <w:rPr>
          <w:rFonts w:cs="Calibri"/>
          <w:lang w:val="es-ES"/>
        </w:rPr>
        <w:t>cer</w:t>
      </w:r>
      <w:r w:rsidRPr="00C33A0F">
        <w:rPr>
          <w:rFonts w:cs="Calibri"/>
          <w:lang w:val="es-ES"/>
        </w:rPr>
        <w:t xml:space="preserve"> una lista de un grupo de voluntarios que vivan lo suficientemente cerca como para reunirse regularmente. No es conveniente que nadie tenga</w:t>
      </w:r>
      <w:r w:rsidRPr="00C33A0F">
        <w:rPr>
          <w:rFonts w:cs="Calibri"/>
          <w:lang w:val="es-ES"/>
        </w:rPr>
        <w:t xml:space="preserve"> que recorrer un largo camino, ni </w:t>
      </w:r>
      <w:r w:rsidR="005B7E75">
        <w:rPr>
          <w:rFonts w:cs="Calibri"/>
          <w:lang w:val="es-ES"/>
        </w:rPr>
        <w:t>pagar</w:t>
      </w:r>
      <w:r w:rsidRPr="00C33A0F">
        <w:rPr>
          <w:rFonts w:cs="Calibri"/>
          <w:lang w:val="es-ES"/>
        </w:rPr>
        <w:t xml:space="preserve"> transporte para </w:t>
      </w:r>
      <w:r w:rsidR="00E93B59">
        <w:rPr>
          <w:rFonts w:cs="Calibri"/>
          <w:lang w:val="es-ES"/>
        </w:rPr>
        <w:t>acudir</w:t>
      </w:r>
      <w:r w:rsidRPr="00C33A0F">
        <w:rPr>
          <w:rFonts w:cs="Calibri"/>
          <w:lang w:val="es-ES"/>
        </w:rPr>
        <w:t xml:space="preserve"> a la reunión. </w:t>
      </w:r>
    </w:p>
    <w:p w14:paraId="012F0DD5" w14:textId="77777777" w:rsidR="003A1F20" w:rsidRPr="00C33A0F" w:rsidRDefault="003A1F20" w:rsidP="003A1F20">
      <w:pPr>
        <w:pStyle w:val="ListParagraph"/>
        <w:spacing w:after="0" w:line="240" w:lineRule="auto"/>
        <w:ind w:left="360"/>
        <w:rPr>
          <w:rFonts w:cs="Calibri"/>
          <w:lang w:val="es-ES"/>
        </w:rPr>
      </w:pPr>
    </w:p>
    <w:p w14:paraId="05325C0E" w14:textId="2749C8CD" w:rsidR="00FA778E" w:rsidRPr="00C33A0F" w:rsidRDefault="00E93B5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Calibri"/>
          <w:lang w:val="es-ES"/>
        </w:rPr>
      </w:pPr>
      <w:r>
        <w:rPr>
          <w:rFonts w:cs="Calibri"/>
          <w:lang w:val="es-ES"/>
        </w:rPr>
        <w:t xml:space="preserve">Reunirse </w:t>
      </w:r>
      <w:r w:rsidR="003A4C48" w:rsidRPr="00C33A0F">
        <w:rPr>
          <w:rFonts w:cs="Calibri"/>
          <w:lang w:val="es-ES"/>
        </w:rPr>
        <w:t>con los demás voluntarios y sug</w:t>
      </w:r>
      <w:r>
        <w:rPr>
          <w:rFonts w:cs="Calibri"/>
          <w:lang w:val="es-ES"/>
        </w:rPr>
        <w:t>erir</w:t>
      </w:r>
      <w:r w:rsidR="003A4C48" w:rsidRPr="00C33A0F">
        <w:rPr>
          <w:rFonts w:cs="Calibri"/>
          <w:lang w:val="es-ES"/>
        </w:rPr>
        <w:t xml:space="preserve"> la idea de un grupo. </w:t>
      </w:r>
    </w:p>
    <w:p w14:paraId="780236FC" w14:textId="77777777" w:rsidR="003A1F20" w:rsidRPr="00C33A0F" w:rsidRDefault="003A1F20" w:rsidP="003A1F20">
      <w:pPr>
        <w:pStyle w:val="ListParagraph"/>
        <w:spacing w:after="0" w:line="240" w:lineRule="auto"/>
        <w:ind w:left="360"/>
        <w:rPr>
          <w:rFonts w:cs="Calibri"/>
          <w:lang w:val="es-ES"/>
        </w:rPr>
      </w:pPr>
    </w:p>
    <w:p w14:paraId="08046C33" w14:textId="2577573A" w:rsidR="00FA778E" w:rsidRPr="00C33A0F" w:rsidRDefault="006F715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Calibri"/>
          <w:lang w:val="es-ES"/>
        </w:rPr>
      </w:pPr>
      <w:r>
        <w:rPr>
          <w:rFonts w:cs="Calibri"/>
          <w:lang w:val="es-ES"/>
        </w:rPr>
        <w:t>Organizar</w:t>
      </w:r>
      <w:r w:rsidR="003A4C48" w:rsidRPr="00C33A0F">
        <w:rPr>
          <w:rFonts w:cs="Calibri"/>
          <w:lang w:val="es-ES"/>
        </w:rPr>
        <w:t xml:space="preserve"> la primera reunión y </w:t>
      </w:r>
      <w:r>
        <w:rPr>
          <w:rFonts w:cs="Calibri"/>
          <w:lang w:val="es-ES"/>
        </w:rPr>
        <w:t xml:space="preserve">hablar sobre </w:t>
      </w:r>
      <w:r w:rsidR="003A4C48" w:rsidRPr="00C33A0F">
        <w:rPr>
          <w:rFonts w:cs="Calibri"/>
          <w:lang w:val="es-ES"/>
        </w:rPr>
        <w:t xml:space="preserve">por qué </w:t>
      </w:r>
      <w:r>
        <w:rPr>
          <w:rFonts w:cs="Calibri"/>
          <w:lang w:val="es-ES"/>
        </w:rPr>
        <w:t>sería</w:t>
      </w:r>
      <w:r w:rsidR="003A4C48" w:rsidRPr="00C33A0F">
        <w:rPr>
          <w:rFonts w:cs="Calibri"/>
          <w:lang w:val="es-ES"/>
        </w:rPr>
        <w:t xml:space="preserve"> útil </w:t>
      </w:r>
      <w:r>
        <w:rPr>
          <w:rFonts w:cs="Calibri"/>
          <w:lang w:val="es-ES"/>
        </w:rPr>
        <w:t>crear un</w:t>
      </w:r>
      <w:r w:rsidR="003A4C48" w:rsidRPr="00C33A0F">
        <w:rPr>
          <w:rFonts w:cs="Calibri"/>
          <w:lang w:val="es-ES"/>
        </w:rPr>
        <w:t xml:space="preserve"> grupo. </w:t>
      </w:r>
      <w:r w:rsidR="003A1F20" w:rsidRPr="00C33A0F">
        <w:rPr>
          <w:rFonts w:cs="Calibri"/>
          <w:lang w:val="es-ES"/>
        </w:rPr>
        <w:t xml:space="preserve">Durante la reunión, </w:t>
      </w:r>
      <w:r w:rsidR="003A4C48" w:rsidRPr="00C33A0F">
        <w:rPr>
          <w:rFonts w:cs="Calibri"/>
          <w:lang w:val="es-ES"/>
        </w:rPr>
        <w:t>p</w:t>
      </w:r>
      <w:r>
        <w:rPr>
          <w:rFonts w:cs="Calibri"/>
          <w:lang w:val="es-ES"/>
        </w:rPr>
        <w:t>edir</w:t>
      </w:r>
      <w:r w:rsidR="003A4C48" w:rsidRPr="00C33A0F">
        <w:rPr>
          <w:rFonts w:cs="Calibri"/>
          <w:lang w:val="es-ES"/>
        </w:rPr>
        <w:t xml:space="preserve"> al grupo que sugiera temas que quieran </w:t>
      </w:r>
      <w:r>
        <w:rPr>
          <w:rFonts w:cs="Calibri"/>
          <w:lang w:val="es-ES"/>
        </w:rPr>
        <w:t>trata</w:t>
      </w:r>
      <w:r w:rsidR="003A4C48" w:rsidRPr="00C33A0F">
        <w:rPr>
          <w:rFonts w:cs="Calibri"/>
          <w:lang w:val="es-ES"/>
        </w:rPr>
        <w:t>r en el grupo, pueden ser temas de aprendizaje,</w:t>
      </w:r>
      <w:r>
        <w:rPr>
          <w:rFonts w:cs="Calibri"/>
          <w:lang w:val="es-ES"/>
        </w:rPr>
        <w:t xml:space="preserve"> dificultades</w:t>
      </w:r>
      <w:r w:rsidR="003A4C48" w:rsidRPr="00C33A0F">
        <w:rPr>
          <w:rFonts w:cs="Calibri"/>
          <w:lang w:val="es-ES"/>
        </w:rPr>
        <w:t xml:space="preserve"> </w:t>
      </w:r>
      <w:r>
        <w:rPr>
          <w:rFonts w:cs="Calibri"/>
          <w:lang w:val="es-ES"/>
        </w:rPr>
        <w:t>que pasan</w:t>
      </w:r>
      <w:r w:rsidR="003A4C48" w:rsidRPr="00C33A0F">
        <w:rPr>
          <w:rFonts w:cs="Calibri"/>
          <w:lang w:val="es-ES"/>
        </w:rPr>
        <w:t xml:space="preserve"> o incluso simplemente compartir cómo </w:t>
      </w:r>
      <w:r>
        <w:rPr>
          <w:rFonts w:cs="Calibri"/>
          <w:lang w:val="es-ES"/>
        </w:rPr>
        <w:t>se</w:t>
      </w:r>
      <w:r w:rsidR="003A4C48" w:rsidRPr="00C33A0F">
        <w:rPr>
          <w:rFonts w:cs="Calibri"/>
          <w:lang w:val="es-ES"/>
        </w:rPr>
        <w:t xml:space="preserve"> sient</w:t>
      </w:r>
      <w:r w:rsidR="003A4C48" w:rsidRPr="00C33A0F">
        <w:rPr>
          <w:rFonts w:cs="Calibri"/>
          <w:lang w:val="es-ES"/>
        </w:rPr>
        <w:t>e</w:t>
      </w:r>
      <w:r>
        <w:rPr>
          <w:rFonts w:cs="Calibri"/>
          <w:lang w:val="es-ES"/>
        </w:rPr>
        <w:t>n</w:t>
      </w:r>
      <w:r w:rsidR="003A4C48" w:rsidRPr="00C33A0F">
        <w:rPr>
          <w:rFonts w:cs="Calibri"/>
          <w:lang w:val="es-ES"/>
        </w:rPr>
        <w:t xml:space="preserve"> </w:t>
      </w:r>
      <w:r>
        <w:rPr>
          <w:rFonts w:cs="Calibri"/>
          <w:lang w:val="es-ES"/>
        </w:rPr>
        <w:t>ejerciendo de</w:t>
      </w:r>
      <w:r w:rsidR="003A4C48" w:rsidRPr="00C33A0F">
        <w:rPr>
          <w:rFonts w:cs="Calibri"/>
          <w:lang w:val="es-ES"/>
        </w:rPr>
        <w:t xml:space="preserve"> voluntario. </w:t>
      </w:r>
    </w:p>
    <w:p w14:paraId="2CB7A47D" w14:textId="77777777" w:rsidR="00E76088" w:rsidRPr="00C33A0F" w:rsidRDefault="00E76088" w:rsidP="00E76088">
      <w:pPr>
        <w:rPr>
          <w:rFonts w:cs="Calibri"/>
          <w:lang w:val="es-ES"/>
        </w:rPr>
      </w:pPr>
    </w:p>
    <w:p w14:paraId="1C2E1F96" w14:textId="49500705" w:rsidR="00FA778E" w:rsidRPr="00F338C3" w:rsidRDefault="003A4C4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cs="Calibri"/>
          <w:lang w:val="es-ES"/>
        </w:rPr>
      </w:pPr>
      <w:r w:rsidRPr="00C33A0F">
        <w:rPr>
          <w:rFonts w:cs="Calibri"/>
          <w:lang w:val="es-ES"/>
        </w:rPr>
        <w:t xml:space="preserve">Tomar algunas decisiones sobre cómo </w:t>
      </w:r>
      <w:r w:rsidR="00F338C3">
        <w:rPr>
          <w:rFonts w:cs="Calibri"/>
          <w:lang w:val="es-ES"/>
        </w:rPr>
        <w:t xml:space="preserve">operaría </w:t>
      </w:r>
      <w:r w:rsidRPr="00C33A0F">
        <w:rPr>
          <w:rFonts w:cs="Calibri"/>
          <w:lang w:val="es-ES"/>
        </w:rPr>
        <w:t xml:space="preserve">el grupo en conjunto para que los miembros tengan las mismas expectativas. </w:t>
      </w:r>
      <w:r w:rsidR="00E76088" w:rsidRPr="00C33A0F">
        <w:rPr>
          <w:rFonts w:cs="Calibri"/>
          <w:lang w:val="es-ES"/>
        </w:rPr>
        <w:t>El</w:t>
      </w:r>
      <w:r w:rsidR="00F338C3">
        <w:rPr>
          <w:rFonts w:cs="Calibri"/>
          <w:lang w:val="es-ES"/>
        </w:rPr>
        <w:t>egir</w:t>
      </w:r>
      <w:r w:rsidR="00E76088" w:rsidRPr="00C33A0F">
        <w:rPr>
          <w:rFonts w:cs="Calibri"/>
          <w:lang w:val="es-ES"/>
        </w:rPr>
        <w:t xml:space="preserve"> fecha, lugar y un tema para la próxima reunión.</w:t>
      </w:r>
      <w:r w:rsidR="00F338C3">
        <w:rPr>
          <w:rFonts w:cs="Calibri"/>
          <w:lang w:val="es-ES"/>
        </w:rPr>
        <w:t xml:space="preserve"> </w:t>
      </w:r>
      <w:r w:rsidR="00E76088" w:rsidRPr="00C33A0F">
        <w:rPr>
          <w:rFonts w:cs="Calibri"/>
          <w:lang w:val="es-ES"/>
        </w:rPr>
        <w:t xml:space="preserve"> Por ejemplo, algunos grupos se re</w:t>
      </w:r>
      <w:r w:rsidR="00F338C3">
        <w:rPr>
          <w:rFonts w:cs="Calibri"/>
          <w:lang w:val="es-ES"/>
        </w:rPr>
        <w:t>unirían</w:t>
      </w:r>
      <w:r w:rsidR="00E76088" w:rsidRPr="00C33A0F">
        <w:rPr>
          <w:rFonts w:cs="Calibri"/>
          <w:lang w:val="es-ES"/>
        </w:rPr>
        <w:t xml:space="preserve"> en </w:t>
      </w:r>
      <w:r w:rsidR="00F338C3">
        <w:rPr>
          <w:lang w:val="es-ES"/>
        </w:rPr>
        <w:t>casa de diferentes v</w:t>
      </w:r>
      <w:r w:rsidR="00E76088" w:rsidRPr="00C33A0F">
        <w:rPr>
          <w:rFonts w:cs="Calibri"/>
          <w:lang w:val="es-ES"/>
        </w:rPr>
        <w:t xml:space="preserve">oluntarios, otros </w:t>
      </w:r>
      <w:r w:rsidR="00F338C3">
        <w:rPr>
          <w:rFonts w:cs="Calibri"/>
          <w:lang w:val="es-ES"/>
        </w:rPr>
        <w:t>podrían reunirse e</w:t>
      </w:r>
      <w:r w:rsidR="00E76088" w:rsidRPr="00C33A0F">
        <w:rPr>
          <w:rFonts w:cs="Calibri"/>
          <w:lang w:val="es-ES"/>
        </w:rPr>
        <w:t xml:space="preserve">n </w:t>
      </w:r>
      <w:r w:rsidR="00F338C3">
        <w:rPr>
          <w:rFonts w:cs="Calibri"/>
          <w:lang w:val="es-ES"/>
        </w:rPr>
        <w:t>una sala de</w:t>
      </w:r>
      <w:r w:rsidR="00E76088" w:rsidRPr="00C33A0F">
        <w:rPr>
          <w:rFonts w:cs="Calibri"/>
          <w:lang w:val="es-ES"/>
        </w:rPr>
        <w:t xml:space="preserve"> reunión del pueblo</w:t>
      </w:r>
      <w:r w:rsidR="00F96552" w:rsidRPr="00C33A0F">
        <w:rPr>
          <w:rFonts w:cs="Calibri"/>
          <w:lang w:val="es-ES"/>
        </w:rPr>
        <w:t xml:space="preserve">. </w:t>
      </w:r>
      <w:r w:rsidR="00E76088" w:rsidRPr="00C33A0F">
        <w:rPr>
          <w:rFonts w:cs="Calibri"/>
          <w:lang w:val="es-ES"/>
        </w:rPr>
        <w:t xml:space="preserve">Es importante que el lugar </w:t>
      </w:r>
      <w:r w:rsidR="00F338C3">
        <w:rPr>
          <w:rFonts w:cs="Calibri"/>
          <w:lang w:val="es-ES"/>
        </w:rPr>
        <w:t xml:space="preserve">que se decida para las reuniones </w:t>
      </w:r>
      <w:r w:rsidR="00F96552" w:rsidRPr="00C33A0F">
        <w:rPr>
          <w:rFonts w:cs="Calibri"/>
          <w:lang w:val="es-ES"/>
        </w:rPr>
        <w:t xml:space="preserve">sea de fácil acceso para todos los miembros y </w:t>
      </w:r>
      <w:r w:rsidR="0091091C">
        <w:rPr>
          <w:rFonts w:cs="Calibri"/>
          <w:lang w:val="es-ES"/>
        </w:rPr>
        <w:t xml:space="preserve">sea un espacio que </w:t>
      </w:r>
      <w:r w:rsidR="00E76088" w:rsidRPr="00C33A0F">
        <w:rPr>
          <w:rFonts w:cs="Calibri"/>
          <w:lang w:val="es-ES"/>
        </w:rPr>
        <w:t xml:space="preserve">permita </w:t>
      </w:r>
      <w:r w:rsidR="0091091C">
        <w:rPr>
          <w:rFonts w:cs="Calibri"/>
          <w:lang w:val="es-ES"/>
        </w:rPr>
        <w:t>que las conversaciones queden confidenciales</w:t>
      </w:r>
      <w:r w:rsidR="00E76088" w:rsidRPr="00C33A0F">
        <w:rPr>
          <w:rFonts w:cs="Calibri"/>
          <w:lang w:val="es-ES"/>
        </w:rPr>
        <w:t xml:space="preserve">. </w:t>
      </w:r>
      <w:r w:rsidRPr="00F338C3">
        <w:rPr>
          <w:rFonts w:cs="Calibri"/>
          <w:lang w:val="es-ES"/>
        </w:rPr>
        <w:t>Algunas decisiones importantes en las que hay que pensar</w:t>
      </w:r>
      <w:r w:rsidRPr="00F338C3">
        <w:rPr>
          <w:rFonts w:cs="Calibri"/>
          <w:lang w:val="es-ES"/>
        </w:rPr>
        <w:t xml:space="preserve"> son</w:t>
      </w:r>
      <w:r w:rsidR="0091091C">
        <w:rPr>
          <w:rFonts w:cs="Calibri"/>
          <w:lang w:val="es-ES"/>
        </w:rPr>
        <w:t>:</w:t>
      </w:r>
    </w:p>
    <w:p w14:paraId="307E7E9B" w14:textId="77777777" w:rsidR="0023419F" w:rsidRPr="00F338C3" w:rsidRDefault="0023419F">
      <w:pPr>
        <w:rPr>
          <w:rFonts w:ascii="Calibri" w:eastAsia="Calibri" w:hAnsi="Calibri" w:cs="Calibri"/>
          <w:sz w:val="22"/>
          <w:szCs w:val="22"/>
          <w:lang w:val="es-ES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23419F" w14:paraId="2590356D" w14:textId="77777777">
        <w:tc>
          <w:tcPr>
            <w:tcW w:w="4675" w:type="dxa"/>
            <w:shd w:val="clear" w:color="auto" w:fill="E7E6E6"/>
          </w:tcPr>
          <w:p w14:paraId="7FCBD43A" w14:textId="77777777" w:rsidR="00FA778E" w:rsidRPr="0091091C" w:rsidRDefault="003A4C48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Logística </w:t>
            </w:r>
          </w:p>
        </w:tc>
        <w:tc>
          <w:tcPr>
            <w:tcW w:w="4675" w:type="dxa"/>
            <w:shd w:val="clear" w:color="auto" w:fill="E7E6E6"/>
          </w:tcPr>
          <w:p w14:paraId="49999FB1" w14:textId="77777777" w:rsidR="00FA778E" w:rsidRPr="0091091C" w:rsidRDefault="003A4C48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Sugerencias </w:t>
            </w:r>
          </w:p>
        </w:tc>
      </w:tr>
      <w:tr w:rsidR="0023419F" w:rsidRPr="00C33A0F" w14:paraId="78DA7CC6" w14:textId="77777777">
        <w:tc>
          <w:tcPr>
            <w:tcW w:w="4675" w:type="dxa"/>
          </w:tcPr>
          <w:p w14:paraId="285E4E32" w14:textId="022C20A1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¿Cuántos miembros </w:t>
            </w:r>
            <w:r w:rsidR="00EC4EF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queremos e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nuestro grupo?</w:t>
            </w:r>
          </w:p>
        </w:tc>
        <w:tc>
          <w:tcPr>
            <w:tcW w:w="4675" w:type="dxa"/>
          </w:tcPr>
          <w:p w14:paraId="44EAA576" w14:textId="41644365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6-10 miembros (a menudo, </w:t>
            </w:r>
            <w:r w:rsidR="00EC4EF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tener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grupos más grandes </w:t>
            </w:r>
            <w:r w:rsidR="00EC4EF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disminuye la oportunidad de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que todos tengan un turno</w:t>
            </w:r>
            <w:r w:rsidR="00EC4EF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para hablar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)</w:t>
            </w:r>
          </w:p>
        </w:tc>
      </w:tr>
      <w:tr w:rsidR="0023419F" w14:paraId="34F1BC65" w14:textId="77777777">
        <w:tc>
          <w:tcPr>
            <w:tcW w:w="4675" w:type="dxa"/>
          </w:tcPr>
          <w:p w14:paraId="70F1C11F" w14:textId="07799C1A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¿Con qué frecuencia </w:t>
            </w:r>
            <w:r w:rsidR="00EC4EF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queremos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reunir</w:t>
            </w:r>
            <w:r w:rsidR="00EC4EF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s?</w:t>
            </w:r>
          </w:p>
        </w:tc>
        <w:tc>
          <w:tcPr>
            <w:tcW w:w="4675" w:type="dxa"/>
          </w:tcPr>
          <w:p w14:paraId="058AB295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Una vez al mes</w:t>
            </w:r>
          </w:p>
        </w:tc>
      </w:tr>
      <w:tr w:rsidR="0023419F" w14:paraId="3354E8D4" w14:textId="77777777">
        <w:tc>
          <w:tcPr>
            <w:tcW w:w="4675" w:type="dxa"/>
          </w:tcPr>
          <w:p w14:paraId="38D5465C" w14:textId="73FD40D5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¿Cuánto </w:t>
            </w:r>
            <w:r w:rsidR="008766B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queremos que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dur</w:t>
            </w:r>
            <w:r w:rsidR="008766B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nuestras reuniones?</w:t>
            </w:r>
          </w:p>
        </w:tc>
        <w:tc>
          <w:tcPr>
            <w:tcW w:w="4675" w:type="dxa"/>
          </w:tcPr>
          <w:p w14:paraId="68F8FED4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 hora</w:t>
            </w:r>
          </w:p>
        </w:tc>
      </w:tr>
      <w:tr w:rsidR="0023419F" w:rsidRPr="00C33A0F" w14:paraId="3CEE66A0" w14:textId="77777777">
        <w:tc>
          <w:tcPr>
            <w:tcW w:w="4675" w:type="dxa"/>
          </w:tcPr>
          <w:p w14:paraId="5B74D060" w14:textId="1D64427B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¿Dónde </w:t>
            </w:r>
            <w:r w:rsidR="008766B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tendrá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="008766B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lugar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las reuniones?</w:t>
            </w:r>
          </w:p>
        </w:tc>
        <w:tc>
          <w:tcPr>
            <w:tcW w:w="4675" w:type="dxa"/>
          </w:tcPr>
          <w:p w14:paraId="2B6AD808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Un lugar confidencial, sentados en círculo  </w:t>
            </w:r>
          </w:p>
        </w:tc>
      </w:tr>
      <w:tr w:rsidR="0023419F" w:rsidRPr="00C33A0F" w14:paraId="0E2219D2" w14:textId="77777777">
        <w:tc>
          <w:tcPr>
            <w:tcW w:w="4675" w:type="dxa"/>
          </w:tcPr>
          <w:p w14:paraId="20E3D90D" w14:textId="439A05F8" w:rsidR="00FA778E" w:rsidRPr="0091091C" w:rsidRDefault="008766B3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¿Qué materiales necesitamos?</w:t>
            </w:r>
          </w:p>
        </w:tc>
        <w:tc>
          <w:tcPr>
            <w:tcW w:w="4675" w:type="dxa"/>
          </w:tcPr>
          <w:p w14:paraId="600A81CA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sdt>
              <w:sdtPr>
                <w:rPr>
                  <w:lang w:val="es-ES"/>
                </w:rPr>
                <w:tag w:val="goog_rdk_12"/>
                <w:id w:val="-542139668"/>
              </w:sdtPr>
              <w:sdtEndPr/>
              <w:sdtContent/>
            </w:sdt>
            <w:r w:rsidR="007A4F03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Papeles de rotafolio, rotuladores, notas adhesivas, refrescos </w:t>
            </w:r>
          </w:p>
        </w:tc>
      </w:tr>
      <w:tr w:rsidR="0023419F" w14:paraId="4F9E70CE" w14:textId="77777777">
        <w:tc>
          <w:tcPr>
            <w:tcW w:w="4675" w:type="dxa"/>
            <w:shd w:val="clear" w:color="auto" w:fill="E7E6E6"/>
          </w:tcPr>
          <w:p w14:paraId="4D45554B" w14:textId="4A6FA701" w:rsidR="00FA778E" w:rsidRPr="0091091C" w:rsidRDefault="008766B3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Colaboración en equipo</w:t>
            </w:r>
          </w:p>
        </w:tc>
        <w:tc>
          <w:tcPr>
            <w:tcW w:w="4675" w:type="dxa"/>
            <w:shd w:val="clear" w:color="auto" w:fill="E7E6E6"/>
          </w:tcPr>
          <w:p w14:paraId="77E60D70" w14:textId="77777777" w:rsidR="00FA778E" w:rsidRPr="0091091C" w:rsidRDefault="003A4C48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Sugerencias </w:t>
            </w:r>
          </w:p>
        </w:tc>
      </w:tr>
      <w:tr w:rsidR="0023419F" w:rsidRPr="00C33A0F" w14:paraId="76FAE0B6" w14:textId="77777777">
        <w:tc>
          <w:tcPr>
            <w:tcW w:w="4675" w:type="dxa"/>
          </w:tcPr>
          <w:p w14:paraId="0C5A7711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¿Cuál será nuestro objetivo?</w:t>
            </w:r>
          </w:p>
        </w:tc>
        <w:tc>
          <w:tcPr>
            <w:tcW w:w="4675" w:type="dxa"/>
          </w:tcPr>
          <w:p w14:paraId="05966DB1" w14:textId="656E0CAE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Escucharnos y apoyarnos mutuamente en nuestras funciones</w:t>
            </w:r>
            <w:r w:rsidR="002B6E8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particulares</w:t>
            </w:r>
          </w:p>
        </w:tc>
      </w:tr>
      <w:tr w:rsidR="0023419F" w:rsidRPr="00C33A0F" w14:paraId="11361734" w14:textId="77777777">
        <w:tc>
          <w:tcPr>
            <w:tcW w:w="4675" w:type="dxa"/>
          </w:tcPr>
          <w:p w14:paraId="118B95EA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¿Quién lo facilitará? </w:t>
            </w:r>
          </w:p>
        </w:tc>
        <w:tc>
          <w:tcPr>
            <w:tcW w:w="4675" w:type="dxa"/>
          </w:tcPr>
          <w:p w14:paraId="3302E5C9" w14:textId="1672669B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Puede </w:t>
            </w:r>
            <w:r w:rsidR="0089057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asignarse a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un </w:t>
            </w:r>
            <w:r w:rsidR="0089057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solo individuo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o </w:t>
            </w:r>
            <w:r w:rsidR="0089057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hacerlo en rotación</w:t>
            </w:r>
          </w:p>
        </w:tc>
      </w:tr>
      <w:tr w:rsidR="0023419F" w:rsidRPr="00C33A0F" w14:paraId="1809EA69" w14:textId="77777777">
        <w:tc>
          <w:tcPr>
            <w:tcW w:w="4675" w:type="dxa"/>
          </w:tcPr>
          <w:p w14:paraId="6324EECB" w14:textId="6891EDCA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¿Cómo 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debemos actuar y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tratar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nos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? (Reglas básicas y expectativas) </w:t>
            </w:r>
          </w:p>
        </w:tc>
        <w:tc>
          <w:tcPr>
            <w:tcW w:w="4675" w:type="dxa"/>
          </w:tcPr>
          <w:p w14:paraId="1AE9D7D6" w14:textId="755C2A28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 importante que los miembros del grupo se sientan respetados y</w:t>
            </w:r>
            <w:r w:rsidR="00254B3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reciban el mismo tratamiento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="00254B3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que se ac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uerde </w:t>
            </w:r>
            <w:r w:rsidR="00F96552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una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política </w:t>
            </w:r>
            <w:r w:rsidR="00F96552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para los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teléfonos móviles, etc.</w:t>
            </w:r>
          </w:p>
        </w:tc>
      </w:tr>
      <w:tr w:rsidR="00F96552" w:rsidRPr="00C33A0F" w14:paraId="343CF845" w14:textId="77777777">
        <w:tc>
          <w:tcPr>
            <w:tcW w:w="4675" w:type="dxa"/>
          </w:tcPr>
          <w:p w14:paraId="4F72846D" w14:textId="400735AF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¿Cómo 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nos aseguremos de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mantener la confidencialidad? </w:t>
            </w:r>
          </w:p>
        </w:tc>
        <w:tc>
          <w:tcPr>
            <w:tcW w:w="4675" w:type="dxa"/>
          </w:tcPr>
          <w:p w14:paraId="774F31F8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Es importante que todos los miembros se comprometan a mantener la confidencialidad de todo lo que se hable en la reunión. </w:t>
            </w:r>
          </w:p>
        </w:tc>
      </w:tr>
      <w:tr w:rsidR="00F96552" w:rsidRPr="00C33A0F" w14:paraId="0B1582B9" w14:textId="77777777">
        <w:tc>
          <w:tcPr>
            <w:tcW w:w="4675" w:type="dxa"/>
          </w:tcPr>
          <w:p w14:paraId="220D4E9A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¿Cómo debem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os responder cuando observamos que los miembros no siguen estas normas y expectativas?</w:t>
            </w:r>
          </w:p>
        </w:tc>
        <w:tc>
          <w:tcPr>
            <w:tcW w:w="4675" w:type="dxa"/>
          </w:tcPr>
          <w:p w14:paraId="738D341F" w14:textId="25256DF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Se sugiere 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dar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recorda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torios sobre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compromiso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que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cada uno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compart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como miembro del grupo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qu</w:t>
            </w:r>
            <w:r w:rsidR="00BE670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todos los miembros pertenecen igualmente al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grupo</w:t>
            </w:r>
            <w:r w:rsidR="00BE670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</w:tr>
      <w:tr w:rsidR="0023419F" w:rsidRPr="00C33A0F" w14:paraId="07851A92" w14:textId="77777777">
        <w:tc>
          <w:tcPr>
            <w:tcW w:w="4675" w:type="dxa"/>
          </w:tcPr>
          <w:p w14:paraId="5344B79E" w14:textId="2D684805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Queremos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abrir y cerrar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reuni</w:t>
            </w:r>
            <w:r w:rsidR="00FC4FD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ones de una manera en particular?</w:t>
            </w:r>
          </w:p>
        </w:tc>
        <w:tc>
          <w:tcPr>
            <w:tcW w:w="4675" w:type="dxa"/>
          </w:tcPr>
          <w:p w14:paraId="0E44FC06" w14:textId="77777777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muchos grupos les gusta tener un ritual (como una canción o un saludo)</w:t>
            </w:r>
          </w:p>
        </w:tc>
      </w:tr>
      <w:tr w:rsidR="0023419F" w:rsidRPr="00C33A0F" w14:paraId="028BD9E0" w14:textId="77777777">
        <w:tc>
          <w:tcPr>
            <w:tcW w:w="4675" w:type="dxa"/>
          </w:tcPr>
          <w:p w14:paraId="185902D9" w14:textId="43E9F41E" w:rsidR="00FA778E" w:rsidRPr="0091091C" w:rsidRDefault="003A4C48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¿</w:t>
            </w:r>
            <w:r w:rsidR="00CD52A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qué ocasiones deberíamos </w:t>
            </w:r>
            <w:r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buscar apoyo externo?</w:t>
            </w:r>
          </w:p>
        </w:tc>
        <w:tc>
          <w:tcPr>
            <w:tcW w:w="4675" w:type="dxa"/>
          </w:tcPr>
          <w:p w14:paraId="29CEEDF7" w14:textId="7BE30ACD" w:rsidR="00FA778E" w:rsidRPr="0091091C" w:rsidRDefault="00CD52A2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Aquí se</w:t>
            </w:r>
            <w:r w:rsidR="003A4C48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debería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="003A4C48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incluir cuestiones como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salvaguardia de niños y niñas</w:t>
            </w:r>
            <w:r w:rsidR="003A4C48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="003A4C48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amenazas físicas y </w:t>
            </w:r>
            <w:r w:rsidR="003A4C48" w:rsidRPr="0091091C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casos complejos</w:t>
            </w:r>
          </w:p>
        </w:tc>
      </w:tr>
    </w:tbl>
    <w:p w14:paraId="4A32223E" w14:textId="77777777" w:rsidR="0023419F" w:rsidRPr="00C33A0F" w:rsidRDefault="0023419F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00588364" w14:textId="70DF20A0" w:rsidR="00FA778E" w:rsidRPr="00C33A0F" w:rsidRDefault="003A4C48">
      <w:pPr>
        <w:rPr>
          <w:rFonts w:ascii="Calibri" w:eastAsia="Calibri" w:hAnsi="Calibri" w:cs="Calibri"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>¿</w:t>
      </w:r>
      <w:r w:rsidR="00435961">
        <w:rPr>
          <w:rFonts w:ascii="Calibri" w:eastAsia="Calibri" w:hAnsi="Calibri" w:cs="Calibri"/>
          <w:b/>
          <w:i/>
          <w:sz w:val="22"/>
          <w:szCs w:val="22"/>
          <w:lang w:val="es-ES"/>
        </w:rPr>
        <w:t>Qué tipo de facilitación y participación se espera</w:t>
      </w: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e</w:t>
      </w: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>n una reunión del Grupo de Apoyo entre Pares?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1"/>
      </w:r>
    </w:p>
    <w:p w14:paraId="5EB535CB" w14:textId="0105DCEE" w:rsidR="00FA778E" w:rsidRPr="00C33A0F" w:rsidRDefault="00B65A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Abrir hablando sobre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cómo ha ido el último mes, da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r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todos la oportunidad de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hablar,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pero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permitir también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si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la gente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no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prefiere h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ablar. </w:t>
      </w:r>
    </w:p>
    <w:p w14:paraId="68DD9BDD" w14:textId="74C7D080" w:rsidR="00FA778E" w:rsidRPr="00C33A0F" w:rsidRDefault="003A4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Dedica</w:t>
      </w:r>
      <w:r w:rsidR="00B65AAF">
        <w:rPr>
          <w:rFonts w:ascii="Calibri" w:eastAsia="Calibri" w:hAnsi="Calibri" w:cs="Calibri"/>
          <w:color w:val="000000"/>
          <w:sz w:val="22"/>
          <w:szCs w:val="22"/>
          <w:lang w:val="es-ES"/>
        </w:rPr>
        <w:t>r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B65AA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un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tiempo a </w:t>
      </w:r>
      <w:r w:rsidR="00B65AA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compartir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los problemas que han surgido en la </w:t>
      </w:r>
      <w:r w:rsidR="00B65AAF">
        <w:rPr>
          <w:rFonts w:ascii="Calibri" w:eastAsia="Calibri" w:hAnsi="Calibri" w:cs="Calibri"/>
          <w:color w:val="000000"/>
          <w:sz w:val="22"/>
          <w:szCs w:val="22"/>
          <w:lang w:val="es-ES"/>
        </w:rPr>
        <w:t>reunión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del último mes y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cómo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pueden resolverse. </w:t>
      </w:r>
    </w:p>
    <w:p w14:paraId="18B163D3" w14:textId="34293305" w:rsidR="00FA778E" w:rsidRPr="00C33A0F" w:rsidRDefault="00B65A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Aprender juntos y en equipo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alguna h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erramienta de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capacitación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o plan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ear</w:t>
      </w:r>
      <w:r w:rsidR="003A4C48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una actividad</w:t>
      </w:r>
    </w:p>
    <w:p w14:paraId="684F56C3" w14:textId="77777777" w:rsidR="00FA778E" w:rsidRPr="00C33A0F" w:rsidRDefault="003A4C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Terminar con un ritual, una canción o una actividad de clausura  </w:t>
      </w:r>
    </w:p>
    <w:p w14:paraId="46C0711F" w14:textId="77777777" w:rsidR="0023419F" w:rsidRPr="00C33A0F" w:rsidRDefault="0023419F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5FC09CE2" w14:textId="6B22ECD9" w:rsidR="00FA778E" w:rsidRPr="00C33A0F" w:rsidRDefault="003A4C48">
      <w:pPr>
        <w:rPr>
          <w:rFonts w:ascii="Calibri" w:eastAsia="Calibri" w:hAnsi="Calibri" w:cs="Calibri"/>
          <w:b/>
          <w:i/>
          <w:sz w:val="22"/>
          <w:szCs w:val="22"/>
          <w:lang w:val="es-ES"/>
        </w:rPr>
      </w:pP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>¿Cómo</w:t>
      </w:r>
      <w:r w:rsidR="00AC3465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nos</w:t>
      </w:r>
      <w:r w:rsidR="00B65AA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asegura</w:t>
      </w:r>
      <w:r w:rsidR="00AC3465">
        <w:rPr>
          <w:rFonts w:ascii="Calibri" w:eastAsia="Calibri" w:hAnsi="Calibri" w:cs="Calibri"/>
          <w:b/>
          <w:i/>
          <w:sz w:val="22"/>
          <w:szCs w:val="22"/>
          <w:lang w:val="es-ES"/>
        </w:rPr>
        <w:t>mos</w:t>
      </w:r>
      <w:r w:rsidR="00B65AA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de que</w:t>
      </w: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el grupo</w:t>
      </w:r>
      <w:r w:rsidR="00B65AA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 continúe funcionando</w:t>
      </w:r>
      <w:r w:rsidRPr="00C33A0F">
        <w:rPr>
          <w:rFonts w:ascii="Calibri" w:eastAsia="Calibri" w:hAnsi="Calibri" w:cs="Calibri"/>
          <w:b/>
          <w:i/>
          <w:sz w:val="22"/>
          <w:szCs w:val="22"/>
          <w:lang w:val="es-ES"/>
        </w:rPr>
        <w:t xml:space="preserve">? </w:t>
      </w:r>
    </w:p>
    <w:p w14:paraId="7B4F7625" w14:textId="77777777" w:rsidR="0023419F" w:rsidRPr="00C33A0F" w:rsidRDefault="0023419F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327466CC" w14:textId="643398B5" w:rsidR="00FA778E" w:rsidRPr="00C33A0F" w:rsidRDefault="003A4C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Pedir al grupo que se comprometa a seguir reuniéndose es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importante.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Se puede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pedir a todos que firmen un acuerdo, ya que esto puede ayudar a que la gente se tome el grupo en serio. </w:t>
      </w:r>
    </w:p>
    <w:p w14:paraId="3698759A" w14:textId="08B4CFFF" w:rsidR="00FA778E" w:rsidRPr="00C33A0F" w:rsidRDefault="003A4C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Si alguien no asiste, p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>edir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un voluntario que averigüe si está bien, 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>sin e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nfad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>arse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con él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>/ella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por no asistir, 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>informarle de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que 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>se le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>echa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 menos</w:t>
      </w:r>
      <w:r w:rsidR="00AC3465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en las reuniones.</w:t>
      </w:r>
    </w:p>
    <w:p w14:paraId="11E47874" w14:textId="7BA856CE" w:rsidR="00FA778E" w:rsidRPr="00C33A0F" w:rsidRDefault="003A4C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Traba</w:t>
      </w:r>
      <w:r w:rsidR="0083285B">
        <w:rPr>
          <w:rFonts w:ascii="Calibri" w:eastAsia="Calibri" w:hAnsi="Calibri" w:cs="Calibri"/>
          <w:color w:val="000000"/>
          <w:sz w:val="22"/>
          <w:szCs w:val="22"/>
          <w:lang w:val="es-ES"/>
        </w:rPr>
        <w:t>jar en equipo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para asegurarse de que ninguna persona </w:t>
      </w:r>
      <w:r w:rsidR="0083285B">
        <w:rPr>
          <w:rFonts w:ascii="Calibri" w:eastAsia="Calibri" w:hAnsi="Calibri" w:cs="Calibri"/>
          <w:color w:val="000000"/>
          <w:sz w:val="22"/>
          <w:szCs w:val="22"/>
          <w:lang w:val="es-ES"/>
        </w:rPr>
        <w:t>domine la reunión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, que todos tengan la oportunidad de hablar y compartir ideas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. E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sto motivará a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que </w:t>
      </w:r>
      <w:r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todos a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cudan a las reuniones.</w:t>
      </w:r>
    </w:p>
    <w:p w14:paraId="04EDB603" w14:textId="2BF55F96" w:rsidR="00FA778E" w:rsidRPr="00C33A0F" w:rsidRDefault="003A4C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sdt>
        <w:sdtPr>
          <w:tag w:val="goog_rdk_13"/>
          <w:id w:val="2084413039"/>
        </w:sdtPr>
        <w:sdtEndPr/>
        <w:sdtContent/>
      </w:sdt>
      <w:r w:rsidR="0047249B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Anim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ar </w:t>
      </w:r>
      <w:r w:rsidR="0047249B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los voluntarios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con más e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>xperi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encia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más razonables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 explicar con delicadeza a quien intente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dominar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el grupo o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esté hablando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demasiado que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todos pertenecen al mismo grupo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que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siendo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todos iguales y necesitan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el mismo 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tiempo para </w:t>
      </w:r>
      <w:r w:rsidR="00BE6708">
        <w:rPr>
          <w:rFonts w:ascii="Calibri" w:eastAsia="Calibri" w:hAnsi="Calibri" w:cs="Calibri"/>
          <w:color w:val="000000"/>
          <w:sz w:val="22"/>
          <w:szCs w:val="22"/>
          <w:lang w:val="es-ES"/>
        </w:rPr>
        <w:t>comunicarse</w:t>
      </w:r>
      <w:r w:rsidR="007A4F03" w:rsidRPr="00C33A0F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. </w:t>
      </w:r>
    </w:p>
    <w:sectPr w:rsidR="00FA778E" w:rsidRPr="00C33A0F"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8B48F" w14:textId="77777777" w:rsidR="003A4C48" w:rsidRDefault="003A4C48">
      <w:r>
        <w:separator/>
      </w:r>
    </w:p>
  </w:endnote>
  <w:endnote w:type="continuationSeparator" w:id="0">
    <w:p w14:paraId="5ADB3D3D" w14:textId="77777777" w:rsidR="003A4C48" w:rsidRDefault="003A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A5766" w14:textId="77777777" w:rsidR="003A4C48" w:rsidRDefault="003A4C48">
      <w:r>
        <w:separator/>
      </w:r>
    </w:p>
  </w:footnote>
  <w:footnote w:type="continuationSeparator" w:id="0">
    <w:p w14:paraId="31D44D5C" w14:textId="77777777" w:rsidR="003A4C48" w:rsidRDefault="003A4C48">
      <w:r>
        <w:continuationSeparator/>
      </w:r>
    </w:p>
  </w:footnote>
  <w:footnote w:id="1">
    <w:p w14:paraId="256F9243" w14:textId="71E5CE93" w:rsidR="00FA778E" w:rsidRPr="00B65AAF" w:rsidRDefault="003A4C48">
      <w:pPr>
        <w:pBdr>
          <w:top w:val="nil"/>
          <w:left w:val="nil"/>
          <w:bottom w:val="nil"/>
          <w:right w:val="nil"/>
          <w:between w:val="nil"/>
        </w:pBdr>
        <w:rPr>
          <w:rFonts w:cs="Cambria"/>
          <w:color w:val="000000"/>
          <w:sz w:val="20"/>
          <w:szCs w:val="20"/>
          <w:lang w:val="fr-FR"/>
        </w:rPr>
      </w:pPr>
      <w:r>
        <w:rPr>
          <w:rStyle w:val="FootnoteReference"/>
        </w:rPr>
        <w:footnoteRef/>
      </w:r>
      <w:r w:rsidR="008A50B5" w:rsidRPr="00C33A0F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 Centro de Salud y Desarrollo Comunitario de la Universidad de Kansas.</w:t>
      </w:r>
      <w:r w:rsidR="00B65AAF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 Aplicando intervenciones prometedoras en la comunidad</w:t>
      </w:r>
      <w:r w:rsidR="008A50B5" w:rsidRPr="00B65AAF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, Capítulo 21. </w:t>
      </w:r>
      <w:r w:rsidR="00B65AAF" w:rsidRPr="00B65AAF">
        <w:rPr>
          <w:rFonts w:asciiTheme="minorHAnsi" w:hAnsiTheme="minorHAnsi" w:cstheme="minorHAnsi"/>
          <w:color w:val="000000"/>
          <w:sz w:val="20"/>
          <w:szCs w:val="20"/>
          <w:lang w:val="es-ES"/>
        </w:rPr>
        <w:t>Creando y facilitando grupos de apoyo entre pares</w:t>
      </w:r>
      <w:r w:rsidR="008A50B5" w:rsidRPr="00B65AAF">
        <w:rPr>
          <w:rFonts w:asciiTheme="minorHAnsi" w:hAnsiTheme="minorHAnsi" w:cstheme="minorHAnsi"/>
          <w:color w:val="000000"/>
          <w:sz w:val="20"/>
          <w:szCs w:val="20"/>
          <w:lang w:val="es-ES"/>
        </w:rPr>
        <w:t xml:space="preserve">. </w:t>
      </w:r>
      <w:hyperlink r:id="rId1" w:history="1">
        <w:r w:rsidR="008A50B5" w:rsidRPr="00B65AAF">
          <w:rPr>
            <w:rStyle w:val="Hyperlink"/>
            <w:rFonts w:asciiTheme="minorHAnsi" w:hAnsiTheme="minorHAnsi" w:cstheme="minorHAnsi"/>
            <w:sz w:val="20"/>
            <w:szCs w:val="20"/>
            <w:lang w:val="fr-FR"/>
          </w:rPr>
          <w:t>https://ctb.ku.edu/en/table-of-contents/implement/enhancing-support/peer-support-groups/main</w:t>
        </w:r>
      </w:hyperlink>
      <w:r w:rsidR="00B65AAF" w:rsidRPr="00B65AAF">
        <w:rPr>
          <w:rStyle w:val="Hyperlink"/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65AAF" w:rsidRPr="00B65AAF">
        <w:rPr>
          <w:rStyle w:val="Hyperlink"/>
          <w:rFonts w:asciiTheme="minorHAnsi" w:hAnsiTheme="minorHAnsi" w:cstheme="minorHAnsi"/>
          <w:sz w:val="20"/>
          <w:szCs w:val="20"/>
          <w:u w:val="none"/>
          <w:lang w:val="fr-FR"/>
        </w:rPr>
        <w:t xml:space="preserve"> </w:t>
      </w:r>
      <w:r w:rsidR="00B65AAF">
        <w:rPr>
          <w:rStyle w:val="Hyperlink"/>
          <w:rFonts w:asciiTheme="minorHAnsi" w:hAnsiTheme="minorHAnsi" w:cstheme="minorHAnsi"/>
          <w:sz w:val="20"/>
          <w:szCs w:val="20"/>
          <w:u w:val="none"/>
          <w:lang w:val="fr-FR"/>
        </w:rPr>
        <w:t>(</w:t>
      </w:r>
      <w:r w:rsidR="00B65AAF" w:rsidRPr="00B65AAF">
        <w:rPr>
          <w:rStyle w:val="Hyperlink"/>
          <w:rFonts w:asciiTheme="minorHAnsi" w:hAnsiTheme="minorHAnsi" w:cstheme="minorHAnsi"/>
          <w:i/>
          <w:iCs/>
          <w:color w:val="000000" w:themeColor="text1"/>
          <w:sz w:val="20"/>
          <w:szCs w:val="20"/>
          <w:u w:val="none"/>
          <w:lang w:val="es-ES"/>
        </w:rPr>
        <w:t>enlace en inglés</w:t>
      </w:r>
      <w:r w:rsidR="00B65AAF">
        <w:rPr>
          <w:rStyle w:val="Hyperlink"/>
          <w:rFonts w:asciiTheme="minorHAnsi" w:hAnsiTheme="minorHAnsi" w:cstheme="minorHAnsi"/>
          <w:sz w:val="20"/>
          <w:szCs w:val="20"/>
          <w:u w:val="none"/>
          <w:lang w:val="fr-FR"/>
        </w:rPr>
        <w:t>)</w:t>
      </w:r>
    </w:p>
    <w:p w14:paraId="444ADFA5" w14:textId="77777777" w:rsidR="0023419F" w:rsidRPr="00B65AAF" w:rsidRDefault="0023419F">
      <w:pPr>
        <w:pBdr>
          <w:top w:val="nil"/>
          <w:left w:val="nil"/>
          <w:bottom w:val="nil"/>
          <w:right w:val="nil"/>
          <w:between w:val="nil"/>
        </w:pBdr>
        <w:rPr>
          <w:rFonts w:cs="Cambria"/>
          <w:color w:val="000000"/>
          <w:sz w:val="20"/>
          <w:szCs w:val="20"/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62047"/>
    <w:multiLevelType w:val="multilevel"/>
    <w:tmpl w:val="D7568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6A06"/>
    <w:multiLevelType w:val="multilevel"/>
    <w:tmpl w:val="8AB27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9E5E8D"/>
    <w:multiLevelType w:val="hybridMultilevel"/>
    <w:tmpl w:val="59C2D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3340D"/>
    <w:multiLevelType w:val="multilevel"/>
    <w:tmpl w:val="394EC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9F"/>
    <w:rsid w:val="001A306E"/>
    <w:rsid w:val="00204406"/>
    <w:rsid w:val="0023419F"/>
    <w:rsid w:val="00254B32"/>
    <w:rsid w:val="002B6E8C"/>
    <w:rsid w:val="003263C9"/>
    <w:rsid w:val="003A1F20"/>
    <w:rsid w:val="003A4C48"/>
    <w:rsid w:val="00435961"/>
    <w:rsid w:val="0047249B"/>
    <w:rsid w:val="004D6DBE"/>
    <w:rsid w:val="004F166C"/>
    <w:rsid w:val="00523D23"/>
    <w:rsid w:val="00551ED1"/>
    <w:rsid w:val="005B7E75"/>
    <w:rsid w:val="005F18CA"/>
    <w:rsid w:val="00653BEB"/>
    <w:rsid w:val="006F7156"/>
    <w:rsid w:val="00724BC1"/>
    <w:rsid w:val="007371E3"/>
    <w:rsid w:val="007656A9"/>
    <w:rsid w:val="007A4F03"/>
    <w:rsid w:val="0083285B"/>
    <w:rsid w:val="008766B3"/>
    <w:rsid w:val="00880BC7"/>
    <w:rsid w:val="0089057C"/>
    <w:rsid w:val="008919EE"/>
    <w:rsid w:val="008A50B5"/>
    <w:rsid w:val="0091091C"/>
    <w:rsid w:val="00976991"/>
    <w:rsid w:val="009A2509"/>
    <w:rsid w:val="00AC3465"/>
    <w:rsid w:val="00B400EE"/>
    <w:rsid w:val="00B65AAF"/>
    <w:rsid w:val="00BE6708"/>
    <w:rsid w:val="00C27C3B"/>
    <w:rsid w:val="00C33A0F"/>
    <w:rsid w:val="00C5045B"/>
    <w:rsid w:val="00C603BB"/>
    <w:rsid w:val="00CC6270"/>
    <w:rsid w:val="00CD52A2"/>
    <w:rsid w:val="00D32A25"/>
    <w:rsid w:val="00DF23E8"/>
    <w:rsid w:val="00E76088"/>
    <w:rsid w:val="00E93B59"/>
    <w:rsid w:val="00EC4EF0"/>
    <w:rsid w:val="00F338C3"/>
    <w:rsid w:val="00F96552"/>
    <w:rsid w:val="00FA778E"/>
    <w:rsid w:val="00F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0B2A"/>
  <w15:docId w15:val="{F1E6C134-6DF7-429B-8F63-60A797C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5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A58"/>
  </w:style>
  <w:style w:type="character" w:customStyle="1" w:styleId="CommentTextChar">
    <w:name w:val="Comment Text Char"/>
    <w:basedOn w:val="DefaultParagraphFont"/>
    <w:link w:val="CommentText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21A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E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F2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5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525"/>
    <w:rPr>
      <w:vertAlign w:val="superscript"/>
    </w:rPr>
  </w:style>
  <w:style w:type="paragraph" w:styleId="NoSpacing">
    <w:name w:val="No Spacing"/>
    <w:uiPriority w:val="1"/>
    <w:qFormat/>
    <w:rsid w:val="00B1236B"/>
  </w:style>
  <w:style w:type="paragraph" w:styleId="FootnoteText">
    <w:name w:val="footnote text"/>
    <w:basedOn w:val="Normal"/>
    <w:link w:val="FootnoteTextChar"/>
    <w:uiPriority w:val="99"/>
    <w:semiHidden/>
    <w:unhideWhenUsed/>
    <w:rsid w:val="009740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0BB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40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0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4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8A50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tb.ku.edu/en/table-of-contents/implement/enhancing-support/peer-support-groups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6ZQ1Ooex8gtO4+Lk8SViBfovfA==">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keywords>, docId:F133D8D87457D132D040FBE84261D254</cp:keywords>
  <cp:lastModifiedBy>Songha Chae</cp:lastModifiedBy>
  <cp:revision>22</cp:revision>
  <dcterms:created xsi:type="dcterms:W3CDTF">2022-04-08T11:51:00Z</dcterms:created>
  <dcterms:modified xsi:type="dcterms:W3CDTF">2022-04-08T13:20:00Z</dcterms:modified>
</cp:coreProperties>
</file>